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tabs>
                <w:tab w:val="num" w:pos="154"/>
              </w:tabs>
              <w:spacing w:line="240" w:lineRule="auto"/>
              <w:ind w:left="154"/>
              <w:contextualSpacing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A36873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Муниципальное образовательное учреждение дополнительного образования «Детская школа искусств» г. Рыбница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МОУ ДО «ДШИ» г.Рыбница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«Рыбницкое управление культуры»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5500, Приднестровская Молдавская Республика, г.Рыбница,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ул. Б.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Главана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, 1 «а»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г.Рыбница,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ул. Б.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Главана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, 1 «а»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учреждения: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с 13-00 ч  до 20-00 ч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Выходные дни -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суббота, воскресенье.</w:t>
            </w:r>
          </w:p>
          <w:p w:rsidR="00B4511F" w:rsidRPr="00A36873" w:rsidRDefault="00B4511F" w:rsidP="000B11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администрации: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8 -00 ч до 17-00 ч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приема граждан:      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14:00 ч  до 17:00 ч</w:t>
            </w:r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4" w:history="1">
              <w:r w:rsidRPr="00A3687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rybniza_shkolaiskusstv@mail.ru</w:t>
              </w:r>
            </w:hyperlink>
          </w:p>
          <w:p w:rsidR="00B4511F" w:rsidRPr="00A36873" w:rsidRDefault="00B4511F" w:rsidP="000B11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   Садовник Оксана Викторовна, тел.3-42-71                                                                                   </w:t>
            </w:r>
          </w:p>
          <w:p w:rsidR="00B4511F" w:rsidRPr="00A36873" w:rsidRDefault="00B4511F" w:rsidP="000B1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4511F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B4511F" w:rsidRPr="00A36873" w:rsidRDefault="00B4511F" w:rsidP="000B11EB">
            <w:pPr>
              <w:spacing w:line="240" w:lineRule="auto"/>
              <w:ind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МОУ ДО «</w:t>
            </w:r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етская школа искусств»</w:t>
            </w:r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>ыбница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которая находится по адресу ул.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Б.Главана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1а,  существует с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3687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2003 г</w:t>
              </w:r>
            </w:smartTag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До ее преобразования в нынешнюю школу искусств, с 1976г.-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3687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1986 г</w:t>
              </w:r>
            </w:smartTag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она значилась как вечерняя музыкальная школа.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3687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1986 г</w:t>
              </w:r>
            </w:smartTag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A3687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1989 г</w:t>
              </w:r>
            </w:smartTag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- детская музыкальная школа № 2. 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Многие педагоги работают со дня  основания школы, такие как: Романенко Ольга Борисовна, Корчак Василий Николаевич, Плугарь Алла Леонидовна,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Исраелян</w:t>
            </w:r>
            <w:proofErr w:type="spellEnd"/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Юлианна</w:t>
            </w:r>
            <w:proofErr w:type="spellEnd"/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Рафаэльевна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32A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1989 переименована в детскую школу искусств, и стала работать по трем направлениям: </w:t>
            </w:r>
            <w:proofErr w:type="gram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музыкальное</w:t>
            </w:r>
            <w:proofErr w:type="gram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хореографическое, художественное. Завьялов Виктор Яковлевич – Заслуженный художник ПМР, «Отличный работник культуры» способствовал открытию художественного отделения, а хореографического отделения – Заслуженный деятель искусств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Ильеш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Иван Алексеевич. </w:t>
            </w:r>
          </w:p>
          <w:p w:rsidR="00B4511F" w:rsidRPr="00A36873" w:rsidRDefault="00B4511F" w:rsidP="000B11EB">
            <w:pPr>
              <w:spacing w:line="240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прошедших лет сменилось несколько  руководителей. Основателем школы был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Мейко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Василий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Онуфриевич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. С 1995-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3687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2005 г</w:t>
              </w:r>
            </w:smartTag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.г. возглавляла школу </w:t>
            </w:r>
            <w:proofErr w:type="spellStart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>Терлецкая</w:t>
            </w:r>
            <w:proofErr w:type="spellEnd"/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Анатольевна.  В данный момент руководителем школы является Садовник Оксана Викторовна.</w:t>
            </w:r>
          </w:p>
          <w:p w:rsidR="00B4511F" w:rsidRPr="00A36873" w:rsidRDefault="00B4511F" w:rsidP="000B11EB">
            <w:pPr>
              <w:spacing w:line="240" w:lineRule="auto"/>
              <w:ind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511F" w:rsidRPr="00A36873" w:rsidRDefault="00B4511F" w:rsidP="000B11E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Основными направлениями являются</w:t>
            </w:r>
            <w:r w:rsidRPr="00A3687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B4511F" w:rsidRPr="00A36873" w:rsidRDefault="00B4511F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личности в различных видах искусства;</w:t>
            </w:r>
          </w:p>
          <w:p w:rsidR="00B4511F" w:rsidRPr="00A36873" w:rsidRDefault="00B4511F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реализация дополнительных образовательных программ для раскрытия способности, творческого мышления и удовлетворения запросов населения;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br/>
              <w:t>- отбор детей, имеющих склонности и способности к обучению в избранной области искусства;</w:t>
            </w:r>
          </w:p>
          <w:p w:rsidR="00B4511F" w:rsidRPr="00A36873" w:rsidRDefault="00B4511F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организация систематического учебного процесса;</w:t>
            </w:r>
          </w:p>
          <w:p w:rsidR="00B4511F" w:rsidRPr="00A36873" w:rsidRDefault="00B4511F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содействие профессиональной ориентации одаренных учащихся и обеспечение освоения ими  образовательной программы Школы для поступления в профессиональные образовательные учреждения.</w:t>
            </w:r>
          </w:p>
        </w:tc>
      </w:tr>
    </w:tbl>
    <w:p w:rsidR="00B4511F" w:rsidRPr="00A36873" w:rsidRDefault="000339C2" w:rsidP="00B4511F">
      <w:pPr>
        <w:pStyle w:val="a4"/>
        <w:contextualSpacing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133350</wp:posOffset>
            </wp:positionV>
            <wp:extent cx="4471035" cy="2486025"/>
            <wp:effectExtent l="19050" t="0" r="5715" b="0"/>
            <wp:wrapNone/>
            <wp:docPr id="1" name="Рисунок 1" descr="C:\Users\Галина\Downloads\Фото ДШИ Рыбница\IMG_20220331_16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Фото ДШИ Рыбница\IMG_20220331_163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6F4" w:rsidRPr="000516F4" w:rsidRDefault="000516F4" w:rsidP="000516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18"/>
        </w:rPr>
      </w:pPr>
      <w:r w:rsidRPr="000339C2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 Плата за обучение</w:t>
      </w:r>
      <w:r w:rsidR="000339C2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 составляет</w:t>
      </w:r>
      <w:r w:rsidRPr="000339C2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:</w:t>
      </w:r>
    </w:p>
    <w:p w:rsidR="000516F4" w:rsidRPr="000516F4" w:rsidRDefault="000516F4" w:rsidP="000516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18"/>
        </w:rPr>
      </w:pPr>
      <w:r w:rsidRPr="000339C2">
        <w:rPr>
          <w:rFonts w:ascii="Times New Roman" w:eastAsia="Times New Roman" w:hAnsi="Times New Roman" w:cs="Times New Roman"/>
          <w:b/>
          <w:bCs/>
          <w:sz w:val="28"/>
          <w:szCs w:val="24"/>
        </w:rPr>
        <w:t>Музыкальное направление — 72,50 руб.</w:t>
      </w:r>
    </w:p>
    <w:p w:rsidR="000516F4" w:rsidRPr="000516F4" w:rsidRDefault="000516F4" w:rsidP="000516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18"/>
        </w:rPr>
      </w:pPr>
      <w:r w:rsidRPr="000339C2">
        <w:rPr>
          <w:rFonts w:ascii="Times New Roman" w:eastAsia="Times New Roman" w:hAnsi="Times New Roman" w:cs="Times New Roman"/>
          <w:b/>
          <w:bCs/>
          <w:sz w:val="28"/>
          <w:szCs w:val="24"/>
        </w:rPr>
        <w:t>Художественное направление — 58,00 руб.</w:t>
      </w:r>
    </w:p>
    <w:p w:rsidR="000516F4" w:rsidRPr="000516F4" w:rsidRDefault="000516F4" w:rsidP="000516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18"/>
        </w:rPr>
      </w:pPr>
      <w:r w:rsidRPr="000339C2">
        <w:rPr>
          <w:rFonts w:ascii="Times New Roman" w:eastAsia="Times New Roman" w:hAnsi="Times New Roman" w:cs="Times New Roman"/>
          <w:b/>
          <w:bCs/>
          <w:sz w:val="28"/>
          <w:szCs w:val="24"/>
        </w:rPr>
        <w:t>Хореографическое направление — 43,50 руб.</w:t>
      </w:r>
    </w:p>
    <w:p w:rsidR="00B4511F" w:rsidRPr="000339C2" w:rsidRDefault="00B4511F" w:rsidP="00B4511F">
      <w:pPr>
        <w:pStyle w:val="a4"/>
        <w:contextualSpacing/>
        <w:rPr>
          <w:sz w:val="32"/>
          <w:szCs w:val="28"/>
        </w:rPr>
      </w:pPr>
    </w:p>
    <w:p w:rsidR="000516F4" w:rsidRDefault="000516F4" w:rsidP="000516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u w:val="single"/>
        </w:rPr>
      </w:pPr>
    </w:p>
    <w:p w:rsidR="000516F4" w:rsidRDefault="000516F4" w:rsidP="000516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u w:val="single"/>
        </w:rPr>
      </w:pPr>
    </w:p>
    <w:p w:rsidR="00A77F4F" w:rsidRDefault="00A77F4F"/>
    <w:sectPr w:rsidR="00A77F4F" w:rsidSect="00B4511F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E9E"/>
    <w:rsid w:val="000339C2"/>
    <w:rsid w:val="000516F4"/>
    <w:rsid w:val="00876112"/>
    <w:rsid w:val="00A32A2C"/>
    <w:rsid w:val="00A77F4F"/>
    <w:rsid w:val="00B4511F"/>
    <w:rsid w:val="00DB0C0C"/>
    <w:rsid w:val="00DB0E9E"/>
    <w:rsid w:val="00DE1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11F"/>
    <w:rPr>
      <w:color w:val="0000FF"/>
      <w:u w:val="single"/>
    </w:rPr>
  </w:style>
  <w:style w:type="paragraph" w:styleId="a4">
    <w:name w:val="No Spacing"/>
    <w:uiPriority w:val="99"/>
    <w:qFormat/>
    <w:rsid w:val="00B4511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3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A2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051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ybniza_shkola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6</cp:revision>
  <dcterms:created xsi:type="dcterms:W3CDTF">2022-07-01T08:53:00Z</dcterms:created>
  <dcterms:modified xsi:type="dcterms:W3CDTF">2026-03-17T12:53:00Z</dcterms:modified>
</cp:coreProperties>
</file>