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E119" w14:textId="77777777" w:rsidR="006D52F8" w:rsidRPr="00C53296" w:rsidRDefault="006D52F8" w:rsidP="0019701B">
      <w:pPr>
        <w:pStyle w:val="41"/>
        <w:shd w:val="clear" w:color="auto" w:fill="FFFFFF" w:themeFill="background1"/>
        <w:spacing w:before="0" w:after="0" w:line="240" w:lineRule="auto"/>
        <w:jc w:val="center"/>
        <w:rPr>
          <w:rFonts w:ascii="Times New Roman" w:hAnsi="Times New Roman"/>
          <w:b/>
          <w:sz w:val="28"/>
          <w:szCs w:val="28"/>
        </w:rPr>
      </w:pPr>
      <w:r w:rsidRPr="00C53296">
        <w:rPr>
          <w:rFonts w:ascii="Times New Roman" w:hAnsi="Times New Roman"/>
          <w:b/>
          <w:sz w:val="28"/>
          <w:szCs w:val="28"/>
        </w:rPr>
        <w:t>ПРОЕКТ</w:t>
      </w:r>
    </w:p>
    <w:p w14:paraId="6798ECA4" w14:textId="5219BE41" w:rsidR="006D52F8" w:rsidRPr="00C53296" w:rsidRDefault="00C9747B" w:rsidP="0019701B">
      <w:pPr>
        <w:pStyle w:val="41"/>
        <w:shd w:val="clear" w:color="auto" w:fill="FFFFFF" w:themeFill="background1"/>
        <w:spacing w:before="0" w:after="0" w:line="240" w:lineRule="auto"/>
        <w:jc w:val="center"/>
        <w:rPr>
          <w:rFonts w:ascii="Times New Roman" w:hAnsi="Times New Roman"/>
          <w:b/>
          <w:sz w:val="28"/>
          <w:szCs w:val="28"/>
        </w:rPr>
      </w:pPr>
      <w:r w:rsidRPr="00C53296">
        <w:rPr>
          <w:rFonts w:ascii="Times New Roman" w:hAnsi="Times New Roman"/>
          <w:b/>
          <w:sz w:val="28"/>
          <w:szCs w:val="28"/>
        </w:rPr>
        <w:t xml:space="preserve"> </w:t>
      </w:r>
      <w:r>
        <w:rPr>
          <w:rFonts w:ascii="Times New Roman" w:hAnsi="Times New Roman"/>
          <w:b/>
          <w:sz w:val="28"/>
          <w:szCs w:val="28"/>
        </w:rPr>
        <w:t>Б</w:t>
      </w:r>
      <w:r w:rsidR="006D52F8" w:rsidRPr="00C53296">
        <w:rPr>
          <w:rFonts w:ascii="Times New Roman" w:hAnsi="Times New Roman"/>
          <w:b/>
          <w:sz w:val="28"/>
          <w:szCs w:val="28"/>
        </w:rPr>
        <w:t>юджет</w:t>
      </w:r>
      <w:r>
        <w:rPr>
          <w:rFonts w:ascii="Times New Roman" w:hAnsi="Times New Roman"/>
          <w:b/>
          <w:sz w:val="28"/>
          <w:szCs w:val="28"/>
        </w:rPr>
        <w:t>а</w:t>
      </w:r>
      <w:r w:rsidR="006D52F8" w:rsidRPr="00C53296">
        <w:rPr>
          <w:rFonts w:ascii="Times New Roman" w:hAnsi="Times New Roman"/>
          <w:b/>
          <w:sz w:val="28"/>
          <w:szCs w:val="28"/>
        </w:rPr>
        <w:t xml:space="preserve"> </w:t>
      </w:r>
      <w:proofErr w:type="spellStart"/>
      <w:r w:rsidR="006D52F8" w:rsidRPr="00C53296">
        <w:rPr>
          <w:rFonts w:ascii="Times New Roman" w:hAnsi="Times New Roman"/>
          <w:b/>
          <w:sz w:val="28"/>
          <w:szCs w:val="28"/>
        </w:rPr>
        <w:t>Рыбницкого</w:t>
      </w:r>
      <w:proofErr w:type="spellEnd"/>
      <w:r w:rsidR="006D52F8" w:rsidRPr="00C53296">
        <w:rPr>
          <w:rFonts w:ascii="Times New Roman" w:hAnsi="Times New Roman"/>
          <w:b/>
          <w:sz w:val="28"/>
          <w:szCs w:val="28"/>
        </w:rPr>
        <w:t xml:space="preserve"> района и г. Рыбницы на 2026 год</w:t>
      </w:r>
    </w:p>
    <w:p w14:paraId="70BB3002" w14:textId="77777777" w:rsidR="006D52F8" w:rsidRPr="00C53296" w:rsidRDefault="006D52F8" w:rsidP="0019701B">
      <w:pPr>
        <w:shd w:val="clear" w:color="auto" w:fill="FFFFFF" w:themeFill="background1"/>
        <w:jc w:val="both"/>
        <w:rPr>
          <w:sz w:val="28"/>
          <w:szCs w:val="28"/>
        </w:rPr>
      </w:pPr>
    </w:p>
    <w:p w14:paraId="582DB429" w14:textId="695FFAA4" w:rsidR="006D52F8" w:rsidRPr="00C53296" w:rsidRDefault="00C9747B" w:rsidP="0019701B">
      <w:pPr>
        <w:shd w:val="clear" w:color="auto" w:fill="FFFFFF" w:themeFill="background1"/>
        <w:ind w:left="28" w:firstLine="539"/>
        <w:jc w:val="both"/>
        <w:rPr>
          <w:sz w:val="28"/>
          <w:szCs w:val="28"/>
        </w:rPr>
      </w:pPr>
      <w:r>
        <w:rPr>
          <w:sz w:val="28"/>
          <w:szCs w:val="28"/>
        </w:rPr>
        <w:t>Р</w:t>
      </w:r>
      <w:r w:rsidR="006D52F8" w:rsidRPr="00C53296">
        <w:rPr>
          <w:sz w:val="28"/>
          <w:szCs w:val="28"/>
        </w:rPr>
        <w:t xml:space="preserve">уководствуясь  пунктом 13 статьи 19 Закона Приднестровской Молдавской Республики от </w:t>
      </w:r>
      <w:r w:rsidR="00C53296">
        <w:rPr>
          <w:sz w:val="28"/>
          <w:szCs w:val="28"/>
        </w:rPr>
        <w:t xml:space="preserve">  </w:t>
      </w:r>
      <w:r w:rsidR="006D52F8" w:rsidRPr="00C53296">
        <w:rPr>
          <w:sz w:val="28"/>
          <w:szCs w:val="28"/>
        </w:rPr>
        <w:t>5 ноября 1994 года «Об органах местной власти, местного самоуправления и государственной администрации в Приднестровской Молдавской Республике» (в текущей редакции), Законом Приднестровской Молдавской Республики от 24 февраля 1997 года № 35-З</w:t>
      </w:r>
      <w:r>
        <w:rPr>
          <w:sz w:val="28"/>
          <w:szCs w:val="28"/>
        </w:rPr>
        <w:t xml:space="preserve">              </w:t>
      </w:r>
      <w:r w:rsidR="006D52F8" w:rsidRPr="00C53296">
        <w:rPr>
          <w:sz w:val="28"/>
          <w:szCs w:val="28"/>
        </w:rPr>
        <w:t xml:space="preserve"> «О бюджетной системе в Приднестровской Молдавской Республике» (в текущей редакции), во исполнение </w:t>
      </w:r>
      <w:bookmarkStart w:id="0" w:name="_Hlk125117852"/>
      <w:bookmarkStart w:id="1" w:name="_Hlk188524399"/>
      <w:r w:rsidR="006D52F8" w:rsidRPr="00C53296">
        <w:rPr>
          <w:sz w:val="28"/>
          <w:szCs w:val="28"/>
        </w:rPr>
        <w:t>Закона Приднестровской Молдавской Республики от 30 декабря 2025 года № 275-З-VI</w:t>
      </w:r>
      <w:r w:rsidR="006D52F8" w:rsidRPr="00C53296">
        <w:rPr>
          <w:sz w:val="28"/>
          <w:szCs w:val="28"/>
          <w:lang w:val="en-US"/>
        </w:rPr>
        <w:t>II</w:t>
      </w:r>
      <w:r w:rsidR="006D52F8" w:rsidRPr="00C53296">
        <w:rPr>
          <w:sz w:val="28"/>
          <w:szCs w:val="28"/>
        </w:rPr>
        <w:t xml:space="preserve"> «О республиканском бюджете на 2026 год</w:t>
      </w:r>
      <w:bookmarkEnd w:id="0"/>
      <w:bookmarkEnd w:id="1"/>
      <w:r>
        <w:rPr>
          <w:sz w:val="28"/>
          <w:szCs w:val="28"/>
        </w:rPr>
        <w:t>»</w:t>
      </w:r>
      <w:r w:rsidR="006D52F8" w:rsidRPr="00C53296">
        <w:rPr>
          <w:sz w:val="28"/>
          <w:szCs w:val="28"/>
        </w:rPr>
        <w:t>:</w:t>
      </w:r>
    </w:p>
    <w:p w14:paraId="45F0D3FE" w14:textId="43018426" w:rsidR="006D52F8" w:rsidRPr="00C53296" w:rsidRDefault="006D52F8" w:rsidP="0019701B">
      <w:pPr>
        <w:shd w:val="clear" w:color="auto" w:fill="FFFFFF" w:themeFill="background1"/>
        <w:ind w:left="28" w:firstLine="539"/>
        <w:jc w:val="both"/>
        <w:rPr>
          <w:sz w:val="28"/>
          <w:szCs w:val="28"/>
        </w:rPr>
      </w:pPr>
    </w:p>
    <w:p w14:paraId="65D6EFA7" w14:textId="0BD288B8" w:rsidR="006D52F8" w:rsidRPr="00C53296" w:rsidRDefault="006D52F8" w:rsidP="006D52F8">
      <w:pPr>
        <w:ind w:firstLine="567"/>
        <w:jc w:val="both"/>
        <w:outlineLvl w:val="1"/>
        <w:rPr>
          <w:bCs/>
          <w:sz w:val="28"/>
          <w:szCs w:val="28"/>
        </w:rPr>
      </w:pPr>
      <w:r w:rsidRPr="00C53296">
        <w:rPr>
          <w:b/>
          <w:bCs/>
          <w:sz w:val="28"/>
          <w:szCs w:val="28"/>
        </w:rPr>
        <w:t>1.</w:t>
      </w:r>
      <w:r w:rsidRPr="00C53296">
        <w:rPr>
          <w:bCs/>
          <w:sz w:val="28"/>
          <w:szCs w:val="28"/>
        </w:rPr>
        <w:t xml:space="preserve"> </w:t>
      </w:r>
      <w:r w:rsidR="00A35A17">
        <w:rPr>
          <w:bCs/>
          <w:sz w:val="28"/>
          <w:szCs w:val="28"/>
        </w:rPr>
        <w:t xml:space="preserve">Государственной администрацией </w:t>
      </w:r>
      <w:proofErr w:type="spellStart"/>
      <w:r w:rsidR="00A35A17">
        <w:rPr>
          <w:bCs/>
          <w:sz w:val="28"/>
          <w:szCs w:val="28"/>
        </w:rPr>
        <w:t>Рыбницкого</w:t>
      </w:r>
      <w:proofErr w:type="spellEnd"/>
      <w:r w:rsidR="00A35A17">
        <w:rPr>
          <w:bCs/>
          <w:sz w:val="28"/>
          <w:szCs w:val="28"/>
        </w:rPr>
        <w:t xml:space="preserve"> района и г. Рыбницы</w:t>
      </w:r>
      <w:r w:rsidR="00A35A17" w:rsidRPr="00C53296">
        <w:rPr>
          <w:bCs/>
          <w:sz w:val="28"/>
          <w:szCs w:val="28"/>
        </w:rPr>
        <w:t xml:space="preserve"> </w:t>
      </w:r>
      <w:r w:rsidR="009B5181">
        <w:rPr>
          <w:bCs/>
          <w:sz w:val="28"/>
          <w:szCs w:val="28"/>
        </w:rPr>
        <w:t>сформирован и одновременно предлагается к утверждению</w:t>
      </w:r>
      <w:r w:rsidR="00A35A17">
        <w:rPr>
          <w:bCs/>
          <w:sz w:val="28"/>
          <w:szCs w:val="28"/>
        </w:rPr>
        <w:t xml:space="preserve"> </w:t>
      </w:r>
      <w:r w:rsidRPr="00C53296">
        <w:rPr>
          <w:bCs/>
          <w:sz w:val="28"/>
          <w:szCs w:val="28"/>
        </w:rPr>
        <w:t xml:space="preserve">бюджет </w:t>
      </w:r>
      <w:proofErr w:type="spellStart"/>
      <w:r w:rsidRPr="00C53296">
        <w:rPr>
          <w:bCs/>
          <w:sz w:val="28"/>
          <w:szCs w:val="28"/>
        </w:rPr>
        <w:t>Рыбницкого</w:t>
      </w:r>
      <w:proofErr w:type="spellEnd"/>
      <w:r w:rsidRPr="00C53296">
        <w:rPr>
          <w:bCs/>
          <w:sz w:val="28"/>
          <w:szCs w:val="28"/>
        </w:rPr>
        <w:t xml:space="preserve"> района и г. Рыбницы на 2026 год</w:t>
      </w:r>
      <w:r w:rsidR="009B5181">
        <w:rPr>
          <w:bCs/>
          <w:sz w:val="28"/>
          <w:szCs w:val="28"/>
        </w:rPr>
        <w:t xml:space="preserve"> со следующими основными характеристиками</w:t>
      </w:r>
      <w:r w:rsidRPr="00C53296">
        <w:rPr>
          <w:bCs/>
          <w:sz w:val="28"/>
          <w:szCs w:val="28"/>
        </w:rPr>
        <w:t>:</w:t>
      </w:r>
    </w:p>
    <w:p w14:paraId="01B4CA37" w14:textId="221F5812" w:rsidR="006D52F8" w:rsidRPr="00C53296" w:rsidRDefault="006D52F8" w:rsidP="006D52F8">
      <w:pPr>
        <w:ind w:firstLine="567"/>
        <w:jc w:val="both"/>
        <w:rPr>
          <w:sz w:val="28"/>
          <w:szCs w:val="28"/>
        </w:rPr>
      </w:pPr>
      <w:r w:rsidRPr="00C53296">
        <w:rPr>
          <w:sz w:val="28"/>
          <w:szCs w:val="28"/>
        </w:rPr>
        <w:t>а) доходы в сумме 1</w:t>
      </w:r>
      <w:r w:rsidR="002636D5" w:rsidRPr="00C53296">
        <w:rPr>
          <w:sz w:val="28"/>
          <w:szCs w:val="28"/>
        </w:rPr>
        <w:t>75 717 174</w:t>
      </w:r>
      <w:r w:rsidRPr="00C53296">
        <w:rPr>
          <w:sz w:val="28"/>
          <w:szCs w:val="28"/>
        </w:rPr>
        <w:t xml:space="preserve"> рубл</w:t>
      </w:r>
      <w:r w:rsidR="002636D5" w:rsidRPr="00C53296">
        <w:rPr>
          <w:sz w:val="28"/>
          <w:szCs w:val="28"/>
        </w:rPr>
        <w:t xml:space="preserve">я </w:t>
      </w:r>
      <w:r w:rsidRPr="00C53296">
        <w:rPr>
          <w:sz w:val="28"/>
          <w:szCs w:val="28"/>
        </w:rPr>
        <w:t xml:space="preserve">согласно </w:t>
      </w:r>
      <w:bookmarkStart w:id="2" w:name="_Hlk124413549"/>
      <w:bookmarkStart w:id="3" w:name="_Hlk188437908"/>
      <w:r w:rsidRPr="00C53296">
        <w:rPr>
          <w:sz w:val="28"/>
          <w:szCs w:val="28"/>
        </w:rPr>
        <w:t xml:space="preserve">Приложению № 1 «Доходы бюджета </w:t>
      </w:r>
      <w:proofErr w:type="spellStart"/>
      <w:r w:rsidRPr="00C53296">
        <w:rPr>
          <w:sz w:val="28"/>
          <w:szCs w:val="28"/>
        </w:rPr>
        <w:t>Рыбницкого</w:t>
      </w:r>
      <w:proofErr w:type="spellEnd"/>
      <w:r w:rsidRPr="00C53296">
        <w:rPr>
          <w:sz w:val="28"/>
          <w:szCs w:val="28"/>
        </w:rPr>
        <w:t xml:space="preserve"> района и г. Рыбницы на 202</w:t>
      </w:r>
      <w:r w:rsidR="002636D5" w:rsidRPr="00C53296">
        <w:rPr>
          <w:sz w:val="28"/>
          <w:szCs w:val="28"/>
        </w:rPr>
        <w:t>6</w:t>
      </w:r>
      <w:r w:rsidRPr="00C53296">
        <w:rPr>
          <w:sz w:val="28"/>
          <w:szCs w:val="28"/>
        </w:rPr>
        <w:t xml:space="preserve"> год»</w:t>
      </w:r>
      <w:bookmarkEnd w:id="2"/>
      <w:bookmarkEnd w:id="3"/>
      <w:r w:rsidRPr="00C53296">
        <w:rPr>
          <w:sz w:val="28"/>
          <w:szCs w:val="28"/>
        </w:rPr>
        <w:t>;</w:t>
      </w:r>
    </w:p>
    <w:p w14:paraId="0FBE4CB7" w14:textId="278272FF" w:rsidR="006D52F8" w:rsidRPr="00C53296" w:rsidRDefault="006D52F8" w:rsidP="006D52F8">
      <w:pPr>
        <w:ind w:firstLine="567"/>
        <w:jc w:val="both"/>
        <w:rPr>
          <w:sz w:val="28"/>
          <w:szCs w:val="28"/>
        </w:rPr>
      </w:pPr>
      <w:r w:rsidRPr="00C53296">
        <w:rPr>
          <w:sz w:val="28"/>
          <w:szCs w:val="28"/>
        </w:rPr>
        <w:t xml:space="preserve">б) предельные расходы в сумме </w:t>
      </w:r>
      <w:r w:rsidR="002636D5" w:rsidRPr="00C53296">
        <w:rPr>
          <w:sz w:val="28"/>
          <w:szCs w:val="28"/>
        </w:rPr>
        <w:t>307 203 995</w:t>
      </w:r>
      <w:r w:rsidRPr="00C53296">
        <w:rPr>
          <w:sz w:val="28"/>
          <w:szCs w:val="28"/>
        </w:rPr>
        <w:t xml:space="preserve"> рублей согласно </w:t>
      </w:r>
      <w:bookmarkStart w:id="4" w:name="_Hlk124413560"/>
      <w:r w:rsidRPr="00C53296">
        <w:rPr>
          <w:sz w:val="28"/>
          <w:szCs w:val="28"/>
        </w:rPr>
        <w:t xml:space="preserve">Приложению № 2 «Доходы и расходы бюджета </w:t>
      </w:r>
      <w:proofErr w:type="spellStart"/>
      <w:r w:rsidRPr="00C53296">
        <w:rPr>
          <w:sz w:val="28"/>
          <w:szCs w:val="28"/>
        </w:rPr>
        <w:t>Рыбницкого</w:t>
      </w:r>
      <w:proofErr w:type="spellEnd"/>
      <w:r w:rsidRPr="00C53296">
        <w:rPr>
          <w:sz w:val="28"/>
          <w:szCs w:val="28"/>
        </w:rPr>
        <w:t xml:space="preserve"> района и                    г. Рыбницы на 202</w:t>
      </w:r>
      <w:r w:rsidR="002636D5" w:rsidRPr="00C53296">
        <w:rPr>
          <w:sz w:val="28"/>
          <w:szCs w:val="28"/>
        </w:rPr>
        <w:t>6</w:t>
      </w:r>
      <w:r w:rsidRPr="00C53296">
        <w:rPr>
          <w:sz w:val="28"/>
          <w:szCs w:val="28"/>
        </w:rPr>
        <w:t xml:space="preserve"> год»</w:t>
      </w:r>
      <w:bookmarkEnd w:id="4"/>
      <w:r w:rsidRPr="00C53296">
        <w:rPr>
          <w:sz w:val="28"/>
          <w:szCs w:val="28"/>
        </w:rPr>
        <w:t>;</w:t>
      </w:r>
    </w:p>
    <w:p w14:paraId="1291CCD2" w14:textId="65E46F07" w:rsidR="006D52F8" w:rsidRPr="00C53296" w:rsidRDefault="006D52F8" w:rsidP="006D52F8">
      <w:pPr>
        <w:ind w:firstLine="567"/>
        <w:jc w:val="both"/>
        <w:rPr>
          <w:sz w:val="28"/>
          <w:szCs w:val="28"/>
        </w:rPr>
      </w:pPr>
      <w:r w:rsidRPr="00C53296">
        <w:rPr>
          <w:sz w:val="28"/>
          <w:szCs w:val="28"/>
        </w:rPr>
        <w:t>в) предельный размер дефицита в сумме 1</w:t>
      </w:r>
      <w:r w:rsidR="002636D5" w:rsidRPr="00C53296">
        <w:rPr>
          <w:sz w:val="28"/>
          <w:szCs w:val="28"/>
        </w:rPr>
        <w:t>31 486 821</w:t>
      </w:r>
      <w:r w:rsidRPr="00C53296">
        <w:rPr>
          <w:sz w:val="28"/>
          <w:szCs w:val="28"/>
        </w:rPr>
        <w:t xml:space="preserve"> рубл</w:t>
      </w:r>
      <w:r w:rsidR="002636D5" w:rsidRPr="00C53296">
        <w:rPr>
          <w:sz w:val="28"/>
          <w:szCs w:val="28"/>
        </w:rPr>
        <w:t>ь</w:t>
      </w:r>
      <w:r w:rsidRPr="00C53296">
        <w:rPr>
          <w:sz w:val="28"/>
          <w:szCs w:val="28"/>
        </w:rPr>
        <w:t xml:space="preserve">, или </w:t>
      </w:r>
      <w:r w:rsidR="002636D5" w:rsidRPr="00C53296">
        <w:rPr>
          <w:sz w:val="28"/>
          <w:szCs w:val="28"/>
        </w:rPr>
        <w:t>42,8</w:t>
      </w:r>
      <w:r w:rsidRPr="00C53296">
        <w:rPr>
          <w:sz w:val="28"/>
          <w:szCs w:val="28"/>
        </w:rPr>
        <w:t xml:space="preserve"> процента к предельным расходам.</w:t>
      </w:r>
    </w:p>
    <w:p w14:paraId="7E6B5194" w14:textId="52826CEA" w:rsidR="006D52F8" w:rsidRPr="00C53296" w:rsidRDefault="006D52F8" w:rsidP="006D52F8">
      <w:pPr>
        <w:ind w:firstLine="567"/>
        <w:jc w:val="both"/>
        <w:rPr>
          <w:sz w:val="28"/>
          <w:szCs w:val="28"/>
        </w:rPr>
      </w:pPr>
      <w:r w:rsidRPr="00C53296">
        <w:rPr>
          <w:sz w:val="28"/>
          <w:szCs w:val="28"/>
        </w:rPr>
        <w:t xml:space="preserve">Источником покрытия предельного дефицита бюджета </w:t>
      </w:r>
      <w:proofErr w:type="spellStart"/>
      <w:r w:rsidRPr="00C53296">
        <w:rPr>
          <w:sz w:val="28"/>
          <w:szCs w:val="28"/>
        </w:rPr>
        <w:t>Рыбницкого</w:t>
      </w:r>
      <w:proofErr w:type="spellEnd"/>
      <w:r w:rsidRPr="00C53296">
        <w:rPr>
          <w:sz w:val="28"/>
          <w:szCs w:val="28"/>
        </w:rPr>
        <w:t xml:space="preserve"> района и г. Рыбницы являются дотации (трансферты) из республиканского бюджета в сумме 1</w:t>
      </w:r>
      <w:r w:rsidR="002636D5" w:rsidRPr="00C53296">
        <w:rPr>
          <w:sz w:val="28"/>
          <w:szCs w:val="28"/>
        </w:rPr>
        <w:t>31 486 821</w:t>
      </w:r>
      <w:r w:rsidRPr="00C53296">
        <w:rPr>
          <w:sz w:val="28"/>
          <w:szCs w:val="28"/>
        </w:rPr>
        <w:t xml:space="preserve"> рубл</w:t>
      </w:r>
      <w:r w:rsidR="002636D5" w:rsidRPr="00C53296">
        <w:rPr>
          <w:sz w:val="28"/>
          <w:szCs w:val="28"/>
        </w:rPr>
        <w:t>ь</w:t>
      </w:r>
      <w:r w:rsidRPr="00C53296">
        <w:rPr>
          <w:sz w:val="28"/>
          <w:szCs w:val="28"/>
        </w:rPr>
        <w:t xml:space="preserve"> согласно Приложению № 2 «Доходы и расходы бюджета </w:t>
      </w:r>
      <w:proofErr w:type="spellStart"/>
      <w:r w:rsidRPr="00C53296">
        <w:rPr>
          <w:sz w:val="28"/>
          <w:szCs w:val="28"/>
        </w:rPr>
        <w:t>Рыбницкого</w:t>
      </w:r>
      <w:proofErr w:type="spellEnd"/>
      <w:r w:rsidRPr="00C53296">
        <w:rPr>
          <w:sz w:val="28"/>
          <w:szCs w:val="28"/>
        </w:rPr>
        <w:t xml:space="preserve"> района и г. Рыбницы на 202</w:t>
      </w:r>
      <w:r w:rsidR="003B7083" w:rsidRPr="00C53296">
        <w:rPr>
          <w:sz w:val="28"/>
          <w:szCs w:val="28"/>
        </w:rPr>
        <w:t>6</w:t>
      </w:r>
      <w:r w:rsidRPr="00C53296">
        <w:rPr>
          <w:sz w:val="28"/>
          <w:szCs w:val="28"/>
        </w:rPr>
        <w:t xml:space="preserve"> год».</w:t>
      </w:r>
    </w:p>
    <w:p w14:paraId="76258AEE" w14:textId="725EB6E2" w:rsidR="006D52F8" w:rsidRPr="00C53296" w:rsidRDefault="009B5181" w:rsidP="006D52F8">
      <w:pPr>
        <w:ind w:firstLine="567"/>
        <w:jc w:val="both"/>
        <w:rPr>
          <w:sz w:val="28"/>
          <w:szCs w:val="28"/>
        </w:rPr>
      </w:pPr>
      <w:bookmarkStart w:id="5" w:name="_Hlk189054696"/>
      <w:r>
        <w:rPr>
          <w:sz w:val="28"/>
          <w:szCs w:val="28"/>
        </w:rPr>
        <w:t>О</w:t>
      </w:r>
      <w:r w:rsidR="006D52F8" w:rsidRPr="00C53296">
        <w:rPr>
          <w:sz w:val="28"/>
          <w:szCs w:val="28"/>
        </w:rPr>
        <w:t xml:space="preserve">бщий объем субсидий из республиканского бюджета в сумме </w:t>
      </w:r>
      <w:r>
        <w:rPr>
          <w:sz w:val="28"/>
          <w:szCs w:val="28"/>
        </w:rPr>
        <w:t xml:space="preserve">                      </w:t>
      </w:r>
      <w:r w:rsidR="006D52F8" w:rsidRPr="00C53296">
        <w:rPr>
          <w:sz w:val="28"/>
          <w:szCs w:val="28"/>
        </w:rPr>
        <w:t>4</w:t>
      </w:r>
      <w:r w:rsidR="002636D5" w:rsidRPr="00C53296">
        <w:rPr>
          <w:sz w:val="28"/>
          <w:szCs w:val="28"/>
        </w:rPr>
        <w:t>1 929 712</w:t>
      </w:r>
      <w:r w:rsidR="006D52F8" w:rsidRPr="00C53296">
        <w:rPr>
          <w:sz w:val="28"/>
          <w:szCs w:val="28"/>
        </w:rPr>
        <w:t xml:space="preserve"> рублей, в том числе:</w:t>
      </w:r>
    </w:p>
    <w:p w14:paraId="194FC985" w14:textId="102D3C0E" w:rsidR="006D52F8" w:rsidRPr="00C53296" w:rsidRDefault="006D52F8" w:rsidP="006D52F8">
      <w:pPr>
        <w:ind w:firstLine="567"/>
        <w:jc w:val="both"/>
        <w:rPr>
          <w:sz w:val="28"/>
          <w:szCs w:val="28"/>
        </w:rPr>
      </w:pPr>
      <w:r w:rsidRPr="00C53296">
        <w:rPr>
          <w:sz w:val="28"/>
          <w:szCs w:val="28"/>
        </w:rPr>
        <w:t xml:space="preserve">а) за счет Фонда поддержки территорий городов и районов Приднестровской Молдавской Республики в сумме </w:t>
      </w:r>
      <w:r w:rsidR="00614F58" w:rsidRPr="00C53296">
        <w:rPr>
          <w:sz w:val="28"/>
          <w:szCs w:val="28"/>
        </w:rPr>
        <w:t>430 229</w:t>
      </w:r>
      <w:r w:rsidRPr="00C53296">
        <w:rPr>
          <w:sz w:val="28"/>
          <w:szCs w:val="28"/>
        </w:rPr>
        <w:t xml:space="preserve"> рублей;</w:t>
      </w:r>
    </w:p>
    <w:p w14:paraId="24F2ACF0" w14:textId="4F0539DA" w:rsidR="006D52F8" w:rsidRPr="00C53296" w:rsidRDefault="006D52F8" w:rsidP="006D52F8">
      <w:pPr>
        <w:ind w:firstLine="567"/>
        <w:jc w:val="both"/>
        <w:rPr>
          <w:sz w:val="28"/>
          <w:szCs w:val="28"/>
        </w:rPr>
      </w:pPr>
      <w:r w:rsidRPr="00C53296">
        <w:rPr>
          <w:sz w:val="28"/>
          <w:szCs w:val="28"/>
        </w:rPr>
        <w:t>б) за счет Дорожного фонда Приднестровской Молдавской Республики в сумме 4</w:t>
      </w:r>
      <w:r w:rsidR="00614F58" w:rsidRPr="00C53296">
        <w:rPr>
          <w:sz w:val="28"/>
          <w:szCs w:val="28"/>
        </w:rPr>
        <w:t>1 499 483</w:t>
      </w:r>
      <w:r w:rsidRPr="00C53296">
        <w:rPr>
          <w:sz w:val="28"/>
          <w:szCs w:val="28"/>
        </w:rPr>
        <w:t xml:space="preserve"> рубл</w:t>
      </w:r>
      <w:r w:rsidR="00614F58" w:rsidRPr="00C53296">
        <w:rPr>
          <w:sz w:val="28"/>
          <w:szCs w:val="28"/>
        </w:rPr>
        <w:t>я</w:t>
      </w:r>
      <w:r w:rsidRPr="00C53296">
        <w:rPr>
          <w:sz w:val="28"/>
          <w:szCs w:val="28"/>
        </w:rPr>
        <w:t>.</w:t>
      </w:r>
    </w:p>
    <w:bookmarkEnd w:id="5"/>
    <w:p w14:paraId="0CE140D1" w14:textId="4B9C53AF" w:rsidR="006D52F8" w:rsidRPr="00C53296" w:rsidRDefault="009B5181" w:rsidP="006D52F8">
      <w:pPr>
        <w:ind w:firstLine="567"/>
        <w:jc w:val="both"/>
        <w:rPr>
          <w:sz w:val="28"/>
          <w:szCs w:val="28"/>
        </w:rPr>
      </w:pPr>
      <w:r>
        <w:rPr>
          <w:sz w:val="28"/>
          <w:szCs w:val="28"/>
        </w:rPr>
        <w:t>П</w:t>
      </w:r>
      <w:r w:rsidR="006D52F8" w:rsidRPr="00C53296">
        <w:rPr>
          <w:sz w:val="28"/>
          <w:szCs w:val="28"/>
        </w:rPr>
        <w:t xml:space="preserve">редельные расходы бюджета </w:t>
      </w:r>
      <w:proofErr w:type="spellStart"/>
      <w:r w:rsidR="006D52F8" w:rsidRPr="00C53296">
        <w:rPr>
          <w:sz w:val="28"/>
          <w:szCs w:val="28"/>
        </w:rPr>
        <w:t>Рыбницкого</w:t>
      </w:r>
      <w:proofErr w:type="spellEnd"/>
      <w:r w:rsidR="006D52F8" w:rsidRPr="00C53296">
        <w:rPr>
          <w:sz w:val="28"/>
          <w:szCs w:val="28"/>
        </w:rPr>
        <w:t xml:space="preserve"> района </w:t>
      </w:r>
      <w:proofErr w:type="gramStart"/>
      <w:r w:rsidR="006D52F8" w:rsidRPr="00C53296">
        <w:rPr>
          <w:sz w:val="28"/>
          <w:szCs w:val="28"/>
        </w:rPr>
        <w:t>и  г.</w:t>
      </w:r>
      <w:proofErr w:type="gramEnd"/>
      <w:r w:rsidR="006D52F8" w:rsidRPr="00C53296">
        <w:rPr>
          <w:sz w:val="28"/>
          <w:szCs w:val="28"/>
        </w:rPr>
        <w:t xml:space="preserve"> Рыбницы с учетом субсидий из республиканского бюджета в сумме 34</w:t>
      </w:r>
      <w:r w:rsidR="00614F58" w:rsidRPr="00C53296">
        <w:rPr>
          <w:sz w:val="28"/>
          <w:szCs w:val="28"/>
        </w:rPr>
        <w:t>9 133 707</w:t>
      </w:r>
      <w:r w:rsidR="006D52F8" w:rsidRPr="00C53296">
        <w:rPr>
          <w:sz w:val="28"/>
          <w:szCs w:val="28"/>
        </w:rPr>
        <w:t xml:space="preserve"> рубл</w:t>
      </w:r>
      <w:r w:rsidR="00614F58" w:rsidRPr="00C53296">
        <w:rPr>
          <w:sz w:val="28"/>
          <w:szCs w:val="28"/>
        </w:rPr>
        <w:t>ей</w:t>
      </w:r>
      <w:r w:rsidR="00C9747B">
        <w:rPr>
          <w:sz w:val="28"/>
          <w:szCs w:val="28"/>
        </w:rPr>
        <w:t>.</w:t>
      </w:r>
    </w:p>
    <w:p w14:paraId="5FD7F42B" w14:textId="10100053" w:rsidR="00517880" w:rsidRPr="00C53296" w:rsidRDefault="00517880" w:rsidP="00517880">
      <w:pPr>
        <w:ind w:firstLine="709"/>
        <w:jc w:val="both"/>
        <w:rPr>
          <w:sz w:val="28"/>
          <w:szCs w:val="28"/>
        </w:rPr>
      </w:pPr>
      <w:r w:rsidRPr="00C53296">
        <w:rPr>
          <w:sz w:val="28"/>
          <w:szCs w:val="28"/>
        </w:rPr>
        <w:t xml:space="preserve">Остатки средств на счете бюджета </w:t>
      </w:r>
      <w:proofErr w:type="spellStart"/>
      <w:r w:rsidRPr="00C53296">
        <w:rPr>
          <w:sz w:val="28"/>
          <w:szCs w:val="28"/>
        </w:rPr>
        <w:t>Рыбницкого</w:t>
      </w:r>
      <w:proofErr w:type="spellEnd"/>
      <w:r w:rsidRPr="00C53296">
        <w:rPr>
          <w:sz w:val="28"/>
          <w:szCs w:val="28"/>
        </w:rPr>
        <w:t xml:space="preserve"> района и г. Рыбницы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w:t>
      </w:r>
      <w:r w:rsidR="00ED5E9C" w:rsidRPr="00C53296">
        <w:rPr>
          <w:sz w:val="28"/>
          <w:szCs w:val="28"/>
        </w:rPr>
        <w:t xml:space="preserve"> </w:t>
      </w:r>
      <w:proofErr w:type="spellStart"/>
      <w:r w:rsidR="00ED5E9C" w:rsidRPr="00C53296">
        <w:rPr>
          <w:sz w:val="28"/>
          <w:szCs w:val="28"/>
        </w:rPr>
        <w:t>Рыбницкого</w:t>
      </w:r>
      <w:proofErr w:type="spellEnd"/>
      <w:r w:rsidR="00ED5E9C" w:rsidRPr="00C53296">
        <w:rPr>
          <w:sz w:val="28"/>
          <w:szCs w:val="28"/>
        </w:rPr>
        <w:t xml:space="preserve"> района и </w:t>
      </w:r>
      <w:r w:rsidR="00136E25">
        <w:rPr>
          <w:sz w:val="28"/>
          <w:szCs w:val="28"/>
        </w:rPr>
        <w:t xml:space="preserve">                             </w:t>
      </w:r>
      <w:r w:rsidR="00ED5E9C" w:rsidRPr="00C53296">
        <w:rPr>
          <w:sz w:val="28"/>
          <w:szCs w:val="28"/>
        </w:rPr>
        <w:t>г. Рыбницы</w:t>
      </w:r>
      <w:r w:rsidRPr="00C53296">
        <w:rPr>
          <w:sz w:val="28"/>
          <w:szCs w:val="28"/>
        </w:rPr>
        <w:t xml:space="preserve">) на выплату заработной платы по подстатьям экономической классификации расходов бюджета </w:t>
      </w:r>
      <w:proofErr w:type="spellStart"/>
      <w:r w:rsidRPr="00C53296">
        <w:rPr>
          <w:sz w:val="28"/>
          <w:szCs w:val="28"/>
        </w:rPr>
        <w:t>Рыбницкого</w:t>
      </w:r>
      <w:proofErr w:type="spellEnd"/>
      <w:r w:rsidRPr="00C53296">
        <w:rPr>
          <w:sz w:val="28"/>
          <w:szCs w:val="28"/>
        </w:rPr>
        <w:t xml:space="preserve"> района и г. Рыбницы «Оплата труда» (код 110100), «Начисления на оплату труда (страховые взносы на государственное социальное страхование граждан)» (код 110200).</w:t>
      </w:r>
    </w:p>
    <w:p w14:paraId="7ABEEC16" w14:textId="1AB7A1E3" w:rsidR="00517880" w:rsidRPr="00C53296" w:rsidRDefault="00517880" w:rsidP="00517880">
      <w:pPr>
        <w:ind w:firstLine="709"/>
        <w:jc w:val="both"/>
        <w:rPr>
          <w:sz w:val="28"/>
          <w:szCs w:val="28"/>
        </w:rPr>
      </w:pPr>
      <w:r w:rsidRPr="00C53296">
        <w:rPr>
          <w:sz w:val="28"/>
          <w:szCs w:val="28"/>
        </w:rPr>
        <w:lastRenderedPageBreak/>
        <w:t xml:space="preserve">Остатки средств на счете бюджета </w:t>
      </w:r>
      <w:proofErr w:type="spellStart"/>
      <w:r w:rsidRPr="00C53296">
        <w:rPr>
          <w:sz w:val="28"/>
          <w:szCs w:val="28"/>
        </w:rPr>
        <w:t>Рыбницкого</w:t>
      </w:r>
      <w:proofErr w:type="spellEnd"/>
      <w:r w:rsidRPr="00C53296">
        <w:rPr>
          <w:sz w:val="28"/>
          <w:szCs w:val="28"/>
        </w:rPr>
        <w:t xml:space="preserve"> района и г. Рыбницы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территориального целевого бюджетного экологического фонда,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w:t>
      </w:r>
      <w:r w:rsidR="00ED5E9C" w:rsidRPr="00C53296">
        <w:rPr>
          <w:sz w:val="28"/>
          <w:szCs w:val="28"/>
        </w:rPr>
        <w:t xml:space="preserve"> </w:t>
      </w:r>
      <w:proofErr w:type="spellStart"/>
      <w:r w:rsidR="00ED5E9C" w:rsidRPr="00C53296">
        <w:rPr>
          <w:sz w:val="28"/>
          <w:szCs w:val="28"/>
        </w:rPr>
        <w:t>Рыбницкого</w:t>
      </w:r>
      <w:proofErr w:type="spellEnd"/>
      <w:r w:rsidR="00ED5E9C" w:rsidRPr="00C53296">
        <w:rPr>
          <w:sz w:val="28"/>
          <w:szCs w:val="28"/>
        </w:rPr>
        <w:t xml:space="preserve"> района и </w:t>
      </w:r>
      <w:r w:rsidR="00136E25">
        <w:rPr>
          <w:sz w:val="28"/>
          <w:szCs w:val="28"/>
        </w:rPr>
        <w:t xml:space="preserve">                            </w:t>
      </w:r>
      <w:r w:rsidR="00ED5E9C" w:rsidRPr="00C53296">
        <w:rPr>
          <w:sz w:val="28"/>
          <w:szCs w:val="28"/>
        </w:rPr>
        <w:t>г. Рыбницы</w:t>
      </w:r>
      <w:r w:rsidRPr="00C53296">
        <w:rPr>
          <w:sz w:val="28"/>
          <w:szCs w:val="28"/>
        </w:rPr>
        <w:t xml:space="preserve">) на выплату заработной платы по подстатьям экономической классификации расходов бюджета </w:t>
      </w:r>
      <w:proofErr w:type="spellStart"/>
      <w:r w:rsidRPr="00C53296">
        <w:rPr>
          <w:sz w:val="28"/>
          <w:szCs w:val="28"/>
        </w:rPr>
        <w:t>Рыбницкого</w:t>
      </w:r>
      <w:proofErr w:type="spellEnd"/>
      <w:r w:rsidRPr="00C53296">
        <w:rPr>
          <w:sz w:val="28"/>
          <w:szCs w:val="28"/>
        </w:rPr>
        <w:t xml:space="preserve"> района и г. Рыбницы «Оплата труда» (код 110100), «Начисления на оплату труда (страховые взносы на государственное социальное страхование граждан)» (код 110200).</w:t>
      </w:r>
    </w:p>
    <w:p w14:paraId="0973F95D" w14:textId="6801413B" w:rsidR="00517880" w:rsidRPr="00C53296" w:rsidRDefault="00517880" w:rsidP="00517880">
      <w:pPr>
        <w:ind w:firstLine="709"/>
        <w:jc w:val="both"/>
        <w:rPr>
          <w:color w:val="000000"/>
          <w:sz w:val="28"/>
          <w:szCs w:val="28"/>
        </w:rPr>
      </w:pPr>
      <w:r w:rsidRPr="00C53296">
        <w:rPr>
          <w:color w:val="000000"/>
          <w:sz w:val="28"/>
          <w:szCs w:val="28"/>
        </w:rPr>
        <w:t xml:space="preserve">Предоставить право Государственной администрации </w:t>
      </w:r>
      <w:proofErr w:type="spellStart"/>
      <w:r w:rsidRPr="00C53296">
        <w:rPr>
          <w:color w:val="000000"/>
          <w:sz w:val="28"/>
          <w:szCs w:val="28"/>
        </w:rPr>
        <w:t>Рыбницкого</w:t>
      </w:r>
      <w:proofErr w:type="spellEnd"/>
      <w:r w:rsidRPr="00C53296">
        <w:rPr>
          <w:color w:val="000000"/>
          <w:sz w:val="28"/>
          <w:szCs w:val="28"/>
        </w:rPr>
        <w:t xml:space="preserve"> района и г. Рыбницы, направлять средства, имеющие целевое назначение, за исключением средств, направляемых на расходы на благоустройство территорий </w:t>
      </w:r>
      <w:proofErr w:type="spellStart"/>
      <w:r w:rsidR="00ED5E9C" w:rsidRPr="00C53296">
        <w:rPr>
          <w:color w:val="000000"/>
          <w:sz w:val="28"/>
          <w:szCs w:val="28"/>
        </w:rPr>
        <w:t>Рыбницкого</w:t>
      </w:r>
      <w:proofErr w:type="spellEnd"/>
      <w:r w:rsidR="00ED5E9C" w:rsidRPr="00C53296">
        <w:rPr>
          <w:color w:val="000000"/>
          <w:sz w:val="28"/>
          <w:szCs w:val="28"/>
        </w:rPr>
        <w:t xml:space="preserve"> района и г. Рыбницы</w:t>
      </w:r>
      <w:r w:rsidRPr="00C53296">
        <w:rPr>
          <w:color w:val="000000"/>
          <w:sz w:val="28"/>
          <w:szCs w:val="28"/>
        </w:rPr>
        <w:t xml:space="preserve">, установленных частью </w:t>
      </w:r>
      <w:r w:rsidR="00ED5E9C" w:rsidRPr="00C53296">
        <w:rPr>
          <w:color w:val="000000"/>
          <w:sz w:val="28"/>
          <w:szCs w:val="28"/>
        </w:rPr>
        <w:t>восьмой настоящего пункта</w:t>
      </w:r>
      <w:r w:rsidRPr="00C53296">
        <w:rPr>
          <w:color w:val="000000"/>
          <w:sz w:val="28"/>
          <w:szCs w:val="28"/>
        </w:rPr>
        <w:t>, на покрытие кассовых разрывов (временное отсутствие доходов в объемах, необходимых для финансирования наступивших очередных расходов по бюджету</w:t>
      </w:r>
      <w:r w:rsidR="00ED5E9C" w:rsidRPr="00C53296">
        <w:rPr>
          <w:color w:val="000000"/>
          <w:sz w:val="28"/>
          <w:szCs w:val="28"/>
        </w:rPr>
        <w:t xml:space="preserve"> </w:t>
      </w:r>
      <w:proofErr w:type="spellStart"/>
      <w:r w:rsidR="00ED5E9C" w:rsidRPr="00C53296">
        <w:rPr>
          <w:color w:val="000000"/>
          <w:sz w:val="28"/>
          <w:szCs w:val="28"/>
        </w:rPr>
        <w:t>Р</w:t>
      </w:r>
      <w:r w:rsidR="00ED5E9C" w:rsidRPr="00C53296">
        <w:rPr>
          <w:sz w:val="28"/>
          <w:szCs w:val="28"/>
        </w:rPr>
        <w:t>ыбницкого</w:t>
      </w:r>
      <w:proofErr w:type="spellEnd"/>
      <w:r w:rsidR="00ED5E9C" w:rsidRPr="00C53296">
        <w:rPr>
          <w:sz w:val="28"/>
          <w:szCs w:val="28"/>
        </w:rPr>
        <w:t xml:space="preserve"> района и г. Рыбницы</w:t>
      </w:r>
      <w:r w:rsidRPr="00C53296">
        <w:rPr>
          <w:color w:val="000000"/>
          <w:sz w:val="28"/>
          <w:szCs w:val="28"/>
        </w:rPr>
        <w:t>) на выплату заработной платы по подстатьям экономической классификации расходов бюджет</w:t>
      </w:r>
      <w:r w:rsidR="00ED5E9C" w:rsidRPr="00C53296">
        <w:rPr>
          <w:color w:val="000000"/>
          <w:sz w:val="28"/>
          <w:szCs w:val="28"/>
        </w:rPr>
        <w:t>а</w:t>
      </w:r>
      <w:r w:rsidR="00ED5E9C" w:rsidRPr="00C53296">
        <w:rPr>
          <w:sz w:val="28"/>
          <w:szCs w:val="28"/>
        </w:rPr>
        <w:t xml:space="preserve"> </w:t>
      </w:r>
      <w:proofErr w:type="spellStart"/>
      <w:r w:rsidR="00ED5E9C" w:rsidRPr="00C53296">
        <w:rPr>
          <w:sz w:val="28"/>
          <w:szCs w:val="28"/>
        </w:rPr>
        <w:t>Рыбницкого</w:t>
      </w:r>
      <w:proofErr w:type="spellEnd"/>
      <w:r w:rsidR="00ED5E9C" w:rsidRPr="00C53296">
        <w:rPr>
          <w:sz w:val="28"/>
          <w:szCs w:val="28"/>
        </w:rPr>
        <w:t xml:space="preserve"> района и г. Рыбницы</w:t>
      </w:r>
      <w:r w:rsidRPr="00C53296">
        <w:rPr>
          <w:color w:val="000000"/>
          <w:sz w:val="28"/>
          <w:szCs w:val="28"/>
        </w:rPr>
        <w:t xml:space="preserve"> «Оплата труда» </w:t>
      </w:r>
      <w:r w:rsidRPr="00C53296">
        <w:rPr>
          <w:color w:val="000000"/>
          <w:sz w:val="28"/>
          <w:szCs w:val="28"/>
        </w:rPr>
        <w:br/>
        <w:t>(код 110100), «Начисления на оплату труда (страховые взносы на государственное социальное страхование граждан)» (код 110200).</w:t>
      </w:r>
    </w:p>
    <w:p w14:paraId="7CAC8FC8" w14:textId="77777777" w:rsidR="00ED5E9C" w:rsidRPr="00C53296" w:rsidRDefault="00ED5E9C" w:rsidP="00ED5E9C">
      <w:pPr>
        <w:ind w:firstLine="709"/>
        <w:jc w:val="both"/>
        <w:rPr>
          <w:sz w:val="28"/>
          <w:szCs w:val="28"/>
        </w:rPr>
      </w:pPr>
    </w:p>
    <w:p w14:paraId="67F54CFD" w14:textId="4221AD81" w:rsidR="00AF7338" w:rsidRPr="00C53296" w:rsidRDefault="00ED5E9C" w:rsidP="007B58FD">
      <w:pPr>
        <w:ind w:firstLine="709"/>
        <w:jc w:val="both"/>
        <w:rPr>
          <w:color w:val="000000"/>
          <w:sz w:val="28"/>
          <w:szCs w:val="28"/>
        </w:rPr>
      </w:pPr>
      <w:r w:rsidRPr="00C53296">
        <w:rPr>
          <w:color w:val="000000"/>
          <w:sz w:val="28"/>
          <w:szCs w:val="28"/>
        </w:rPr>
        <w:t>Установить</w:t>
      </w:r>
      <w:r w:rsidR="00C65E6E" w:rsidRPr="00C53296">
        <w:rPr>
          <w:color w:val="000000"/>
          <w:sz w:val="28"/>
          <w:szCs w:val="28"/>
        </w:rPr>
        <w:t>, что</w:t>
      </w:r>
      <w:r w:rsidRPr="00C53296">
        <w:rPr>
          <w:color w:val="000000"/>
          <w:sz w:val="28"/>
          <w:szCs w:val="28"/>
        </w:rPr>
        <w:t xml:space="preserve"> </w:t>
      </w:r>
      <w:r w:rsidR="00517880" w:rsidRPr="00C53296">
        <w:rPr>
          <w:color w:val="000000"/>
          <w:sz w:val="28"/>
          <w:szCs w:val="28"/>
        </w:rPr>
        <w:t xml:space="preserve">расходы по благоустройству </w:t>
      </w:r>
      <w:proofErr w:type="spellStart"/>
      <w:r w:rsidRPr="00C53296">
        <w:rPr>
          <w:color w:val="000000"/>
          <w:sz w:val="28"/>
          <w:szCs w:val="28"/>
        </w:rPr>
        <w:t>Рыбницкого</w:t>
      </w:r>
      <w:proofErr w:type="spellEnd"/>
      <w:r w:rsidRPr="00C53296">
        <w:rPr>
          <w:color w:val="000000"/>
          <w:sz w:val="28"/>
          <w:szCs w:val="28"/>
        </w:rPr>
        <w:t xml:space="preserve"> района и </w:t>
      </w:r>
      <w:r w:rsidR="007B58FD" w:rsidRPr="00C53296">
        <w:rPr>
          <w:color w:val="000000"/>
          <w:sz w:val="28"/>
          <w:szCs w:val="28"/>
        </w:rPr>
        <w:t xml:space="preserve">                             </w:t>
      </w:r>
      <w:r w:rsidRPr="00C53296">
        <w:rPr>
          <w:color w:val="000000"/>
          <w:sz w:val="28"/>
          <w:szCs w:val="28"/>
        </w:rPr>
        <w:t>г. Рыбницы</w:t>
      </w:r>
      <w:r w:rsidR="00C65E6E" w:rsidRPr="00C53296">
        <w:rPr>
          <w:color w:val="000000"/>
          <w:sz w:val="28"/>
          <w:szCs w:val="28"/>
        </w:rPr>
        <w:t xml:space="preserve"> осуществляются</w:t>
      </w:r>
      <w:r w:rsidR="00517880" w:rsidRPr="00C53296">
        <w:rPr>
          <w:color w:val="000000"/>
          <w:sz w:val="28"/>
          <w:szCs w:val="28"/>
        </w:rPr>
        <w:t xml:space="preserve"> за счет доходов </w:t>
      </w:r>
      <w:r w:rsidRPr="00C53296">
        <w:rPr>
          <w:color w:val="000000"/>
          <w:sz w:val="28"/>
          <w:szCs w:val="28"/>
        </w:rPr>
        <w:t xml:space="preserve">бюджета </w:t>
      </w:r>
      <w:proofErr w:type="spellStart"/>
      <w:r w:rsidRPr="00C53296">
        <w:rPr>
          <w:color w:val="000000"/>
          <w:sz w:val="28"/>
          <w:szCs w:val="28"/>
        </w:rPr>
        <w:t>Рыбницкого</w:t>
      </w:r>
      <w:proofErr w:type="spellEnd"/>
      <w:r w:rsidRPr="00C53296">
        <w:rPr>
          <w:color w:val="000000"/>
          <w:sz w:val="28"/>
          <w:szCs w:val="28"/>
        </w:rPr>
        <w:t xml:space="preserve"> района и </w:t>
      </w:r>
      <w:r w:rsidR="00C65E6E" w:rsidRPr="00C53296">
        <w:rPr>
          <w:color w:val="000000"/>
          <w:sz w:val="28"/>
          <w:szCs w:val="28"/>
        </w:rPr>
        <w:t xml:space="preserve">               </w:t>
      </w:r>
      <w:r w:rsidRPr="00C53296">
        <w:rPr>
          <w:color w:val="000000"/>
          <w:sz w:val="28"/>
          <w:szCs w:val="28"/>
        </w:rPr>
        <w:t>г. Рыбницы</w:t>
      </w:r>
      <w:r w:rsidR="00136E25">
        <w:rPr>
          <w:color w:val="000000"/>
          <w:sz w:val="28"/>
          <w:szCs w:val="28"/>
        </w:rPr>
        <w:t>,</w:t>
      </w:r>
      <w:r w:rsidRPr="00C53296">
        <w:rPr>
          <w:color w:val="000000"/>
          <w:sz w:val="28"/>
          <w:szCs w:val="28"/>
        </w:rPr>
        <w:t xml:space="preserve"> </w:t>
      </w:r>
      <w:r w:rsidR="00517880" w:rsidRPr="00C53296">
        <w:rPr>
          <w:color w:val="000000"/>
          <w:sz w:val="28"/>
          <w:szCs w:val="28"/>
        </w:rPr>
        <w:t>имеющих соответствующее целевое назначение</w:t>
      </w:r>
      <w:r w:rsidR="007B58FD" w:rsidRPr="00C53296">
        <w:rPr>
          <w:color w:val="000000"/>
          <w:sz w:val="28"/>
          <w:szCs w:val="28"/>
        </w:rPr>
        <w:t>.</w:t>
      </w:r>
    </w:p>
    <w:p w14:paraId="6644216A" w14:textId="29E54A35" w:rsidR="00E84CB4" w:rsidRPr="00C53296" w:rsidRDefault="00E84CB4" w:rsidP="00C65E6E">
      <w:pPr>
        <w:ind w:firstLine="709"/>
        <w:jc w:val="both"/>
        <w:rPr>
          <w:sz w:val="28"/>
          <w:szCs w:val="28"/>
        </w:rPr>
      </w:pPr>
      <w:r w:rsidRPr="00C53296">
        <w:rPr>
          <w:color w:val="000000"/>
          <w:sz w:val="28"/>
          <w:szCs w:val="28"/>
        </w:rPr>
        <w:t>Привлечение</w:t>
      </w:r>
      <w:r w:rsidR="00C9747B">
        <w:rPr>
          <w:color w:val="000000"/>
          <w:sz w:val="28"/>
          <w:szCs w:val="28"/>
        </w:rPr>
        <w:t xml:space="preserve"> иных</w:t>
      </w:r>
      <w:r w:rsidRPr="00C53296">
        <w:rPr>
          <w:color w:val="000000"/>
          <w:sz w:val="28"/>
          <w:szCs w:val="28"/>
        </w:rPr>
        <w:t xml:space="preserve"> кредитов (ссуд, займов)</w:t>
      </w:r>
      <w:r w:rsidRPr="00C53296">
        <w:rPr>
          <w:sz w:val="28"/>
          <w:szCs w:val="28"/>
        </w:rPr>
        <w:t xml:space="preserve"> в 2026 году не допускается. </w:t>
      </w:r>
    </w:p>
    <w:p w14:paraId="0F15C165" w14:textId="50A8EF1F" w:rsidR="00E84CB4" w:rsidRPr="00C53296" w:rsidRDefault="00E84CB4" w:rsidP="00E84CB4">
      <w:pPr>
        <w:pStyle w:val="a3"/>
        <w:spacing w:before="0" w:beforeAutospacing="0" w:after="0" w:afterAutospacing="0"/>
        <w:ind w:firstLine="709"/>
        <w:jc w:val="both"/>
        <w:rPr>
          <w:rFonts w:eastAsia="Times New Roman"/>
          <w:sz w:val="28"/>
          <w:szCs w:val="28"/>
        </w:rPr>
      </w:pPr>
    </w:p>
    <w:p w14:paraId="40BE9383" w14:textId="1F42612C" w:rsidR="00E84CB4" w:rsidRPr="00C53296" w:rsidRDefault="00E84CB4" w:rsidP="00E84CB4">
      <w:pPr>
        <w:ind w:firstLine="709"/>
        <w:jc w:val="both"/>
        <w:rPr>
          <w:sz w:val="28"/>
          <w:szCs w:val="28"/>
        </w:rPr>
      </w:pPr>
      <w:r w:rsidRPr="00C53296">
        <w:rPr>
          <w:rFonts w:eastAsia="Calibri"/>
          <w:b/>
          <w:sz w:val="28"/>
          <w:szCs w:val="28"/>
        </w:rPr>
        <w:t>2.</w:t>
      </w:r>
      <w:r w:rsidRPr="00C53296">
        <w:rPr>
          <w:rFonts w:eastAsia="Calibri"/>
          <w:sz w:val="28"/>
          <w:szCs w:val="28"/>
        </w:rPr>
        <w:t xml:space="preserve"> </w:t>
      </w:r>
      <w:r w:rsidRPr="00C53296">
        <w:rPr>
          <w:sz w:val="28"/>
          <w:szCs w:val="28"/>
        </w:rPr>
        <w:t xml:space="preserve">Установить, что в 2026 году расходы бюджета </w:t>
      </w:r>
      <w:proofErr w:type="spellStart"/>
      <w:r w:rsidRPr="00C53296">
        <w:rPr>
          <w:sz w:val="28"/>
          <w:szCs w:val="28"/>
        </w:rPr>
        <w:t>Рыбницкого</w:t>
      </w:r>
      <w:proofErr w:type="spellEnd"/>
      <w:r w:rsidRPr="00C53296">
        <w:rPr>
          <w:sz w:val="28"/>
          <w:szCs w:val="28"/>
        </w:rPr>
        <w:t xml:space="preserve"> района и г. Рыбницы на оплату коммунальных услуг, потребляемых органами государственной власти и местного самоуправления, организациями, финансируемыми из бюджета </w:t>
      </w:r>
      <w:proofErr w:type="spellStart"/>
      <w:r w:rsidRPr="00C53296">
        <w:rPr>
          <w:sz w:val="28"/>
          <w:szCs w:val="28"/>
        </w:rPr>
        <w:t>Рыбницкого</w:t>
      </w:r>
      <w:proofErr w:type="spellEnd"/>
      <w:r w:rsidRPr="00C53296">
        <w:rPr>
          <w:sz w:val="28"/>
          <w:szCs w:val="28"/>
        </w:rPr>
        <w:t xml:space="preserve"> района и г. Рыбницы</w:t>
      </w:r>
      <w:r w:rsidR="00D635F0">
        <w:rPr>
          <w:sz w:val="28"/>
          <w:szCs w:val="28"/>
        </w:rPr>
        <w:t>,</w:t>
      </w:r>
      <w:r w:rsidRPr="00C53296">
        <w:rPr>
          <w:sz w:val="28"/>
          <w:szCs w:val="28"/>
        </w:rPr>
        <w:t xml:space="preserve"> составляют –                    23 743 000 рублей, или 100% предельных расходов.</w:t>
      </w:r>
    </w:p>
    <w:p w14:paraId="6A2DF0F6" w14:textId="5AE2CFF7" w:rsidR="00E84CB4" w:rsidRPr="00C53296" w:rsidRDefault="00E84CB4" w:rsidP="00E84CB4">
      <w:pPr>
        <w:ind w:right="33" w:firstLine="709"/>
        <w:jc w:val="both"/>
        <w:rPr>
          <w:sz w:val="28"/>
          <w:szCs w:val="28"/>
        </w:rPr>
      </w:pPr>
      <w:r w:rsidRPr="00C53296">
        <w:rPr>
          <w:sz w:val="28"/>
          <w:szCs w:val="28"/>
        </w:rPr>
        <w:lastRenderedPageBreak/>
        <w:t xml:space="preserve">В лимиты потребления топливно-энергетических ресурсов, водопотребления и водоотведения организациями, финансируемыми из бюджета </w:t>
      </w:r>
      <w:proofErr w:type="spellStart"/>
      <w:r w:rsidRPr="00C53296">
        <w:rPr>
          <w:sz w:val="28"/>
          <w:szCs w:val="28"/>
        </w:rPr>
        <w:t>Рыбницкого</w:t>
      </w:r>
      <w:proofErr w:type="spellEnd"/>
      <w:r w:rsidRPr="00C53296">
        <w:rPr>
          <w:sz w:val="28"/>
          <w:szCs w:val="28"/>
        </w:rPr>
        <w:t xml:space="preserve"> района и г. Рыбницы</w:t>
      </w:r>
      <w:r w:rsidR="0042063C">
        <w:rPr>
          <w:sz w:val="28"/>
          <w:szCs w:val="28"/>
        </w:rPr>
        <w:t>,</w:t>
      </w:r>
      <w:r w:rsidRPr="00C53296">
        <w:rPr>
          <w:sz w:val="28"/>
          <w:szCs w:val="28"/>
        </w:rPr>
        <w:t xml:space="preserve">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14:paraId="7F820E8A" w14:textId="77777777" w:rsidR="00E84CB4" w:rsidRPr="00C53296" w:rsidRDefault="00E84CB4" w:rsidP="00E84CB4">
      <w:pPr>
        <w:ind w:firstLine="709"/>
        <w:jc w:val="both"/>
        <w:rPr>
          <w:sz w:val="28"/>
          <w:szCs w:val="28"/>
        </w:rPr>
      </w:pPr>
      <w:r w:rsidRPr="00C53296">
        <w:rPr>
          <w:sz w:val="28"/>
          <w:szCs w:val="28"/>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14:paraId="3B74CA08" w14:textId="70C5197E" w:rsidR="00E84CB4" w:rsidRPr="00C53296" w:rsidRDefault="00E84CB4" w:rsidP="00E84CB4">
      <w:pPr>
        <w:ind w:firstLine="709"/>
        <w:jc w:val="both"/>
        <w:rPr>
          <w:bCs/>
          <w:sz w:val="28"/>
          <w:szCs w:val="28"/>
        </w:rPr>
      </w:pPr>
      <w:r w:rsidRPr="00C53296">
        <w:rPr>
          <w:sz w:val="28"/>
          <w:szCs w:val="28"/>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r w:rsidR="0042063C">
        <w:rPr>
          <w:sz w:val="28"/>
          <w:szCs w:val="28"/>
        </w:rPr>
        <w:t>.</w:t>
      </w:r>
    </w:p>
    <w:p w14:paraId="7BEA5146" w14:textId="77777777" w:rsidR="00E84CB4" w:rsidRPr="00C53296" w:rsidRDefault="00E84CB4" w:rsidP="00E84CB4">
      <w:pPr>
        <w:pStyle w:val="a3"/>
        <w:spacing w:before="0" w:beforeAutospacing="0" w:after="0" w:afterAutospacing="0"/>
        <w:ind w:firstLine="709"/>
        <w:jc w:val="both"/>
        <w:rPr>
          <w:rFonts w:eastAsia="Times New Roman"/>
          <w:sz w:val="28"/>
          <w:szCs w:val="28"/>
        </w:rPr>
      </w:pPr>
    </w:p>
    <w:p w14:paraId="6C9D28E6" w14:textId="113424EF" w:rsidR="00E84CB4" w:rsidRPr="00C53296" w:rsidRDefault="00E84CB4" w:rsidP="00E84CB4">
      <w:pPr>
        <w:ind w:firstLine="709"/>
        <w:jc w:val="both"/>
        <w:outlineLvl w:val="1"/>
        <w:rPr>
          <w:sz w:val="28"/>
          <w:szCs w:val="28"/>
        </w:rPr>
      </w:pPr>
      <w:r w:rsidRPr="00C53296">
        <w:rPr>
          <w:rFonts w:eastAsia="Calibri"/>
          <w:b/>
          <w:sz w:val="28"/>
          <w:szCs w:val="28"/>
        </w:rPr>
        <w:t xml:space="preserve">3. </w:t>
      </w:r>
      <w:r w:rsidRPr="00C53296">
        <w:rPr>
          <w:sz w:val="28"/>
          <w:szCs w:val="28"/>
        </w:rPr>
        <w:t xml:space="preserve">При исполнении бюджета </w:t>
      </w:r>
      <w:proofErr w:type="spellStart"/>
      <w:r w:rsidRPr="00C53296">
        <w:rPr>
          <w:sz w:val="28"/>
          <w:szCs w:val="28"/>
        </w:rPr>
        <w:t>Рыбницкого</w:t>
      </w:r>
      <w:proofErr w:type="spellEnd"/>
      <w:r w:rsidRPr="00C53296">
        <w:rPr>
          <w:sz w:val="28"/>
          <w:szCs w:val="28"/>
        </w:rPr>
        <w:t xml:space="preserve"> района и г. Рыбницы в </w:t>
      </w:r>
      <w:r w:rsidR="0042063C">
        <w:rPr>
          <w:sz w:val="28"/>
          <w:szCs w:val="28"/>
        </w:rPr>
        <w:t xml:space="preserve">              </w:t>
      </w:r>
      <w:r w:rsidRPr="00C53296">
        <w:rPr>
          <w:sz w:val="28"/>
          <w:szCs w:val="28"/>
        </w:rPr>
        <w:t xml:space="preserve">2026 году не допускается формирование кредиторской задолженности сверх предельных </w:t>
      </w:r>
      <w:r w:rsidR="00C9747B">
        <w:rPr>
          <w:sz w:val="28"/>
          <w:szCs w:val="28"/>
        </w:rPr>
        <w:t xml:space="preserve">утвержденных </w:t>
      </w:r>
      <w:r w:rsidRPr="00C53296">
        <w:rPr>
          <w:sz w:val="28"/>
          <w:szCs w:val="28"/>
        </w:rPr>
        <w:t>расходов</w:t>
      </w:r>
      <w:r w:rsidR="00C9747B">
        <w:rPr>
          <w:sz w:val="28"/>
          <w:szCs w:val="28"/>
        </w:rPr>
        <w:t xml:space="preserve"> </w:t>
      </w:r>
      <w:r w:rsidRPr="00C53296">
        <w:rPr>
          <w:sz w:val="28"/>
          <w:szCs w:val="28"/>
        </w:rPr>
        <w:t xml:space="preserve">по соответствующей статье экономической бюджетной </w:t>
      </w:r>
      <w:r w:rsidR="0042063C" w:rsidRPr="00C53296">
        <w:rPr>
          <w:sz w:val="28"/>
          <w:szCs w:val="28"/>
        </w:rPr>
        <w:t>классификации, с</w:t>
      </w:r>
      <w:r w:rsidRPr="00C53296">
        <w:rPr>
          <w:sz w:val="28"/>
          <w:szCs w:val="28"/>
        </w:rPr>
        <w:t xml:space="preserve"> учетом реализации норм, установленных частью четвертой настоящего пункта.</w:t>
      </w:r>
    </w:p>
    <w:p w14:paraId="6436E23C" w14:textId="2FA21989" w:rsidR="00E84CB4" w:rsidRPr="00C53296" w:rsidRDefault="00E84CB4" w:rsidP="00E84CB4">
      <w:pPr>
        <w:ind w:firstLine="709"/>
        <w:jc w:val="both"/>
        <w:outlineLvl w:val="1"/>
        <w:rPr>
          <w:sz w:val="28"/>
          <w:szCs w:val="28"/>
        </w:rPr>
      </w:pPr>
      <w:r w:rsidRPr="00C53296">
        <w:rPr>
          <w:sz w:val="28"/>
          <w:szCs w:val="28"/>
        </w:rPr>
        <w:t>Кредиторская задолженность по состоянию на 1 января 2027 года, образовавшаяся в течение текущего финансового года сверх предельных</w:t>
      </w:r>
      <w:r w:rsidR="00C9747B">
        <w:rPr>
          <w:sz w:val="28"/>
          <w:szCs w:val="28"/>
        </w:rPr>
        <w:t xml:space="preserve"> утвержденных</w:t>
      </w:r>
      <w:r w:rsidRPr="00C53296">
        <w:rPr>
          <w:sz w:val="28"/>
          <w:szCs w:val="28"/>
        </w:rPr>
        <w:t xml:space="preserve"> расходов,  с учетом реализации норм, установленных частью четвертой настоящего пункта, по соответствующей статье экономической бюджетной классификации, является необоснованным использованием бюджетных средств. </w:t>
      </w:r>
    </w:p>
    <w:p w14:paraId="2891FA2E" w14:textId="77777777" w:rsidR="00E84CB4" w:rsidRPr="00C53296" w:rsidRDefault="00E84CB4" w:rsidP="00E84CB4">
      <w:pPr>
        <w:ind w:firstLine="709"/>
        <w:jc w:val="both"/>
        <w:outlineLvl w:val="1"/>
        <w:rPr>
          <w:sz w:val="28"/>
          <w:szCs w:val="28"/>
        </w:rPr>
      </w:pPr>
      <w:r w:rsidRPr="00C53296">
        <w:rPr>
          <w:bCs/>
          <w:sz w:val="28"/>
          <w:szCs w:val="28"/>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C53296">
        <w:rPr>
          <w:bCs/>
          <w:sz w:val="28"/>
          <w:szCs w:val="28"/>
        </w:rPr>
        <w:t xml:space="preserve">. </w:t>
      </w:r>
    </w:p>
    <w:p w14:paraId="29E3667D" w14:textId="696C4EC5" w:rsidR="00E84CB4" w:rsidRPr="00C53296" w:rsidRDefault="00E84CB4" w:rsidP="00E84CB4">
      <w:pPr>
        <w:ind w:firstLine="709"/>
        <w:jc w:val="both"/>
        <w:rPr>
          <w:sz w:val="28"/>
          <w:szCs w:val="28"/>
        </w:rPr>
      </w:pPr>
      <w:r w:rsidRPr="00C53296">
        <w:rPr>
          <w:sz w:val="28"/>
          <w:szCs w:val="28"/>
        </w:rPr>
        <w:t xml:space="preserve">Кредиторская задолженность организаций, финансируемых из бюджета </w:t>
      </w:r>
      <w:proofErr w:type="spellStart"/>
      <w:r w:rsidRPr="00C53296">
        <w:rPr>
          <w:sz w:val="28"/>
          <w:szCs w:val="28"/>
        </w:rPr>
        <w:t>Рыбницкого</w:t>
      </w:r>
      <w:proofErr w:type="spellEnd"/>
      <w:r w:rsidRPr="00C53296">
        <w:rPr>
          <w:sz w:val="28"/>
          <w:szCs w:val="28"/>
        </w:rPr>
        <w:t xml:space="preserve"> района и г. Рыбницы, по состоянию на 1 января 2026 года, образовавшаяся в предыдущих периодах за счет недофинансирования в пределах лимитов, установленных решением Совета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о бюджете </w:t>
      </w:r>
      <w:proofErr w:type="spellStart"/>
      <w:r w:rsidRPr="00C53296">
        <w:rPr>
          <w:sz w:val="28"/>
          <w:szCs w:val="28"/>
        </w:rPr>
        <w:t>Рыбницкого</w:t>
      </w:r>
      <w:proofErr w:type="spellEnd"/>
      <w:r w:rsidRPr="00C53296">
        <w:rPr>
          <w:sz w:val="28"/>
          <w:szCs w:val="28"/>
        </w:rPr>
        <w:t xml:space="preserve"> района и г. Рыбницы на соответствующий финансовый год, погашается за счет и в пределах лимитов.</w:t>
      </w:r>
    </w:p>
    <w:p w14:paraId="0139B175" w14:textId="77777777" w:rsidR="00E84CB4" w:rsidRPr="00C53296" w:rsidRDefault="00E84CB4" w:rsidP="00E84CB4">
      <w:pPr>
        <w:ind w:firstLine="709"/>
        <w:jc w:val="both"/>
        <w:rPr>
          <w:sz w:val="28"/>
          <w:szCs w:val="28"/>
        </w:rPr>
      </w:pPr>
    </w:p>
    <w:p w14:paraId="7ED1379C" w14:textId="71519E57" w:rsidR="00E84CB4" w:rsidRPr="00C53296" w:rsidRDefault="00E84CB4" w:rsidP="00E84CB4">
      <w:pPr>
        <w:ind w:firstLine="567"/>
        <w:jc w:val="both"/>
        <w:outlineLvl w:val="1"/>
        <w:rPr>
          <w:sz w:val="28"/>
          <w:szCs w:val="28"/>
        </w:rPr>
      </w:pPr>
      <w:r w:rsidRPr="00C53296">
        <w:rPr>
          <w:b/>
          <w:sz w:val="28"/>
          <w:szCs w:val="28"/>
        </w:rPr>
        <w:t xml:space="preserve">4.  </w:t>
      </w:r>
      <w:r w:rsidRPr="00C53296">
        <w:rPr>
          <w:sz w:val="28"/>
          <w:szCs w:val="28"/>
        </w:rPr>
        <w:t xml:space="preserve">Установить на 2026 год перечень социально защищенных статей расходов бюджета </w:t>
      </w:r>
      <w:proofErr w:type="spellStart"/>
      <w:r w:rsidRPr="00C53296">
        <w:rPr>
          <w:sz w:val="28"/>
          <w:szCs w:val="28"/>
        </w:rPr>
        <w:t>Рыбницкого</w:t>
      </w:r>
      <w:proofErr w:type="spellEnd"/>
      <w:r w:rsidRPr="00C53296">
        <w:rPr>
          <w:sz w:val="28"/>
          <w:szCs w:val="28"/>
        </w:rPr>
        <w:t xml:space="preserve"> района и г. Рыбницы (согласно Приложению № 5 к Закону Приднестровской Молдавской Республики «О республиканском </w:t>
      </w:r>
      <w:r w:rsidRPr="00C53296">
        <w:rPr>
          <w:sz w:val="28"/>
          <w:szCs w:val="28"/>
        </w:rPr>
        <w:lastRenderedPageBreak/>
        <w:t>бюджете на 2026 год»), подлежащих финансированию в первоочередном порядке:</w:t>
      </w:r>
    </w:p>
    <w:p w14:paraId="3B4F6491" w14:textId="77777777" w:rsidR="00E84CB4" w:rsidRPr="00C53296" w:rsidRDefault="00E84CB4" w:rsidP="00E84CB4">
      <w:pPr>
        <w:ind w:firstLine="567"/>
        <w:jc w:val="both"/>
        <w:outlineLvl w:val="1"/>
        <w:rPr>
          <w:i/>
          <w:sz w:val="28"/>
          <w:szCs w:val="28"/>
        </w:rPr>
      </w:pPr>
      <w:r w:rsidRPr="00C53296">
        <w:rPr>
          <w:sz w:val="28"/>
          <w:szCs w:val="28"/>
        </w:rPr>
        <w:t xml:space="preserve"> а) заработная плата с учетом взносов на социальное страхование;</w:t>
      </w:r>
    </w:p>
    <w:p w14:paraId="6FD1E31E" w14:textId="77777777" w:rsidR="00E84CB4" w:rsidRPr="00C53296" w:rsidRDefault="00E84CB4" w:rsidP="00E84CB4">
      <w:pPr>
        <w:ind w:firstLine="680"/>
        <w:jc w:val="both"/>
        <w:rPr>
          <w:sz w:val="28"/>
          <w:szCs w:val="28"/>
        </w:rPr>
      </w:pPr>
      <w:r w:rsidRPr="00C53296">
        <w:rPr>
          <w:sz w:val="28"/>
          <w:szCs w:val="28"/>
        </w:rPr>
        <w:t>б) содержание интернатов, домов ветеранов, реабилитационных центров для детей-инвалидов, специальных (коррекционных) организаций образования;</w:t>
      </w:r>
    </w:p>
    <w:p w14:paraId="6202EAEF" w14:textId="77777777" w:rsidR="00E84CB4" w:rsidRPr="00C53296" w:rsidRDefault="00E84CB4" w:rsidP="00E84CB4">
      <w:pPr>
        <w:ind w:firstLine="680"/>
        <w:jc w:val="both"/>
        <w:rPr>
          <w:sz w:val="28"/>
          <w:szCs w:val="28"/>
        </w:rPr>
      </w:pPr>
      <w:r w:rsidRPr="00C53296">
        <w:rPr>
          <w:sz w:val="28"/>
          <w:szCs w:val="28"/>
        </w:rPr>
        <w:t>в) пособия для детей-сирот и детей, оставшихся без попечения родителей, находящихся в организациях, обеспечивающих их содержание, образование и воспитание;</w:t>
      </w:r>
    </w:p>
    <w:p w14:paraId="24FBC88A" w14:textId="77777777" w:rsidR="00E84CB4" w:rsidRPr="00C53296" w:rsidRDefault="00E84CB4" w:rsidP="00E84CB4">
      <w:pPr>
        <w:ind w:firstLine="680"/>
        <w:jc w:val="both"/>
        <w:rPr>
          <w:sz w:val="28"/>
          <w:szCs w:val="28"/>
        </w:rPr>
      </w:pPr>
      <w:r w:rsidRPr="00C53296">
        <w:rPr>
          <w:sz w:val="28"/>
          <w:szCs w:val="28"/>
        </w:rPr>
        <w:t>г) содержание детей, находящихся под опекой (попечительством);</w:t>
      </w:r>
    </w:p>
    <w:p w14:paraId="6A491751" w14:textId="77777777" w:rsidR="00E84CB4" w:rsidRPr="00C53296" w:rsidRDefault="00E84CB4" w:rsidP="00E84CB4">
      <w:pPr>
        <w:ind w:firstLine="680"/>
        <w:jc w:val="both"/>
        <w:rPr>
          <w:sz w:val="28"/>
          <w:szCs w:val="28"/>
        </w:rPr>
      </w:pPr>
      <w:r w:rsidRPr="00C53296">
        <w:rPr>
          <w:sz w:val="28"/>
          <w:szCs w:val="28"/>
        </w:rPr>
        <w:t>д) приобретение медико-фармацевтической продукции (лекарственных средств, изделий медицинского назначения), кроме противоэпизоотических препаратов;</w:t>
      </w:r>
    </w:p>
    <w:p w14:paraId="11107FAE" w14:textId="77777777" w:rsidR="00E84CB4" w:rsidRPr="00C53296" w:rsidRDefault="00E84CB4" w:rsidP="00E84CB4">
      <w:pPr>
        <w:ind w:firstLine="680"/>
        <w:jc w:val="both"/>
        <w:rPr>
          <w:sz w:val="28"/>
          <w:szCs w:val="28"/>
        </w:rPr>
      </w:pPr>
      <w:r w:rsidRPr="00C53296">
        <w:rPr>
          <w:sz w:val="28"/>
          <w:szCs w:val="28"/>
        </w:rPr>
        <w:t>е) продукты питания;</w:t>
      </w:r>
    </w:p>
    <w:p w14:paraId="40FEF65A" w14:textId="77777777" w:rsidR="00E84CB4" w:rsidRPr="00C53296" w:rsidRDefault="00E84CB4" w:rsidP="00E84CB4">
      <w:pPr>
        <w:ind w:firstLine="680"/>
        <w:jc w:val="both"/>
        <w:rPr>
          <w:sz w:val="28"/>
          <w:szCs w:val="28"/>
        </w:rPr>
      </w:pPr>
      <w:r w:rsidRPr="00C53296">
        <w:rPr>
          <w:sz w:val="28"/>
          <w:szCs w:val="28"/>
        </w:rPr>
        <w:t xml:space="preserve">ж) социальные пенсии и компенсационные выплаты населению </w:t>
      </w:r>
      <w:r w:rsidRPr="00C53296">
        <w:rPr>
          <w:sz w:val="28"/>
          <w:szCs w:val="28"/>
        </w:rPr>
        <w:br/>
        <w:t xml:space="preserve">(за исключением приобретения путевок для льготных категорий населения), включая ежемесячное пособие на ребенка; </w:t>
      </w:r>
    </w:p>
    <w:p w14:paraId="103DA0C2" w14:textId="77777777" w:rsidR="00E84CB4" w:rsidRPr="00C53296" w:rsidRDefault="00E84CB4" w:rsidP="00E84CB4">
      <w:pPr>
        <w:ind w:firstLine="680"/>
        <w:jc w:val="both"/>
        <w:rPr>
          <w:sz w:val="28"/>
          <w:szCs w:val="28"/>
        </w:rPr>
      </w:pPr>
      <w:r w:rsidRPr="00C53296">
        <w:rPr>
          <w:sz w:val="28"/>
          <w:szCs w:val="28"/>
        </w:rPr>
        <w:t>з) расходы на первоочередное обеспечение детей из многодетных семей в возрасте от 7 (семи) до 14 (четырнадцати) лет бесплатными путевками в детские оздоровительные лагеря;</w:t>
      </w:r>
    </w:p>
    <w:p w14:paraId="274CDF96" w14:textId="77777777" w:rsidR="00E84CB4" w:rsidRPr="00C53296" w:rsidRDefault="00E84CB4" w:rsidP="00E84CB4">
      <w:pPr>
        <w:ind w:firstLine="680"/>
        <w:jc w:val="both"/>
        <w:rPr>
          <w:sz w:val="28"/>
          <w:szCs w:val="28"/>
        </w:rPr>
      </w:pPr>
      <w:r w:rsidRPr="00C53296">
        <w:rPr>
          <w:sz w:val="28"/>
          <w:szCs w:val="28"/>
        </w:rPr>
        <w:t>и) оплата по договорам коммерческого найма жилья для детей-сирот, детей, оставшихся без попечения родителей, и лиц из их числа;</w:t>
      </w:r>
    </w:p>
    <w:p w14:paraId="4B2A3E4E" w14:textId="723934F1" w:rsidR="00E84CB4" w:rsidRPr="00C53296" w:rsidRDefault="00E84CB4" w:rsidP="00E84CB4">
      <w:pPr>
        <w:ind w:firstLine="680"/>
        <w:jc w:val="both"/>
        <w:rPr>
          <w:sz w:val="28"/>
          <w:szCs w:val="28"/>
        </w:rPr>
      </w:pPr>
      <w:r w:rsidRPr="00C53296">
        <w:rPr>
          <w:sz w:val="28"/>
          <w:szCs w:val="28"/>
        </w:rPr>
        <w:t>к) трансферты на покрытие потерь транспортных организаций от предоставления гражданам льгот</w:t>
      </w:r>
      <w:r w:rsidR="00044D10" w:rsidRPr="00C53296">
        <w:rPr>
          <w:sz w:val="28"/>
          <w:szCs w:val="28"/>
        </w:rPr>
        <w:t>.</w:t>
      </w:r>
    </w:p>
    <w:p w14:paraId="0BB9B48A" w14:textId="77777777" w:rsidR="00E84CB4" w:rsidRPr="00C53296" w:rsidRDefault="00E84CB4" w:rsidP="00E84CB4">
      <w:pPr>
        <w:ind w:firstLine="680"/>
        <w:jc w:val="both"/>
        <w:rPr>
          <w:sz w:val="28"/>
          <w:szCs w:val="28"/>
        </w:rPr>
      </w:pPr>
    </w:p>
    <w:p w14:paraId="6DE65D46" w14:textId="77CC873C" w:rsidR="00044D10" w:rsidRPr="00C53296" w:rsidRDefault="00E84CB4" w:rsidP="00044D10">
      <w:pPr>
        <w:ind w:firstLine="567"/>
        <w:jc w:val="both"/>
        <w:outlineLvl w:val="1"/>
        <w:rPr>
          <w:sz w:val="28"/>
          <w:szCs w:val="28"/>
        </w:rPr>
      </w:pPr>
      <w:r w:rsidRPr="00C53296">
        <w:rPr>
          <w:sz w:val="28"/>
          <w:szCs w:val="28"/>
        </w:rPr>
        <w:t xml:space="preserve">  </w:t>
      </w:r>
      <w:r w:rsidR="00044D10" w:rsidRPr="00C53296">
        <w:rPr>
          <w:b/>
          <w:sz w:val="28"/>
          <w:szCs w:val="28"/>
        </w:rPr>
        <w:t xml:space="preserve"> 5.  </w:t>
      </w:r>
      <w:r w:rsidR="00044D10" w:rsidRPr="00C53296">
        <w:rPr>
          <w:sz w:val="28"/>
          <w:szCs w:val="28"/>
        </w:rPr>
        <w:t>Перераспределение средств между разделами функциональной классификации расходов в пределах суммы</w:t>
      </w:r>
      <w:r w:rsidR="00C9747B">
        <w:rPr>
          <w:sz w:val="28"/>
          <w:szCs w:val="28"/>
        </w:rPr>
        <w:t xml:space="preserve"> утвержденных</w:t>
      </w:r>
      <w:r w:rsidR="00044D10" w:rsidRPr="00C53296">
        <w:rPr>
          <w:sz w:val="28"/>
          <w:szCs w:val="28"/>
        </w:rPr>
        <w:t xml:space="preserve"> расходов бюджета </w:t>
      </w:r>
      <w:proofErr w:type="spellStart"/>
      <w:r w:rsidR="00044D10" w:rsidRPr="00C53296">
        <w:rPr>
          <w:sz w:val="28"/>
          <w:szCs w:val="28"/>
        </w:rPr>
        <w:t>Рыбницкого</w:t>
      </w:r>
      <w:proofErr w:type="spellEnd"/>
      <w:r w:rsidR="00044D10" w:rsidRPr="00C53296">
        <w:rPr>
          <w:sz w:val="28"/>
          <w:szCs w:val="28"/>
        </w:rPr>
        <w:t xml:space="preserve"> района и г. Рыбницы, производится путем внесения изменений</w:t>
      </w:r>
      <w:bookmarkStart w:id="6" w:name="_GoBack"/>
      <w:bookmarkEnd w:id="6"/>
      <w:r w:rsidR="00044D10" w:rsidRPr="00C53296">
        <w:rPr>
          <w:sz w:val="28"/>
          <w:szCs w:val="28"/>
        </w:rPr>
        <w:t>. </w:t>
      </w:r>
    </w:p>
    <w:p w14:paraId="39953E9E" w14:textId="77777777" w:rsidR="00044D10" w:rsidRPr="00C53296" w:rsidRDefault="00044D10" w:rsidP="00044D10">
      <w:pPr>
        <w:ind w:firstLine="709"/>
        <w:jc w:val="both"/>
        <w:rPr>
          <w:sz w:val="28"/>
          <w:szCs w:val="28"/>
        </w:rPr>
      </w:pPr>
      <w:r w:rsidRPr="00C53296">
        <w:rPr>
          <w:sz w:val="28"/>
          <w:szCs w:val="28"/>
        </w:rPr>
        <w:t>Перераспределение средств в пределах годовой суммы расходов:</w:t>
      </w:r>
    </w:p>
    <w:p w14:paraId="2D8FF45D" w14:textId="77777777" w:rsidR="00044D10" w:rsidRPr="00C53296" w:rsidRDefault="00044D10" w:rsidP="00044D10">
      <w:pPr>
        <w:ind w:firstLine="709"/>
        <w:jc w:val="both"/>
        <w:rPr>
          <w:sz w:val="28"/>
          <w:szCs w:val="28"/>
        </w:rPr>
      </w:pPr>
      <w:r w:rsidRPr="00C53296">
        <w:rPr>
          <w:sz w:val="28"/>
          <w:szCs w:val="28"/>
        </w:rPr>
        <w:t xml:space="preserve">а) </w:t>
      </w:r>
      <w:r w:rsidRPr="00C53296">
        <w:rPr>
          <w:bCs/>
          <w:sz w:val="28"/>
          <w:szCs w:val="28"/>
        </w:rPr>
        <w:t xml:space="preserve">по разделу </w:t>
      </w:r>
      <w:r w:rsidRPr="00C53296">
        <w:rPr>
          <w:sz w:val="28"/>
          <w:szCs w:val="28"/>
        </w:rPr>
        <w:t>функциональной классификации</w:t>
      </w:r>
      <w:r w:rsidRPr="00C53296">
        <w:rPr>
          <w:bCs/>
          <w:sz w:val="28"/>
          <w:szCs w:val="28"/>
        </w:rPr>
        <w:t xml:space="preserve"> расходов </w:t>
      </w:r>
      <w:r w:rsidRPr="00C53296">
        <w:rPr>
          <w:sz w:val="28"/>
          <w:szCs w:val="28"/>
        </w:rPr>
        <w:t xml:space="preserve">бюджета </w:t>
      </w:r>
      <w:proofErr w:type="spellStart"/>
      <w:r w:rsidRPr="00C53296">
        <w:rPr>
          <w:sz w:val="28"/>
          <w:szCs w:val="28"/>
        </w:rPr>
        <w:t>Рыбницкого</w:t>
      </w:r>
      <w:proofErr w:type="spellEnd"/>
      <w:r w:rsidRPr="00C53296">
        <w:rPr>
          <w:sz w:val="28"/>
          <w:szCs w:val="28"/>
        </w:rPr>
        <w:t xml:space="preserve"> района и г. Рыбницы</w:t>
      </w:r>
      <w:r w:rsidRPr="00C53296">
        <w:rPr>
          <w:bCs/>
          <w:sz w:val="28"/>
          <w:szCs w:val="28"/>
        </w:rPr>
        <w:t xml:space="preserve"> </w:t>
      </w:r>
      <w:r w:rsidRPr="00C53296">
        <w:rPr>
          <w:sz w:val="28"/>
          <w:szCs w:val="28"/>
        </w:rPr>
        <w:t>между статьями экономической классификации расходов бюджетов «Капитальные вложения в строительство» (коды 240210–240280) и «Капитальный ремонт» (коды 240310–240360);</w:t>
      </w:r>
    </w:p>
    <w:p w14:paraId="069E59C6" w14:textId="77777777" w:rsidR="00044D10" w:rsidRPr="00C53296" w:rsidRDefault="00044D10" w:rsidP="00044D10">
      <w:pPr>
        <w:ind w:firstLine="709"/>
        <w:jc w:val="both"/>
        <w:rPr>
          <w:sz w:val="28"/>
          <w:szCs w:val="28"/>
        </w:rPr>
      </w:pPr>
      <w:r w:rsidRPr="00C53296">
        <w:rPr>
          <w:sz w:val="28"/>
          <w:szCs w:val="28"/>
        </w:rPr>
        <w:t xml:space="preserve">б) по разделу функциональной классификации расходов бюджета </w:t>
      </w:r>
      <w:proofErr w:type="spellStart"/>
      <w:r w:rsidRPr="00C53296">
        <w:rPr>
          <w:sz w:val="28"/>
          <w:szCs w:val="28"/>
        </w:rPr>
        <w:t>Рыбницкого</w:t>
      </w:r>
      <w:proofErr w:type="spellEnd"/>
      <w:r w:rsidRPr="00C53296">
        <w:rPr>
          <w:sz w:val="28"/>
          <w:szCs w:val="28"/>
        </w:rPr>
        <w:t xml:space="preserve"> района и г. Рыбницы </w:t>
      </w:r>
      <w:r w:rsidRPr="00C53296">
        <w:rPr>
          <w:bCs/>
          <w:sz w:val="28"/>
          <w:szCs w:val="28"/>
        </w:rPr>
        <w:t xml:space="preserve">между статьями экономической классификации расходов </w:t>
      </w:r>
      <w:r w:rsidRPr="00C53296">
        <w:rPr>
          <w:sz w:val="28"/>
          <w:szCs w:val="28"/>
        </w:rPr>
        <w:t>бюджетов</w:t>
      </w:r>
      <w:r w:rsidRPr="00C53296">
        <w:rPr>
          <w:bCs/>
          <w:sz w:val="28"/>
          <w:szCs w:val="28"/>
        </w:rPr>
        <w:t xml:space="preserve"> «Командировки внутри республики» (код 110410), «Командировки за пределы республики» (код 110420)</w:t>
      </w:r>
      <w:r w:rsidRPr="00C53296">
        <w:rPr>
          <w:sz w:val="28"/>
          <w:szCs w:val="28"/>
        </w:rPr>
        <w:t>;</w:t>
      </w:r>
    </w:p>
    <w:p w14:paraId="03E6A712" w14:textId="77777777" w:rsidR="00044D10" w:rsidRPr="00C53296" w:rsidRDefault="00044D10" w:rsidP="00044D10">
      <w:pPr>
        <w:ind w:firstLine="709"/>
        <w:jc w:val="both"/>
        <w:rPr>
          <w:sz w:val="28"/>
          <w:szCs w:val="28"/>
        </w:rPr>
      </w:pPr>
      <w:r w:rsidRPr="00C53296">
        <w:rPr>
          <w:sz w:val="28"/>
          <w:szCs w:val="28"/>
        </w:rPr>
        <w:t xml:space="preserve">в) по разделу функциональной классификации расходов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42A42279" w14:textId="1CA8A108" w:rsidR="00044D10" w:rsidRPr="00C53296" w:rsidRDefault="00044D10" w:rsidP="00044D10">
      <w:pPr>
        <w:ind w:firstLine="709"/>
        <w:jc w:val="both"/>
        <w:rPr>
          <w:sz w:val="28"/>
          <w:szCs w:val="28"/>
        </w:rPr>
      </w:pPr>
      <w:r w:rsidRPr="00C53296">
        <w:rPr>
          <w:sz w:val="28"/>
          <w:szCs w:val="28"/>
        </w:rPr>
        <w:t xml:space="preserve">г) по разделу функциональной классификации расходов бюджета </w:t>
      </w:r>
      <w:proofErr w:type="spellStart"/>
      <w:r w:rsidRPr="00C53296">
        <w:rPr>
          <w:sz w:val="28"/>
          <w:szCs w:val="28"/>
        </w:rPr>
        <w:t>Рыбницкого</w:t>
      </w:r>
      <w:proofErr w:type="spellEnd"/>
      <w:r w:rsidRPr="00C53296">
        <w:rPr>
          <w:sz w:val="28"/>
          <w:szCs w:val="28"/>
        </w:rPr>
        <w:t xml:space="preserve"> района и г. Рыбницы уменьшение по статье экономической классификации расходов бюджетов «Оплата труда» (код 110100) с целью увеличения расходов по 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r w:rsidRPr="00C53296">
        <w:rPr>
          <w:sz w:val="28"/>
          <w:szCs w:val="28"/>
        </w:rPr>
        <w:lastRenderedPageBreak/>
        <w:t xml:space="preserve">осуществляется Государственной администрацией </w:t>
      </w:r>
      <w:proofErr w:type="spellStart"/>
      <w:r w:rsidRPr="00C53296">
        <w:rPr>
          <w:sz w:val="28"/>
          <w:szCs w:val="28"/>
        </w:rPr>
        <w:t>Рыбницкого</w:t>
      </w:r>
      <w:proofErr w:type="spellEnd"/>
      <w:r w:rsidRPr="00C53296">
        <w:rPr>
          <w:sz w:val="28"/>
          <w:szCs w:val="28"/>
        </w:rPr>
        <w:t xml:space="preserve"> района и </w:t>
      </w:r>
      <w:r w:rsidR="00E707E8">
        <w:rPr>
          <w:sz w:val="28"/>
          <w:szCs w:val="28"/>
        </w:rPr>
        <w:t xml:space="preserve">                      </w:t>
      </w:r>
      <w:r w:rsidRPr="00C53296">
        <w:rPr>
          <w:sz w:val="28"/>
          <w:szCs w:val="28"/>
        </w:rPr>
        <w:t>г. Рыбницы,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C53296">
        <w:rPr>
          <w:bCs/>
          <w:sz w:val="28"/>
          <w:szCs w:val="28"/>
        </w:rPr>
        <w:t>.</w:t>
      </w:r>
    </w:p>
    <w:p w14:paraId="2DCB59FE" w14:textId="77777777" w:rsidR="00044D10" w:rsidRPr="00C53296" w:rsidRDefault="00044D10" w:rsidP="00044D10">
      <w:pPr>
        <w:ind w:firstLine="709"/>
        <w:jc w:val="both"/>
        <w:rPr>
          <w:bCs/>
          <w:sz w:val="28"/>
          <w:szCs w:val="28"/>
        </w:rPr>
      </w:pPr>
      <w:r w:rsidRPr="00C53296">
        <w:rPr>
          <w:bCs/>
          <w:sz w:val="28"/>
          <w:szCs w:val="28"/>
        </w:rPr>
        <w:t xml:space="preserve">Утверждение и перераспределение расходов на содержание милиции общественной безопасности (местной милиции) </w:t>
      </w:r>
      <w:proofErr w:type="spellStart"/>
      <w:r w:rsidRPr="00C53296">
        <w:rPr>
          <w:bCs/>
          <w:sz w:val="28"/>
          <w:szCs w:val="28"/>
        </w:rPr>
        <w:t>Рыбницкого</w:t>
      </w:r>
      <w:proofErr w:type="spellEnd"/>
      <w:r w:rsidRPr="00C53296">
        <w:rPr>
          <w:bCs/>
          <w:sz w:val="28"/>
          <w:szCs w:val="28"/>
        </w:rPr>
        <w:t xml:space="preserve"> отдела внутренних дел производится по согласованию с Министерством внутренних дел Приднестровской Молдавской Республики.</w:t>
      </w:r>
    </w:p>
    <w:p w14:paraId="6D483D89" w14:textId="0260D90C" w:rsidR="00044D10" w:rsidRPr="00C53296" w:rsidRDefault="00044D10" w:rsidP="00044D10">
      <w:pPr>
        <w:ind w:firstLine="709"/>
        <w:jc w:val="both"/>
        <w:rPr>
          <w:bCs/>
          <w:sz w:val="28"/>
          <w:szCs w:val="28"/>
        </w:rPr>
      </w:pPr>
      <w:r w:rsidRPr="00C53296">
        <w:rPr>
          <w:sz w:val="28"/>
          <w:szCs w:val="28"/>
        </w:rPr>
        <w:t xml:space="preserve">Увеличение плановых лимитов бюджета </w:t>
      </w:r>
      <w:proofErr w:type="spellStart"/>
      <w:r w:rsidRPr="00C53296">
        <w:rPr>
          <w:sz w:val="28"/>
          <w:szCs w:val="28"/>
        </w:rPr>
        <w:t>Рыбницкого</w:t>
      </w:r>
      <w:proofErr w:type="spellEnd"/>
      <w:r w:rsidRPr="00C53296">
        <w:rPr>
          <w:sz w:val="28"/>
          <w:szCs w:val="28"/>
        </w:rPr>
        <w:t xml:space="preserve"> района и                     г. Рыбницы по 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r w:rsidRPr="00C53296">
        <w:rPr>
          <w:bCs/>
          <w:sz w:val="28"/>
          <w:szCs w:val="28"/>
        </w:rPr>
        <w:t xml:space="preserve"> </w:t>
      </w:r>
      <w:r w:rsidRPr="00C53296">
        <w:rPr>
          <w:sz w:val="28"/>
          <w:szCs w:val="28"/>
        </w:rPr>
        <w:t>– за исключением случаев, предусмотренных частью второй  настоящего пункта,</w:t>
      </w:r>
      <w:r w:rsidRPr="00C53296">
        <w:rPr>
          <w:bCs/>
          <w:sz w:val="28"/>
          <w:szCs w:val="28"/>
        </w:rPr>
        <w:t xml:space="preserve"> за</w:t>
      </w:r>
      <w:r w:rsidRPr="00C53296">
        <w:rPr>
          <w:sz w:val="28"/>
          <w:szCs w:val="28"/>
        </w:rPr>
        <w:t xml:space="preserve"> счет других статей экономической классификации расходов бюджетов без внесения изменений в Закон </w:t>
      </w:r>
      <w:r w:rsidRPr="00C53296">
        <w:rPr>
          <w:bCs/>
          <w:sz w:val="28"/>
          <w:szCs w:val="28"/>
        </w:rPr>
        <w:t>Приднестровской Молдавской Республики</w:t>
      </w:r>
      <w:r w:rsidRPr="00C53296">
        <w:rPr>
          <w:sz w:val="28"/>
          <w:szCs w:val="28"/>
        </w:rPr>
        <w:t xml:space="preserve"> </w:t>
      </w:r>
      <w:r w:rsidR="00E707E8">
        <w:rPr>
          <w:sz w:val="28"/>
          <w:szCs w:val="28"/>
        </w:rPr>
        <w:t xml:space="preserve">                    </w:t>
      </w:r>
      <w:r w:rsidRPr="00C53296">
        <w:rPr>
          <w:sz w:val="28"/>
          <w:szCs w:val="28"/>
        </w:rPr>
        <w:t>«О республиканском бюджете на 202</w:t>
      </w:r>
      <w:r w:rsidR="003B7083" w:rsidRPr="00C53296">
        <w:rPr>
          <w:sz w:val="28"/>
          <w:szCs w:val="28"/>
        </w:rPr>
        <w:t>6</w:t>
      </w:r>
      <w:r w:rsidRPr="00C53296">
        <w:rPr>
          <w:sz w:val="28"/>
          <w:szCs w:val="28"/>
        </w:rPr>
        <w:t xml:space="preserve"> год» не допускается. </w:t>
      </w:r>
    </w:p>
    <w:p w14:paraId="076DAFED" w14:textId="77777777" w:rsidR="00044D10" w:rsidRPr="00C53296" w:rsidRDefault="00044D10" w:rsidP="00044D10">
      <w:pPr>
        <w:ind w:firstLine="567"/>
        <w:jc w:val="both"/>
        <w:outlineLvl w:val="1"/>
        <w:rPr>
          <w:sz w:val="28"/>
          <w:szCs w:val="28"/>
        </w:rPr>
      </w:pPr>
    </w:p>
    <w:p w14:paraId="096974E1" w14:textId="2EA9396E" w:rsidR="007C76C7" w:rsidRPr="00C53296" w:rsidRDefault="007C76C7" w:rsidP="007C76C7">
      <w:pPr>
        <w:ind w:firstLine="567"/>
        <w:jc w:val="both"/>
        <w:outlineLvl w:val="1"/>
        <w:rPr>
          <w:sz w:val="28"/>
          <w:szCs w:val="28"/>
        </w:rPr>
      </w:pPr>
      <w:r w:rsidRPr="00C53296">
        <w:rPr>
          <w:b/>
          <w:sz w:val="28"/>
          <w:szCs w:val="28"/>
        </w:rPr>
        <w:t>6.</w:t>
      </w:r>
      <w:r w:rsidRPr="00C53296">
        <w:rPr>
          <w:sz w:val="28"/>
          <w:szCs w:val="28"/>
        </w:rPr>
        <w:t xml:space="preserve"> Принятие решений об увеличении штатной численности работников, оплата труда которых финансируется за счет бюджета </w:t>
      </w:r>
      <w:proofErr w:type="spellStart"/>
      <w:r w:rsidRPr="00C53296">
        <w:rPr>
          <w:sz w:val="28"/>
          <w:szCs w:val="28"/>
        </w:rPr>
        <w:t>Рыбницкого</w:t>
      </w:r>
      <w:proofErr w:type="spellEnd"/>
      <w:r w:rsidRPr="00C53296">
        <w:rPr>
          <w:sz w:val="28"/>
          <w:szCs w:val="28"/>
        </w:rPr>
        <w:t xml:space="preserve"> района и        г. Рыбницы, приводящих к увеличению расходов на оплату труда с начислениями сверх установленных, а также любых иных решений, приводящих к увеличению расходов на оплату труда с начислениями сверх установленных, допускается исключительно в случае и после</w:t>
      </w:r>
      <w:r w:rsidR="00C9747B">
        <w:rPr>
          <w:sz w:val="28"/>
          <w:szCs w:val="28"/>
        </w:rPr>
        <w:t xml:space="preserve"> соответствующего</w:t>
      </w:r>
      <w:r w:rsidRPr="00C53296">
        <w:rPr>
          <w:sz w:val="28"/>
          <w:szCs w:val="28"/>
        </w:rPr>
        <w:t xml:space="preserve"> утверждения источников финансирования (покрытия) указанных дополнительных расходов.</w:t>
      </w:r>
    </w:p>
    <w:p w14:paraId="2DB5870C" w14:textId="2D0CF094" w:rsidR="007C76C7" w:rsidRPr="00C53296" w:rsidRDefault="007C76C7" w:rsidP="007C76C7">
      <w:pPr>
        <w:ind w:firstLine="709"/>
        <w:jc w:val="both"/>
        <w:rPr>
          <w:bCs/>
          <w:sz w:val="28"/>
          <w:szCs w:val="28"/>
        </w:rPr>
      </w:pPr>
      <w:r w:rsidRPr="00C53296">
        <w:rPr>
          <w:bCs/>
          <w:sz w:val="28"/>
          <w:szCs w:val="28"/>
        </w:rPr>
        <w:t>Увеличение расходов на оплату труда с начислениями сверх установленных на указанные цели путем перераспределения средств с иных социально защищенных статей расходов бюджетов городов (районов) не допускается.</w:t>
      </w:r>
    </w:p>
    <w:p w14:paraId="03377D26" w14:textId="1602D404" w:rsidR="00E84CB4" w:rsidRPr="00C53296" w:rsidRDefault="00E84CB4" w:rsidP="00E84CB4">
      <w:pPr>
        <w:ind w:firstLine="709"/>
        <w:jc w:val="both"/>
        <w:rPr>
          <w:sz w:val="28"/>
          <w:szCs w:val="28"/>
        </w:rPr>
      </w:pPr>
    </w:p>
    <w:p w14:paraId="34CE37EC" w14:textId="04D08B53" w:rsidR="00E84CB4" w:rsidRPr="00C53296" w:rsidRDefault="007C76C7" w:rsidP="00ED5E9C">
      <w:pPr>
        <w:ind w:firstLine="709"/>
        <w:jc w:val="both"/>
        <w:rPr>
          <w:sz w:val="28"/>
          <w:szCs w:val="28"/>
        </w:rPr>
      </w:pPr>
      <w:r w:rsidRPr="00C53296">
        <w:rPr>
          <w:b/>
          <w:bCs/>
          <w:sz w:val="28"/>
          <w:szCs w:val="28"/>
        </w:rPr>
        <w:t>7.</w:t>
      </w:r>
      <w:r w:rsidRPr="00C53296">
        <w:rPr>
          <w:sz w:val="28"/>
          <w:szCs w:val="28"/>
        </w:rPr>
        <w:t xml:space="preserve"> Муниципальные и коммерческие заказчики осуществляют закупку товаров, работ, услуг для обеспечения муниципальных и коммерческих нужд в соответствии с Законом Приднестровской Молдавской Республики </w:t>
      </w:r>
      <w:r w:rsidR="00E707E8">
        <w:rPr>
          <w:sz w:val="28"/>
          <w:szCs w:val="28"/>
        </w:rPr>
        <w:t xml:space="preserve">                        </w:t>
      </w:r>
      <w:r w:rsidRPr="00C53296">
        <w:rPr>
          <w:sz w:val="28"/>
          <w:szCs w:val="28"/>
        </w:rPr>
        <w:t>«О закупках в Приднестровской Молдавской Республике», за исключением случаев, предусмотренных Законом Приднестровской Молдавской Республики «О республиканском бюджете на 2026 год».</w:t>
      </w:r>
    </w:p>
    <w:p w14:paraId="268C4BF8" w14:textId="5B7E87A0" w:rsidR="007C76C7" w:rsidRPr="00C53296" w:rsidRDefault="007C76C7" w:rsidP="007C76C7">
      <w:pPr>
        <w:shd w:val="clear" w:color="auto" w:fill="FFFFFF" w:themeFill="background1"/>
        <w:ind w:firstLine="709"/>
        <w:jc w:val="both"/>
        <w:rPr>
          <w:rFonts w:eastAsia="Calibri"/>
          <w:sz w:val="28"/>
          <w:szCs w:val="28"/>
        </w:rPr>
      </w:pPr>
      <w:r w:rsidRPr="00C53296">
        <w:rPr>
          <w:sz w:val="28"/>
          <w:szCs w:val="28"/>
        </w:rPr>
        <w:t xml:space="preserve">Закупка товаров (работ, услуг) у единственного поставщика (подрядчика, исполнителя), осуществляется в соответствии </w:t>
      </w:r>
      <w:bookmarkStart w:id="7" w:name="_Hlk124423806"/>
      <w:r w:rsidR="00C9747B">
        <w:rPr>
          <w:sz w:val="28"/>
          <w:szCs w:val="28"/>
        </w:rPr>
        <w:t xml:space="preserve">с утвержденным перечнем Совета народных депутатов </w:t>
      </w:r>
      <w:proofErr w:type="spellStart"/>
      <w:r w:rsidR="00C9747B">
        <w:rPr>
          <w:sz w:val="28"/>
          <w:szCs w:val="28"/>
        </w:rPr>
        <w:t>Рыбницкого</w:t>
      </w:r>
      <w:proofErr w:type="spellEnd"/>
      <w:r w:rsidR="00C9747B">
        <w:rPr>
          <w:sz w:val="28"/>
          <w:szCs w:val="28"/>
        </w:rPr>
        <w:t xml:space="preserve"> района и г. Рыбницы на 2026 год</w:t>
      </w:r>
      <w:r w:rsidRPr="00C53296">
        <w:rPr>
          <w:sz w:val="28"/>
          <w:szCs w:val="28"/>
        </w:rPr>
        <w:t>.</w:t>
      </w:r>
      <w:bookmarkEnd w:id="7"/>
    </w:p>
    <w:p w14:paraId="34EF0106" w14:textId="085D14CC" w:rsidR="007C76C7" w:rsidRPr="00C53296" w:rsidRDefault="007C76C7" w:rsidP="007C76C7">
      <w:pPr>
        <w:ind w:firstLine="709"/>
        <w:jc w:val="both"/>
        <w:rPr>
          <w:sz w:val="28"/>
          <w:szCs w:val="28"/>
        </w:rPr>
      </w:pPr>
      <w:r w:rsidRPr="00C53296">
        <w:rPr>
          <w:sz w:val="28"/>
          <w:szCs w:val="28"/>
        </w:rPr>
        <w:t xml:space="preserve">В 2026 году закупка (заказ) работ по строительству, и ремонту (за исключением работ по содержанию, в том числе зимнему содержанию) </w:t>
      </w:r>
      <w:r w:rsidRPr="00C53296">
        <w:rPr>
          <w:kern w:val="2"/>
          <w:sz w:val="28"/>
          <w:szCs w:val="28"/>
          <w14:ligatures w14:val="standardContextual"/>
        </w:rPr>
        <w:t>автомобильных дорог общего пользования и их составных частей,</w:t>
      </w:r>
      <w:r w:rsidRPr="00C53296">
        <w:rPr>
          <w:i/>
          <w:iCs/>
          <w:kern w:val="2"/>
          <w:sz w:val="28"/>
          <w:szCs w:val="28"/>
          <w14:ligatures w14:val="standardContextual"/>
        </w:rPr>
        <w:t xml:space="preserve"> </w:t>
      </w:r>
      <w:r w:rsidRPr="00C53296">
        <w:rPr>
          <w:sz w:val="28"/>
          <w:szCs w:val="28"/>
        </w:rPr>
        <w:t xml:space="preserve">находящихся в государственной (муниципальной) собственности, а также иных видов работ, включенных в программы  развития дорожной отрасли, </w:t>
      </w:r>
      <w:r w:rsidRPr="00C53296">
        <w:rPr>
          <w:sz w:val="28"/>
          <w:szCs w:val="28"/>
        </w:rPr>
        <w:lastRenderedPageBreak/>
        <w:t xml:space="preserve">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 </w:t>
      </w:r>
    </w:p>
    <w:p w14:paraId="4F25AE99" w14:textId="77777777" w:rsidR="00545269" w:rsidRPr="00C53296" w:rsidRDefault="00545269" w:rsidP="00545269">
      <w:pPr>
        <w:ind w:firstLine="709"/>
        <w:jc w:val="both"/>
        <w:rPr>
          <w:i/>
          <w:iCs/>
          <w:sz w:val="28"/>
          <w:szCs w:val="28"/>
        </w:rPr>
      </w:pPr>
      <w:r w:rsidRPr="00C53296">
        <w:rPr>
          <w:sz w:val="28"/>
          <w:szCs w:val="28"/>
        </w:rPr>
        <w:t xml:space="preserve">Работы по ликвидации аварийных ситуаций,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Приднестровской Молдавской Республике». </w:t>
      </w:r>
    </w:p>
    <w:p w14:paraId="73A7FFD1" w14:textId="77777777" w:rsidR="00545269" w:rsidRPr="00C53296" w:rsidRDefault="00545269" w:rsidP="00545269">
      <w:pPr>
        <w:ind w:firstLine="709"/>
        <w:jc w:val="both"/>
        <w:rPr>
          <w:bCs/>
          <w:sz w:val="28"/>
          <w:szCs w:val="28"/>
        </w:rPr>
      </w:pPr>
      <w:r w:rsidRPr="00C53296">
        <w:rPr>
          <w:bCs/>
          <w:sz w:val="28"/>
          <w:szCs w:val="28"/>
        </w:rPr>
        <w:t xml:space="preserve">При заключении контрактов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14:paraId="0F0DE5C5" w14:textId="77777777" w:rsidR="00545269" w:rsidRPr="00C53296" w:rsidRDefault="00545269" w:rsidP="00545269">
      <w:pPr>
        <w:ind w:firstLine="709"/>
        <w:jc w:val="both"/>
        <w:rPr>
          <w:bCs/>
          <w:sz w:val="28"/>
          <w:szCs w:val="28"/>
        </w:rPr>
      </w:pPr>
      <w:r w:rsidRPr="00C53296">
        <w:rPr>
          <w:bCs/>
          <w:sz w:val="28"/>
          <w:szCs w:val="28"/>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14:paraId="23347F53" w14:textId="2EC8F4EC" w:rsidR="00545269" w:rsidRPr="00C53296" w:rsidRDefault="00545269" w:rsidP="00545269">
      <w:pPr>
        <w:ind w:firstLine="709"/>
        <w:jc w:val="both"/>
        <w:rPr>
          <w:bCs/>
          <w:sz w:val="28"/>
          <w:szCs w:val="28"/>
        </w:rPr>
      </w:pPr>
      <w:r w:rsidRPr="00C53296">
        <w:rPr>
          <w:bCs/>
          <w:sz w:val="28"/>
          <w:szCs w:val="28"/>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14:paraId="75F39ABE" w14:textId="6E68E011" w:rsidR="007C76C7" w:rsidRPr="00C53296" w:rsidRDefault="007C76C7" w:rsidP="007C76C7">
      <w:pPr>
        <w:ind w:firstLine="709"/>
        <w:jc w:val="both"/>
        <w:rPr>
          <w:sz w:val="28"/>
          <w:szCs w:val="28"/>
        </w:rPr>
      </w:pPr>
    </w:p>
    <w:p w14:paraId="2D683DCF" w14:textId="7838FA62" w:rsidR="00545269" w:rsidRPr="00C53296" w:rsidRDefault="00183AF9" w:rsidP="00545269">
      <w:pPr>
        <w:ind w:firstLine="709"/>
        <w:jc w:val="both"/>
        <w:rPr>
          <w:sz w:val="28"/>
          <w:szCs w:val="28"/>
        </w:rPr>
      </w:pPr>
      <w:r w:rsidRPr="00C53296">
        <w:rPr>
          <w:b/>
          <w:bCs/>
          <w:sz w:val="28"/>
          <w:szCs w:val="28"/>
        </w:rPr>
        <w:t>8</w:t>
      </w:r>
      <w:r w:rsidR="00545269" w:rsidRPr="00C53296">
        <w:rPr>
          <w:b/>
          <w:bCs/>
          <w:sz w:val="28"/>
          <w:szCs w:val="28"/>
        </w:rPr>
        <w:t xml:space="preserve">. </w:t>
      </w:r>
      <w:r w:rsidR="00545269" w:rsidRPr="00C53296">
        <w:rPr>
          <w:sz w:val="28"/>
          <w:szCs w:val="28"/>
        </w:rPr>
        <w:t xml:space="preserve">Капитальное строительство, реконструкция, капитальный ремонт на объектах, финансируемых за счет средств бюджета </w:t>
      </w:r>
      <w:proofErr w:type="spellStart"/>
      <w:r w:rsidR="00545269" w:rsidRPr="00C53296">
        <w:rPr>
          <w:sz w:val="28"/>
          <w:szCs w:val="28"/>
        </w:rPr>
        <w:t>Рыбницкого</w:t>
      </w:r>
      <w:proofErr w:type="spellEnd"/>
      <w:r w:rsidR="00545269" w:rsidRPr="00C53296">
        <w:rPr>
          <w:sz w:val="28"/>
          <w:szCs w:val="28"/>
        </w:rPr>
        <w:t xml:space="preserve"> района и                  г. Рыбницы в 202</w:t>
      </w:r>
      <w:r w:rsidR="00741120" w:rsidRPr="00C53296">
        <w:rPr>
          <w:sz w:val="28"/>
          <w:szCs w:val="28"/>
        </w:rPr>
        <w:t>6</w:t>
      </w:r>
      <w:r w:rsidR="00545269" w:rsidRPr="00C53296">
        <w:rPr>
          <w:sz w:val="28"/>
          <w:szCs w:val="28"/>
        </w:rPr>
        <w:t xml:space="preserve"> году, осуществляется генеральными подрядчиками, подрядными и субподрядными организациями с соблюдением следующих требований:</w:t>
      </w:r>
    </w:p>
    <w:p w14:paraId="1317EB58" w14:textId="77777777" w:rsidR="00545269" w:rsidRPr="00C53296" w:rsidRDefault="00545269" w:rsidP="00545269">
      <w:pPr>
        <w:ind w:firstLine="709"/>
        <w:jc w:val="both"/>
        <w:rPr>
          <w:sz w:val="28"/>
          <w:szCs w:val="28"/>
        </w:rPr>
      </w:pPr>
      <w:r w:rsidRPr="00C53296">
        <w:rPr>
          <w:sz w:val="28"/>
          <w:szCs w:val="28"/>
        </w:rPr>
        <w:t xml:space="preserve">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w:t>
      </w:r>
      <w:r w:rsidRPr="00C53296">
        <w:rPr>
          <w:sz w:val="28"/>
          <w:szCs w:val="28"/>
        </w:rPr>
        <w:lastRenderedPageBreak/>
        <w:t>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действующим законодательством Приднестровской Молдавской Республики;</w:t>
      </w:r>
    </w:p>
    <w:p w14:paraId="17AC4AD7" w14:textId="77777777" w:rsidR="00545269" w:rsidRPr="00C53296" w:rsidRDefault="00545269" w:rsidP="00545269">
      <w:pPr>
        <w:ind w:firstLine="709"/>
        <w:jc w:val="both"/>
        <w:rPr>
          <w:sz w:val="28"/>
          <w:szCs w:val="28"/>
        </w:rPr>
      </w:pPr>
      <w:r w:rsidRPr="00C53296">
        <w:rPr>
          <w:sz w:val="28"/>
          <w:szCs w:val="28"/>
        </w:rPr>
        <w:t>б) суммы единого социального налога, предусмотренные на фактически начисленные выплаты в подпункте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14:paraId="47BFD29A" w14:textId="77777777" w:rsidR="00545269" w:rsidRPr="00C53296" w:rsidRDefault="00545269" w:rsidP="00545269">
      <w:pPr>
        <w:ind w:firstLine="709"/>
        <w:jc w:val="both"/>
        <w:rPr>
          <w:sz w:val="28"/>
          <w:szCs w:val="28"/>
        </w:rPr>
      </w:pPr>
      <w:r w:rsidRPr="00C53296">
        <w:rPr>
          <w:sz w:val="28"/>
          <w:szCs w:val="28"/>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14:paraId="24FF3623" w14:textId="77777777" w:rsidR="00545269" w:rsidRPr="00C53296" w:rsidRDefault="00545269" w:rsidP="00545269">
      <w:pPr>
        <w:ind w:firstLine="709"/>
        <w:jc w:val="both"/>
        <w:rPr>
          <w:sz w:val="28"/>
          <w:szCs w:val="28"/>
        </w:rPr>
      </w:pPr>
      <w:r w:rsidRPr="00C53296">
        <w:rPr>
          <w:sz w:val="28"/>
          <w:szCs w:val="28"/>
        </w:rPr>
        <w:t>Под фактической стоимостью материальных ресурсов понимаются:</w:t>
      </w:r>
    </w:p>
    <w:p w14:paraId="6DCCAE89" w14:textId="77777777" w:rsidR="00545269" w:rsidRPr="00C53296" w:rsidRDefault="00545269" w:rsidP="00545269">
      <w:pPr>
        <w:ind w:firstLine="709"/>
        <w:jc w:val="both"/>
        <w:rPr>
          <w:sz w:val="28"/>
          <w:szCs w:val="28"/>
        </w:rPr>
      </w:pPr>
      <w:r w:rsidRPr="00C53296">
        <w:rPr>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14:paraId="6050A518" w14:textId="77777777" w:rsidR="00545269" w:rsidRPr="00C53296" w:rsidRDefault="00545269" w:rsidP="00545269">
      <w:pPr>
        <w:ind w:firstLine="709"/>
        <w:jc w:val="both"/>
        <w:rPr>
          <w:sz w:val="28"/>
          <w:szCs w:val="28"/>
        </w:rPr>
      </w:pPr>
      <w:r w:rsidRPr="00C53296">
        <w:rPr>
          <w:sz w:val="28"/>
          <w:szCs w:val="28"/>
        </w:rPr>
        <w:t xml:space="preserve">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 </w:t>
      </w:r>
    </w:p>
    <w:p w14:paraId="10DA7625" w14:textId="77777777" w:rsidR="00545269" w:rsidRPr="00C53296" w:rsidRDefault="00545269" w:rsidP="00545269">
      <w:pPr>
        <w:ind w:firstLine="709"/>
        <w:jc w:val="both"/>
        <w:rPr>
          <w:sz w:val="28"/>
          <w:szCs w:val="28"/>
        </w:rPr>
      </w:pPr>
      <w:r w:rsidRPr="00C53296">
        <w:rPr>
          <w:sz w:val="28"/>
          <w:szCs w:val="28"/>
        </w:rPr>
        <w:t>а) уплаченных таможенных платежей и сборов;</w:t>
      </w:r>
    </w:p>
    <w:p w14:paraId="27F3168D" w14:textId="77777777" w:rsidR="00545269" w:rsidRPr="00C53296" w:rsidRDefault="00545269" w:rsidP="00545269">
      <w:pPr>
        <w:ind w:firstLine="709"/>
        <w:jc w:val="both"/>
        <w:rPr>
          <w:sz w:val="28"/>
          <w:szCs w:val="28"/>
        </w:rPr>
      </w:pPr>
      <w:r w:rsidRPr="00C53296">
        <w:rPr>
          <w:sz w:val="28"/>
          <w:szCs w:val="28"/>
        </w:rPr>
        <w:t>б) транспортных расходов, связанных с приобретением и доставкой до склада покупателя, подтвержденных документально;</w:t>
      </w:r>
    </w:p>
    <w:p w14:paraId="33B4E009" w14:textId="77777777" w:rsidR="00545269" w:rsidRPr="00C53296" w:rsidRDefault="00545269" w:rsidP="00545269">
      <w:pPr>
        <w:ind w:firstLine="709"/>
        <w:jc w:val="both"/>
        <w:rPr>
          <w:sz w:val="28"/>
          <w:szCs w:val="28"/>
        </w:rPr>
      </w:pPr>
      <w:r w:rsidRPr="00C53296">
        <w:rPr>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14:paraId="3D0397AE" w14:textId="77777777" w:rsidR="00545269" w:rsidRPr="00C53296" w:rsidRDefault="00545269" w:rsidP="00545269">
      <w:pPr>
        <w:ind w:firstLine="709"/>
        <w:jc w:val="both"/>
        <w:rPr>
          <w:sz w:val="28"/>
          <w:szCs w:val="28"/>
        </w:rPr>
      </w:pPr>
      <w:r w:rsidRPr="00C53296">
        <w:rPr>
          <w:sz w:val="28"/>
          <w:szCs w:val="28"/>
        </w:rPr>
        <w:t xml:space="preserve">3) у организаций, самостоятельно производящих материальные </w:t>
      </w:r>
      <w:r w:rsidRPr="00C53296">
        <w:rPr>
          <w:sz w:val="28"/>
          <w:szCs w:val="28"/>
        </w:rPr>
        <w:br/>
        <w:t>ресурсы, – отпускная стоимость (цена), утвержденная внутренними распорядительными документами организации;</w:t>
      </w:r>
    </w:p>
    <w:p w14:paraId="4DDEC2F4" w14:textId="77777777" w:rsidR="00545269" w:rsidRPr="00C53296" w:rsidRDefault="00545269" w:rsidP="00545269">
      <w:pPr>
        <w:ind w:firstLine="709"/>
        <w:jc w:val="both"/>
        <w:rPr>
          <w:sz w:val="28"/>
          <w:szCs w:val="28"/>
        </w:rPr>
      </w:pPr>
      <w:r w:rsidRPr="00C53296">
        <w:rPr>
          <w:sz w:val="28"/>
          <w:szCs w:val="28"/>
        </w:rPr>
        <w:t>г) 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14:paraId="75E9F530" w14:textId="77777777" w:rsidR="00545269" w:rsidRPr="00C53296" w:rsidRDefault="00545269" w:rsidP="00545269">
      <w:pPr>
        <w:ind w:firstLine="709"/>
        <w:jc w:val="both"/>
        <w:rPr>
          <w:sz w:val="28"/>
          <w:szCs w:val="28"/>
        </w:rPr>
      </w:pPr>
      <w:r w:rsidRPr="00C53296">
        <w:rPr>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14:paraId="2B701784" w14:textId="77777777" w:rsidR="00545269" w:rsidRPr="00C53296" w:rsidRDefault="00545269" w:rsidP="00545269">
      <w:pPr>
        <w:ind w:firstLine="709"/>
        <w:jc w:val="both"/>
        <w:rPr>
          <w:sz w:val="28"/>
          <w:szCs w:val="28"/>
        </w:rPr>
      </w:pPr>
      <w:r w:rsidRPr="00C53296">
        <w:rPr>
          <w:sz w:val="28"/>
          <w:szCs w:val="28"/>
        </w:rPr>
        <w:lastRenderedPageBreak/>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14:paraId="0642FE25" w14:textId="77777777" w:rsidR="00545269" w:rsidRPr="00C53296" w:rsidRDefault="00545269" w:rsidP="00545269">
      <w:pPr>
        <w:ind w:firstLine="709"/>
        <w:jc w:val="both"/>
        <w:rPr>
          <w:sz w:val="28"/>
          <w:szCs w:val="28"/>
        </w:rPr>
      </w:pPr>
      <w:r w:rsidRPr="00C53296">
        <w:rPr>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неиспользованного по состоянию на 1 января 2026 года резерва отпусков рабочим-строителям и машинистам по данным бухгалтерского учета организации;</w:t>
      </w:r>
    </w:p>
    <w:p w14:paraId="531C8717" w14:textId="77777777" w:rsidR="00545269" w:rsidRPr="00C53296" w:rsidRDefault="00545269" w:rsidP="00545269">
      <w:pPr>
        <w:ind w:firstLine="709"/>
        <w:jc w:val="both"/>
        <w:rPr>
          <w:sz w:val="28"/>
          <w:szCs w:val="28"/>
        </w:rPr>
      </w:pPr>
      <w:r w:rsidRPr="00C53296">
        <w:rPr>
          <w:sz w:val="28"/>
          <w:szCs w:val="28"/>
        </w:rPr>
        <w:t xml:space="preserve">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производится:</w:t>
      </w:r>
    </w:p>
    <w:p w14:paraId="0877594C" w14:textId="77777777" w:rsidR="00545269" w:rsidRPr="00C53296" w:rsidRDefault="00545269" w:rsidP="00545269">
      <w:pPr>
        <w:ind w:firstLine="709"/>
        <w:jc w:val="both"/>
        <w:rPr>
          <w:sz w:val="28"/>
          <w:szCs w:val="28"/>
        </w:rPr>
      </w:pPr>
      <w:r w:rsidRPr="00C53296">
        <w:rPr>
          <w:sz w:val="28"/>
          <w:szCs w:val="28"/>
        </w:rPr>
        <w:t xml:space="preserve">1) при наличии </w:t>
      </w:r>
      <w:proofErr w:type="spellStart"/>
      <w:r w:rsidRPr="00C53296">
        <w:rPr>
          <w:sz w:val="28"/>
          <w:szCs w:val="28"/>
        </w:rPr>
        <w:t>пообъектного</w:t>
      </w:r>
      <w:proofErr w:type="spellEnd"/>
      <w:r w:rsidRPr="00C53296">
        <w:rPr>
          <w:sz w:val="28"/>
          <w:szCs w:val="28"/>
        </w:rPr>
        <w:t xml:space="preserve"> учета работ – </w:t>
      </w:r>
      <w:proofErr w:type="spellStart"/>
      <w:r w:rsidRPr="00C53296">
        <w:rPr>
          <w:sz w:val="28"/>
          <w:szCs w:val="28"/>
        </w:rPr>
        <w:t>пообъектно</w:t>
      </w:r>
      <w:proofErr w:type="spellEnd"/>
      <w:r w:rsidRPr="00C53296">
        <w:rPr>
          <w:sz w:val="28"/>
          <w:szCs w:val="28"/>
        </w:rPr>
        <w:t>, согласно учетной политике с обеспечением сохранности данных аналитического учета в течение 5 (пяти) лет;</w:t>
      </w:r>
    </w:p>
    <w:p w14:paraId="65A96736" w14:textId="77777777" w:rsidR="00545269" w:rsidRPr="00C53296" w:rsidRDefault="00545269" w:rsidP="00545269">
      <w:pPr>
        <w:ind w:firstLine="709"/>
        <w:jc w:val="both"/>
        <w:rPr>
          <w:sz w:val="28"/>
          <w:szCs w:val="28"/>
        </w:rPr>
      </w:pPr>
      <w:r w:rsidRPr="00C53296">
        <w:rPr>
          <w:sz w:val="28"/>
          <w:szCs w:val="28"/>
        </w:rPr>
        <w:t xml:space="preserve">2) при отсутствии </w:t>
      </w:r>
      <w:proofErr w:type="spellStart"/>
      <w:r w:rsidRPr="00C53296">
        <w:rPr>
          <w:sz w:val="28"/>
          <w:szCs w:val="28"/>
        </w:rPr>
        <w:t>пообъектного</w:t>
      </w:r>
      <w:proofErr w:type="spellEnd"/>
      <w:r w:rsidRPr="00C53296">
        <w:rPr>
          <w:sz w:val="28"/>
          <w:szCs w:val="28"/>
        </w:rPr>
        <w:t xml:space="preserve"> учета:</w:t>
      </w:r>
    </w:p>
    <w:p w14:paraId="2EE98212" w14:textId="77777777" w:rsidR="00545269" w:rsidRPr="00C53296" w:rsidRDefault="00545269" w:rsidP="00545269">
      <w:pPr>
        <w:ind w:firstLine="709"/>
        <w:jc w:val="both"/>
        <w:rPr>
          <w:sz w:val="28"/>
          <w:szCs w:val="28"/>
        </w:rPr>
      </w:pPr>
      <w:r w:rsidRPr="00C53296">
        <w:rPr>
          <w:sz w:val="28"/>
          <w:szCs w:val="28"/>
        </w:rPr>
        <w:t>а) пропорционально удельному весу доходов по строительному производству в общем объеме доходов;</w:t>
      </w:r>
    </w:p>
    <w:p w14:paraId="4F2FC541" w14:textId="77777777" w:rsidR="00545269" w:rsidRPr="00C53296" w:rsidRDefault="00545269" w:rsidP="00545269">
      <w:pPr>
        <w:ind w:firstLine="709"/>
        <w:jc w:val="both"/>
        <w:rPr>
          <w:sz w:val="28"/>
          <w:szCs w:val="28"/>
        </w:rPr>
      </w:pPr>
      <w:r w:rsidRPr="00C53296">
        <w:rPr>
          <w:sz w:val="28"/>
          <w:szCs w:val="28"/>
        </w:rPr>
        <w:t>б) по строительному производству по выбору генерального подрядчика (подрядчика), субподрядчика следующими способами:</w:t>
      </w:r>
    </w:p>
    <w:p w14:paraId="76AF2AD9" w14:textId="77777777" w:rsidR="00545269" w:rsidRPr="00C53296" w:rsidRDefault="00545269" w:rsidP="00545269">
      <w:pPr>
        <w:ind w:firstLine="709"/>
        <w:jc w:val="both"/>
        <w:rPr>
          <w:sz w:val="28"/>
          <w:szCs w:val="28"/>
        </w:rPr>
      </w:pPr>
      <w:r w:rsidRPr="00C53296">
        <w:rPr>
          <w:sz w:val="28"/>
          <w:szCs w:val="28"/>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14:paraId="390BB7AD" w14:textId="77777777" w:rsidR="00545269" w:rsidRPr="00C53296" w:rsidRDefault="00545269" w:rsidP="00545269">
      <w:pPr>
        <w:ind w:firstLine="709"/>
        <w:jc w:val="both"/>
        <w:rPr>
          <w:sz w:val="28"/>
          <w:szCs w:val="28"/>
        </w:rPr>
      </w:pPr>
      <w:r w:rsidRPr="00C53296">
        <w:rPr>
          <w:sz w:val="28"/>
          <w:szCs w:val="28"/>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14:paraId="1192309B" w14:textId="7628E16F" w:rsidR="00545269" w:rsidRPr="00C53296" w:rsidRDefault="00545269" w:rsidP="00545269">
      <w:pPr>
        <w:ind w:firstLine="709"/>
        <w:jc w:val="both"/>
        <w:rPr>
          <w:sz w:val="28"/>
          <w:szCs w:val="28"/>
        </w:rPr>
      </w:pPr>
      <w:r w:rsidRPr="00C53296">
        <w:rPr>
          <w:sz w:val="28"/>
          <w:szCs w:val="28"/>
        </w:rPr>
        <w:t xml:space="preserve">и) при несоблюдении требований, установленных в подпунктах а)–в) настоящего пункта, разница подлежит возврату в бюджет </w:t>
      </w:r>
      <w:proofErr w:type="spellStart"/>
      <w:r w:rsidRPr="00C53296">
        <w:rPr>
          <w:sz w:val="28"/>
          <w:szCs w:val="28"/>
        </w:rPr>
        <w:t>Рыбницкого</w:t>
      </w:r>
      <w:proofErr w:type="spellEnd"/>
      <w:r w:rsidRPr="00C53296">
        <w:rPr>
          <w:sz w:val="28"/>
          <w:szCs w:val="28"/>
        </w:rPr>
        <w:t xml:space="preserve"> района и г. Рыбницы в полном объеме не позднее </w:t>
      </w:r>
      <w:r w:rsidRPr="00C53296">
        <w:rPr>
          <w:sz w:val="28"/>
          <w:szCs w:val="28"/>
        </w:rPr>
        <w:br/>
        <w:t>1 апреля 202</w:t>
      </w:r>
      <w:r w:rsidR="00741120" w:rsidRPr="00C53296">
        <w:rPr>
          <w:sz w:val="28"/>
          <w:szCs w:val="28"/>
        </w:rPr>
        <w:t>7</w:t>
      </w:r>
      <w:r w:rsidRPr="00C53296">
        <w:rPr>
          <w:sz w:val="28"/>
          <w:szCs w:val="28"/>
        </w:rPr>
        <w:t xml:space="preserve"> года.</w:t>
      </w:r>
    </w:p>
    <w:p w14:paraId="305F6C19" w14:textId="5669DAA7" w:rsidR="00545269" w:rsidRPr="00C53296" w:rsidRDefault="00545269" w:rsidP="00545269">
      <w:pPr>
        <w:ind w:firstLine="709"/>
        <w:jc w:val="both"/>
        <w:rPr>
          <w:sz w:val="28"/>
          <w:szCs w:val="28"/>
        </w:rPr>
      </w:pPr>
      <w:r w:rsidRPr="00C53296">
        <w:rPr>
          <w:bCs/>
          <w:sz w:val="28"/>
          <w:szCs w:val="28"/>
        </w:rPr>
        <w:t xml:space="preserve">При несоблюдении требований, установленных подпунктом г) </w:t>
      </w:r>
      <w:r w:rsidR="00C02B05" w:rsidRPr="00C53296">
        <w:rPr>
          <w:bCs/>
          <w:sz w:val="28"/>
          <w:szCs w:val="28"/>
        </w:rPr>
        <w:t>настоящего пункта</w:t>
      </w:r>
      <w:r w:rsidRPr="00C53296">
        <w:rPr>
          <w:bCs/>
          <w:sz w:val="28"/>
          <w:szCs w:val="28"/>
        </w:rPr>
        <w:t xml:space="preserve">,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 </w:t>
      </w:r>
    </w:p>
    <w:p w14:paraId="57C2C0FD" w14:textId="77777777" w:rsidR="00545269" w:rsidRPr="00C53296" w:rsidRDefault="00545269" w:rsidP="00545269">
      <w:pPr>
        <w:ind w:firstLine="709"/>
        <w:jc w:val="both"/>
        <w:rPr>
          <w:sz w:val="28"/>
          <w:szCs w:val="28"/>
        </w:rPr>
      </w:pPr>
      <w:r w:rsidRPr="00C53296">
        <w:rPr>
          <w:sz w:val="28"/>
          <w:szCs w:val="28"/>
        </w:rPr>
        <w:lastRenderedPageBreak/>
        <w:t xml:space="preserve">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бюджет </w:t>
      </w:r>
      <w:proofErr w:type="spellStart"/>
      <w:r w:rsidRPr="00C53296">
        <w:rPr>
          <w:sz w:val="28"/>
          <w:szCs w:val="28"/>
        </w:rPr>
        <w:t>Рыбницкого</w:t>
      </w:r>
      <w:proofErr w:type="spellEnd"/>
      <w:r w:rsidRPr="00C53296">
        <w:rPr>
          <w:sz w:val="28"/>
          <w:szCs w:val="28"/>
        </w:rPr>
        <w:t xml:space="preserve"> района и г. Рыбницы в течение 30 (тридцати) дней с даты выявления разницы. </w:t>
      </w:r>
    </w:p>
    <w:p w14:paraId="657295CE" w14:textId="77777777" w:rsidR="00545269" w:rsidRPr="00C53296" w:rsidRDefault="00545269" w:rsidP="00545269">
      <w:pPr>
        <w:ind w:firstLine="709"/>
        <w:jc w:val="both"/>
        <w:rPr>
          <w:sz w:val="28"/>
          <w:szCs w:val="28"/>
        </w:rPr>
      </w:pPr>
      <w:r w:rsidRPr="00C53296">
        <w:rPr>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14:paraId="77E9EF40" w14:textId="77777777" w:rsidR="00545269" w:rsidRPr="00C53296" w:rsidRDefault="00545269" w:rsidP="00545269">
      <w:pPr>
        <w:ind w:firstLine="709"/>
        <w:jc w:val="both"/>
        <w:rPr>
          <w:sz w:val="28"/>
          <w:szCs w:val="28"/>
        </w:rPr>
      </w:pPr>
      <w:r w:rsidRPr="00C53296">
        <w:rPr>
          <w:sz w:val="28"/>
          <w:szCs w:val="28"/>
        </w:rPr>
        <w:t>Разница, указанная в настоящем подпункте, относится на результаты финансово-хозяйственной деятельности организации;</w:t>
      </w:r>
    </w:p>
    <w:p w14:paraId="648C6E46" w14:textId="1052C0BC" w:rsidR="00545269" w:rsidRPr="00C53296" w:rsidRDefault="00545269" w:rsidP="00545269">
      <w:pPr>
        <w:ind w:firstLine="709"/>
        <w:jc w:val="both"/>
        <w:rPr>
          <w:sz w:val="28"/>
          <w:szCs w:val="28"/>
        </w:rPr>
      </w:pPr>
      <w:r w:rsidRPr="00C53296">
        <w:rPr>
          <w:sz w:val="28"/>
          <w:szCs w:val="28"/>
        </w:rPr>
        <w:t>к) генеральный подрядчик, подрядные и субподрядные организации обязаны не позднее 1 апреля 202</w:t>
      </w:r>
      <w:r w:rsidR="00741120" w:rsidRPr="00C53296">
        <w:rPr>
          <w:sz w:val="28"/>
          <w:szCs w:val="28"/>
        </w:rPr>
        <w:t>7</w:t>
      </w:r>
      <w:r w:rsidRPr="00C53296">
        <w:rPr>
          <w:sz w:val="28"/>
          <w:szCs w:val="28"/>
        </w:rPr>
        <w:t xml:space="preserve"> года предоставить справки по объектам, финансируемым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которые должны содержать информацию в целом за 202</w:t>
      </w:r>
      <w:r w:rsidR="00741120" w:rsidRPr="00C53296">
        <w:rPr>
          <w:sz w:val="28"/>
          <w:szCs w:val="28"/>
        </w:rPr>
        <w:t>6</w:t>
      </w:r>
      <w:r w:rsidRPr="00C53296">
        <w:rPr>
          <w:sz w:val="28"/>
          <w:szCs w:val="28"/>
        </w:rPr>
        <w:t xml:space="preserve"> год:</w:t>
      </w:r>
    </w:p>
    <w:p w14:paraId="7A6F4F5D" w14:textId="77777777" w:rsidR="00545269" w:rsidRPr="00C53296" w:rsidRDefault="00545269" w:rsidP="00545269">
      <w:pPr>
        <w:ind w:firstLine="709"/>
        <w:jc w:val="both"/>
        <w:rPr>
          <w:sz w:val="28"/>
          <w:szCs w:val="28"/>
        </w:rPr>
      </w:pPr>
      <w:r w:rsidRPr="00C53296">
        <w:rPr>
          <w:sz w:val="28"/>
          <w:szCs w:val="28"/>
        </w:rPr>
        <w:t xml:space="preserve">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 </w:t>
      </w:r>
    </w:p>
    <w:p w14:paraId="1B449E1F" w14:textId="77777777" w:rsidR="00545269" w:rsidRPr="00C53296" w:rsidRDefault="00545269" w:rsidP="00545269">
      <w:pPr>
        <w:ind w:firstLine="709"/>
        <w:jc w:val="both"/>
        <w:rPr>
          <w:sz w:val="28"/>
          <w:szCs w:val="28"/>
        </w:rPr>
      </w:pPr>
      <w:r w:rsidRPr="00C53296">
        <w:rPr>
          <w:sz w:val="28"/>
          <w:szCs w:val="28"/>
        </w:rPr>
        <w:t xml:space="preserve">2) об актах выполненных работ, </w:t>
      </w:r>
      <w:proofErr w:type="spellStart"/>
      <w:r w:rsidRPr="00C53296">
        <w:rPr>
          <w:sz w:val="28"/>
          <w:szCs w:val="28"/>
        </w:rPr>
        <w:t>пообъектно</w:t>
      </w:r>
      <w:proofErr w:type="spellEnd"/>
      <w:r w:rsidRPr="00C53296">
        <w:rPr>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14:paraId="3272BE24" w14:textId="77777777" w:rsidR="00545269" w:rsidRPr="00C53296" w:rsidRDefault="00545269" w:rsidP="00545269">
      <w:pPr>
        <w:ind w:firstLine="709"/>
        <w:jc w:val="both"/>
        <w:rPr>
          <w:sz w:val="28"/>
          <w:szCs w:val="28"/>
        </w:rPr>
      </w:pPr>
      <w:r w:rsidRPr="00C53296">
        <w:rPr>
          <w:sz w:val="28"/>
          <w:szCs w:val="28"/>
        </w:rPr>
        <w:t>3) о принятом методе распределения затрат, указанном в подпункте з) настоящего пункта;</w:t>
      </w:r>
    </w:p>
    <w:p w14:paraId="76F52B5D" w14:textId="77777777" w:rsidR="00545269" w:rsidRPr="00C53296" w:rsidRDefault="00545269" w:rsidP="00545269">
      <w:pPr>
        <w:ind w:firstLine="709"/>
        <w:jc w:val="both"/>
        <w:rPr>
          <w:sz w:val="28"/>
          <w:szCs w:val="28"/>
        </w:rPr>
      </w:pPr>
      <w:r w:rsidRPr="00C53296">
        <w:rPr>
          <w:sz w:val="28"/>
          <w:szCs w:val="28"/>
        </w:rPr>
        <w:t>4) о фактическом начислении выплат, входящих в фонд оплаты труда, рабочим-строителям, машинистам;</w:t>
      </w:r>
    </w:p>
    <w:p w14:paraId="368D8925" w14:textId="77777777" w:rsidR="00545269" w:rsidRPr="00C53296" w:rsidRDefault="00545269" w:rsidP="00545269">
      <w:pPr>
        <w:ind w:firstLine="709"/>
        <w:jc w:val="both"/>
        <w:rPr>
          <w:sz w:val="28"/>
          <w:szCs w:val="28"/>
        </w:rPr>
      </w:pPr>
      <w:r w:rsidRPr="00C53296">
        <w:rPr>
          <w:sz w:val="28"/>
          <w:szCs w:val="28"/>
        </w:rPr>
        <w:t xml:space="preserve">5) о фактической выплате начисленных выплат, указанных в </w:t>
      </w:r>
      <w:r w:rsidRPr="00C53296">
        <w:rPr>
          <w:sz w:val="28"/>
          <w:szCs w:val="28"/>
        </w:rPr>
        <w:br/>
        <w:t>подпункте 4) части первой настоящего подпункта, рабочим-строителям и машинистам;</w:t>
      </w:r>
    </w:p>
    <w:p w14:paraId="6ED31BBE" w14:textId="77777777" w:rsidR="00545269" w:rsidRPr="00C53296" w:rsidRDefault="00545269" w:rsidP="00545269">
      <w:pPr>
        <w:ind w:firstLine="709"/>
        <w:jc w:val="both"/>
        <w:rPr>
          <w:sz w:val="28"/>
          <w:szCs w:val="28"/>
        </w:rPr>
      </w:pPr>
      <w:r w:rsidRPr="00C53296">
        <w:rPr>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действующим законодательством Приднестровской Молдавской Республики;</w:t>
      </w:r>
    </w:p>
    <w:p w14:paraId="33DC36EB" w14:textId="3CE02F03" w:rsidR="00545269" w:rsidRPr="00C53296" w:rsidRDefault="00545269" w:rsidP="00545269">
      <w:pPr>
        <w:ind w:firstLine="709"/>
        <w:jc w:val="both"/>
        <w:rPr>
          <w:sz w:val="28"/>
          <w:szCs w:val="28"/>
        </w:rPr>
      </w:pPr>
      <w:r w:rsidRPr="00C53296">
        <w:rPr>
          <w:sz w:val="28"/>
          <w:szCs w:val="28"/>
        </w:rPr>
        <w:t>7) об остатке резерва отпусков, начисленного на выплаты, указанные в подпункте 4) части первой настоящего подпункта, по состоянию на 1 января 202</w:t>
      </w:r>
      <w:r w:rsidR="00C02B05" w:rsidRPr="00C53296">
        <w:rPr>
          <w:sz w:val="28"/>
          <w:szCs w:val="28"/>
        </w:rPr>
        <w:t>7</w:t>
      </w:r>
      <w:r w:rsidRPr="00C53296">
        <w:rPr>
          <w:sz w:val="28"/>
          <w:szCs w:val="28"/>
        </w:rPr>
        <w:t xml:space="preserve"> года; </w:t>
      </w:r>
    </w:p>
    <w:p w14:paraId="2233A89E" w14:textId="77777777" w:rsidR="00545269" w:rsidRPr="00C53296" w:rsidRDefault="00545269" w:rsidP="00545269">
      <w:pPr>
        <w:ind w:firstLine="709"/>
        <w:jc w:val="both"/>
        <w:rPr>
          <w:sz w:val="28"/>
          <w:szCs w:val="28"/>
        </w:rPr>
      </w:pPr>
      <w:r w:rsidRPr="00C53296">
        <w:rPr>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14:paraId="32D887AC" w14:textId="58A1B5B6" w:rsidR="00545269" w:rsidRPr="00C53296" w:rsidRDefault="00545269" w:rsidP="00545269">
      <w:pPr>
        <w:ind w:firstLine="709"/>
        <w:jc w:val="both"/>
        <w:rPr>
          <w:sz w:val="28"/>
          <w:szCs w:val="28"/>
        </w:rPr>
      </w:pPr>
      <w:r w:rsidRPr="00C53296">
        <w:rPr>
          <w:sz w:val="28"/>
          <w:szCs w:val="28"/>
        </w:rPr>
        <w:t xml:space="preserve">При этом </w:t>
      </w:r>
      <w:r w:rsidR="005E274A" w:rsidRPr="00C53296">
        <w:rPr>
          <w:sz w:val="28"/>
          <w:szCs w:val="28"/>
        </w:rPr>
        <w:t>справки в</w:t>
      </w:r>
      <w:r w:rsidRPr="00C53296">
        <w:rPr>
          <w:sz w:val="28"/>
          <w:szCs w:val="28"/>
        </w:rPr>
        <w:t xml:space="preserve"> разрезе бюджета </w:t>
      </w:r>
      <w:proofErr w:type="spellStart"/>
      <w:r w:rsidRPr="00C53296">
        <w:rPr>
          <w:sz w:val="28"/>
          <w:szCs w:val="28"/>
        </w:rPr>
        <w:t>Рыбницкого</w:t>
      </w:r>
      <w:proofErr w:type="spellEnd"/>
      <w:r w:rsidRPr="00C53296">
        <w:rPr>
          <w:sz w:val="28"/>
          <w:szCs w:val="28"/>
        </w:rPr>
        <w:t xml:space="preserve"> района и г. Рыбницы предоставляют:</w:t>
      </w:r>
    </w:p>
    <w:p w14:paraId="37D995E5" w14:textId="77777777" w:rsidR="00545269" w:rsidRPr="00C53296" w:rsidRDefault="00545269" w:rsidP="00545269">
      <w:pPr>
        <w:ind w:firstLine="709"/>
        <w:jc w:val="both"/>
        <w:rPr>
          <w:sz w:val="28"/>
          <w:szCs w:val="28"/>
        </w:rPr>
      </w:pPr>
      <w:r w:rsidRPr="00C53296">
        <w:rPr>
          <w:sz w:val="28"/>
          <w:szCs w:val="28"/>
        </w:rPr>
        <w:t>а) субподрядные организации подрядным организациям;</w:t>
      </w:r>
    </w:p>
    <w:p w14:paraId="315845D0" w14:textId="77777777" w:rsidR="00545269" w:rsidRPr="00C53296" w:rsidRDefault="00545269" w:rsidP="00545269">
      <w:pPr>
        <w:ind w:firstLine="709"/>
        <w:jc w:val="both"/>
        <w:rPr>
          <w:sz w:val="28"/>
          <w:szCs w:val="28"/>
        </w:rPr>
      </w:pPr>
      <w:r w:rsidRPr="00C53296">
        <w:rPr>
          <w:sz w:val="28"/>
          <w:szCs w:val="28"/>
        </w:rPr>
        <w:lastRenderedPageBreak/>
        <w:t>б) подрядные организации генеральным подрядчикам с выделением сумм по подрядным организациям и субподрядным организациям;</w:t>
      </w:r>
    </w:p>
    <w:p w14:paraId="227B0B50" w14:textId="77777777" w:rsidR="00545269" w:rsidRPr="00C53296" w:rsidRDefault="00545269" w:rsidP="00545269">
      <w:pPr>
        <w:ind w:firstLine="709"/>
        <w:jc w:val="both"/>
        <w:rPr>
          <w:sz w:val="28"/>
          <w:szCs w:val="28"/>
        </w:rPr>
      </w:pPr>
      <w:r w:rsidRPr="00C53296">
        <w:rPr>
          <w:sz w:val="28"/>
          <w:szCs w:val="28"/>
        </w:rPr>
        <w:t>в) генеральный подрядчик заказчику с выделением сумм по генеральному подрядчику, подрядной и субподрядной организациям.</w:t>
      </w:r>
    </w:p>
    <w:p w14:paraId="656DD23A" w14:textId="77777777" w:rsidR="00545269" w:rsidRPr="00C53296" w:rsidRDefault="00545269" w:rsidP="00545269">
      <w:pPr>
        <w:ind w:firstLine="709"/>
        <w:jc w:val="both"/>
        <w:rPr>
          <w:bCs/>
          <w:sz w:val="28"/>
          <w:szCs w:val="28"/>
        </w:rPr>
      </w:pPr>
      <w:r w:rsidRPr="00C53296">
        <w:rPr>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r w:rsidRPr="00C53296">
        <w:rPr>
          <w:bCs/>
          <w:sz w:val="28"/>
          <w:szCs w:val="28"/>
        </w:rPr>
        <w:t>.</w:t>
      </w:r>
    </w:p>
    <w:p w14:paraId="4126F6ED" w14:textId="4BA16BDD" w:rsidR="00545269" w:rsidRPr="00C53296" w:rsidRDefault="00545269" w:rsidP="00545269">
      <w:pPr>
        <w:ind w:firstLine="709"/>
        <w:jc w:val="both"/>
        <w:rPr>
          <w:bCs/>
          <w:sz w:val="28"/>
          <w:szCs w:val="28"/>
        </w:rPr>
      </w:pPr>
      <w:r w:rsidRPr="00C53296">
        <w:rPr>
          <w:sz w:val="28"/>
          <w:szCs w:val="28"/>
        </w:rPr>
        <w:t xml:space="preserve">Условия, установленные в подпунктах а)–г) и подпунктах и)–к) </w:t>
      </w:r>
      <w:r w:rsidRPr="00C53296">
        <w:rPr>
          <w:sz w:val="28"/>
          <w:szCs w:val="28"/>
        </w:rPr>
        <w:br/>
        <w:t xml:space="preserve">части первой настоящего пункта,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в 202</w:t>
      </w:r>
      <w:r w:rsidR="00A14830" w:rsidRPr="00C53296">
        <w:rPr>
          <w:sz w:val="28"/>
          <w:szCs w:val="28"/>
        </w:rPr>
        <w:t>6</w:t>
      </w:r>
      <w:r w:rsidRPr="00C53296">
        <w:rPr>
          <w:sz w:val="28"/>
          <w:szCs w:val="28"/>
        </w:rPr>
        <w:t xml:space="preserve"> году</w:t>
      </w:r>
      <w:r w:rsidRPr="00C53296">
        <w:rPr>
          <w:bCs/>
          <w:sz w:val="28"/>
          <w:szCs w:val="28"/>
        </w:rPr>
        <w:t>.</w:t>
      </w:r>
    </w:p>
    <w:p w14:paraId="0EDBC59B" w14:textId="5E7F6085" w:rsidR="00545269" w:rsidRPr="00C53296" w:rsidRDefault="00545269" w:rsidP="00545269">
      <w:pPr>
        <w:ind w:firstLine="709"/>
        <w:jc w:val="both"/>
        <w:rPr>
          <w:sz w:val="28"/>
          <w:szCs w:val="28"/>
        </w:rPr>
      </w:pPr>
      <w:r w:rsidRPr="00C53296">
        <w:rPr>
          <w:bCs/>
          <w:sz w:val="28"/>
          <w:szCs w:val="28"/>
        </w:rPr>
        <w:t xml:space="preserve">Государственная администрация </w:t>
      </w:r>
      <w:proofErr w:type="spellStart"/>
      <w:r w:rsidRPr="00C53296">
        <w:rPr>
          <w:bCs/>
          <w:sz w:val="28"/>
          <w:szCs w:val="28"/>
        </w:rPr>
        <w:t>Рыбницкого</w:t>
      </w:r>
      <w:proofErr w:type="spellEnd"/>
      <w:r w:rsidRPr="00C53296">
        <w:rPr>
          <w:bCs/>
          <w:sz w:val="28"/>
          <w:szCs w:val="28"/>
        </w:rPr>
        <w:t xml:space="preserve"> района и г. Рыбницы </w:t>
      </w:r>
      <w:r w:rsidRPr="00C53296">
        <w:rPr>
          <w:sz w:val="28"/>
          <w:szCs w:val="28"/>
        </w:rPr>
        <w:t xml:space="preserve">по объектам капитального строительства, реконструкции, капитального ремонта на объектах, финансируемых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в 202</w:t>
      </w:r>
      <w:r w:rsidR="00C02B05" w:rsidRPr="00C53296">
        <w:rPr>
          <w:sz w:val="28"/>
          <w:szCs w:val="28"/>
        </w:rPr>
        <w:t>6</w:t>
      </w:r>
      <w:r w:rsidRPr="00C53296">
        <w:rPr>
          <w:sz w:val="28"/>
          <w:szCs w:val="28"/>
        </w:rPr>
        <w:t xml:space="preserve"> году, предоставляет Счетной палате Приднестровской Молдавской Республики в срок </w:t>
      </w:r>
      <w:bookmarkStart w:id="8" w:name="_Hlk218525120"/>
      <w:r w:rsidRPr="00C53296">
        <w:rPr>
          <w:sz w:val="28"/>
          <w:szCs w:val="28"/>
        </w:rPr>
        <w:t>не позднее 1 июня 202</w:t>
      </w:r>
      <w:r w:rsidR="00C02B05" w:rsidRPr="00C53296">
        <w:rPr>
          <w:sz w:val="28"/>
          <w:szCs w:val="28"/>
        </w:rPr>
        <w:t>7</w:t>
      </w:r>
      <w:r w:rsidRPr="00C53296">
        <w:rPr>
          <w:sz w:val="28"/>
          <w:szCs w:val="28"/>
        </w:rPr>
        <w:t xml:space="preserve"> года </w:t>
      </w:r>
      <w:bookmarkEnd w:id="8"/>
      <w:r w:rsidRPr="00C53296">
        <w:rPr>
          <w:sz w:val="28"/>
          <w:szCs w:val="28"/>
        </w:rPr>
        <w:t>информацию по соблюдению требований, указанных в настоящем пункте, в порядке и по формам, установленным Счетной палатой Приднестровской Молдавской Республики.</w:t>
      </w:r>
    </w:p>
    <w:p w14:paraId="2038872E" w14:textId="77777777" w:rsidR="00545269" w:rsidRPr="00C53296" w:rsidRDefault="00545269" w:rsidP="00545269">
      <w:pPr>
        <w:ind w:firstLine="709"/>
        <w:jc w:val="both"/>
        <w:rPr>
          <w:bCs/>
          <w:sz w:val="28"/>
          <w:szCs w:val="28"/>
        </w:rPr>
      </w:pPr>
      <w:r w:rsidRPr="00C53296">
        <w:rPr>
          <w:bCs/>
          <w:sz w:val="28"/>
          <w:szCs w:val="28"/>
        </w:rPr>
        <w:t xml:space="preserve">Ответственность за представление информации, направляемой в Счетную палату Приднестровской Молдавской Республики, возлагается на Государственную администрацию </w:t>
      </w:r>
      <w:proofErr w:type="spellStart"/>
      <w:r w:rsidRPr="00C53296">
        <w:rPr>
          <w:bCs/>
          <w:sz w:val="28"/>
          <w:szCs w:val="28"/>
        </w:rPr>
        <w:t>Рыбницкого</w:t>
      </w:r>
      <w:proofErr w:type="spellEnd"/>
      <w:r w:rsidRPr="00C53296">
        <w:rPr>
          <w:bCs/>
          <w:sz w:val="28"/>
          <w:szCs w:val="28"/>
        </w:rPr>
        <w:t xml:space="preserve"> района и г. Рыбницы в порядке, установленном действующим законодательством Приднестровской Молдавской Республики.</w:t>
      </w:r>
    </w:p>
    <w:p w14:paraId="33A6A835" w14:textId="77777777" w:rsidR="00545269" w:rsidRPr="00C53296" w:rsidRDefault="00545269" w:rsidP="00545269">
      <w:pPr>
        <w:ind w:firstLine="709"/>
        <w:jc w:val="both"/>
        <w:rPr>
          <w:bCs/>
          <w:sz w:val="28"/>
          <w:szCs w:val="28"/>
        </w:rPr>
      </w:pPr>
      <w:r w:rsidRPr="00C53296">
        <w:rPr>
          <w:sz w:val="28"/>
          <w:szCs w:val="28"/>
        </w:rPr>
        <w:t>Требования настоящего пункта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r w:rsidRPr="00C53296">
        <w:rPr>
          <w:bCs/>
          <w:sz w:val="28"/>
          <w:szCs w:val="28"/>
        </w:rPr>
        <w:t>.</w:t>
      </w:r>
    </w:p>
    <w:p w14:paraId="4868E051" w14:textId="77777777" w:rsidR="00545269" w:rsidRPr="00C53296" w:rsidRDefault="00545269" w:rsidP="007C76C7">
      <w:pPr>
        <w:ind w:firstLine="709"/>
        <w:jc w:val="both"/>
        <w:rPr>
          <w:sz w:val="28"/>
          <w:szCs w:val="28"/>
        </w:rPr>
      </w:pPr>
    </w:p>
    <w:p w14:paraId="2B2FA56A" w14:textId="1A55C08A" w:rsidR="00183AF9" w:rsidRPr="00C53296" w:rsidRDefault="00183AF9" w:rsidP="00183AF9">
      <w:pPr>
        <w:ind w:firstLine="709"/>
        <w:jc w:val="both"/>
        <w:rPr>
          <w:sz w:val="28"/>
          <w:szCs w:val="28"/>
        </w:rPr>
      </w:pPr>
      <w:r w:rsidRPr="00C53296">
        <w:rPr>
          <w:b/>
          <w:sz w:val="28"/>
          <w:szCs w:val="28"/>
        </w:rPr>
        <w:t>9.</w:t>
      </w:r>
      <w:r w:rsidRPr="00C53296">
        <w:rPr>
          <w:bCs/>
          <w:sz w:val="28"/>
          <w:szCs w:val="28"/>
        </w:rPr>
        <w:t xml:space="preserve"> </w:t>
      </w:r>
      <w:r w:rsidRPr="00C53296">
        <w:rPr>
          <w:sz w:val="28"/>
          <w:szCs w:val="28"/>
        </w:rPr>
        <w:t xml:space="preserve">В 2026 году действуют следующие бюджетные фонды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5DE98BED" w14:textId="37A9A7A4" w:rsidR="00183AF9" w:rsidRPr="00C53296" w:rsidRDefault="00183AF9" w:rsidP="00183AF9">
      <w:pPr>
        <w:ind w:firstLine="709"/>
        <w:jc w:val="both"/>
        <w:rPr>
          <w:sz w:val="28"/>
          <w:szCs w:val="28"/>
        </w:rPr>
      </w:pPr>
      <w:r w:rsidRPr="00C53296">
        <w:rPr>
          <w:sz w:val="28"/>
          <w:szCs w:val="28"/>
        </w:rPr>
        <w:t xml:space="preserve">а) Резервный фонд бюджета </w:t>
      </w:r>
      <w:proofErr w:type="spellStart"/>
      <w:r w:rsidRPr="00C53296">
        <w:rPr>
          <w:sz w:val="28"/>
          <w:szCs w:val="28"/>
        </w:rPr>
        <w:t>Рыбницкого</w:t>
      </w:r>
      <w:proofErr w:type="spellEnd"/>
      <w:r w:rsidRPr="00C53296">
        <w:rPr>
          <w:sz w:val="28"/>
          <w:szCs w:val="28"/>
        </w:rPr>
        <w:t xml:space="preserve"> района и г. Рыбницы в сумме </w:t>
      </w:r>
      <w:r w:rsidR="00793253" w:rsidRPr="00C53296">
        <w:rPr>
          <w:sz w:val="28"/>
          <w:szCs w:val="28"/>
        </w:rPr>
        <w:t xml:space="preserve">1 603 370 </w:t>
      </w:r>
      <w:r w:rsidRPr="00C53296">
        <w:rPr>
          <w:sz w:val="28"/>
          <w:szCs w:val="28"/>
        </w:rPr>
        <w:t>рублей.</w:t>
      </w:r>
    </w:p>
    <w:p w14:paraId="63A9FAAE" w14:textId="3A3BDF64" w:rsidR="00183AF9" w:rsidRPr="00C53296" w:rsidRDefault="00183AF9" w:rsidP="00183AF9">
      <w:pPr>
        <w:ind w:firstLine="709"/>
        <w:jc w:val="both"/>
        <w:rPr>
          <w:sz w:val="28"/>
          <w:szCs w:val="28"/>
        </w:rPr>
      </w:pPr>
      <w:r w:rsidRPr="00C53296">
        <w:rPr>
          <w:sz w:val="28"/>
          <w:szCs w:val="28"/>
        </w:rPr>
        <w:t xml:space="preserve">б) </w:t>
      </w:r>
      <w:r w:rsidR="00113D41">
        <w:rPr>
          <w:sz w:val="28"/>
          <w:szCs w:val="28"/>
        </w:rPr>
        <w:t>ф</w:t>
      </w:r>
      <w:r w:rsidRPr="00C53296">
        <w:rPr>
          <w:sz w:val="28"/>
          <w:szCs w:val="28"/>
        </w:rPr>
        <w:t xml:space="preserve">онд экономического развития </w:t>
      </w:r>
      <w:proofErr w:type="spellStart"/>
      <w:r w:rsidRPr="00C53296">
        <w:rPr>
          <w:sz w:val="28"/>
          <w:szCs w:val="28"/>
        </w:rPr>
        <w:t>Рыбницкого</w:t>
      </w:r>
      <w:proofErr w:type="spellEnd"/>
      <w:r w:rsidRPr="00C53296">
        <w:rPr>
          <w:sz w:val="28"/>
          <w:szCs w:val="28"/>
        </w:rPr>
        <w:t xml:space="preserve"> района и г. Рыбницы в сумме </w:t>
      </w:r>
      <w:r w:rsidR="007B58FD" w:rsidRPr="00C53296">
        <w:rPr>
          <w:sz w:val="28"/>
          <w:szCs w:val="28"/>
        </w:rPr>
        <w:t>450</w:t>
      </w:r>
      <w:r w:rsidR="00492179">
        <w:rPr>
          <w:sz w:val="28"/>
          <w:szCs w:val="28"/>
        </w:rPr>
        <w:t> </w:t>
      </w:r>
      <w:r w:rsidR="007B58FD" w:rsidRPr="00C53296">
        <w:rPr>
          <w:sz w:val="28"/>
          <w:szCs w:val="28"/>
        </w:rPr>
        <w:t>000</w:t>
      </w:r>
      <w:r w:rsidR="00492179">
        <w:rPr>
          <w:sz w:val="28"/>
          <w:szCs w:val="28"/>
        </w:rPr>
        <w:t xml:space="preserve"> </w:t>
      </w:r>
      <w:r w:rsidRPr="00C53296">
        <w:rPr>
          <w:sz w:val="28"/>
          <w:szCs w:val="28"/>
        </w:rPr>
        <w:t>рублей;</w:t>
      </w:r>
    </w:p>
    <w:p w14:paraId="0B02E185" w14:textId="601840A4" w:rsidR="00183AF9" w:rsidRPr="00C53296" w:rsidRDefault="00183AF9" w:rsidP="00183AF9">
      <w:pPr>
        <w:ind w:firstLine="709"/>
        <w:jc w:val="both"/>
        <w:rPr>
          <w:sz w:val="28"/>
          <w:szCs w:val="28"/>
        </w:rPr>
      </w:pPr>
      <w:r w:rsidRPr="00C53296">
        <w:rPr>
          <w:sz w:val="28"/>
          <w:szCs w:val="28"/>
        </w:rPr>
        <w:t xml:space="preserve">в) </w:t>
      </w:r>
      <w:r w:rsidR="00113D41">
        <w:rPr>
          <w:sz w:val="28"/>
          <w:szCs w:val="28"/>
        </w:rPr>
        <w:t>ф</w:t>
      </w:r>
      <w:r w:rsidRPr="00C53296">
        <w:rPr>
          <w:sz w:val="28"/>
          <w:szCs w:val="28"/>
        </w:rPr>
        <w:t xml:space="preserve">онд социального развития </w:t>
      </w:r>
      <w:proofErr w:type="spellStart"/>
      <w:r w:rsidRPr="00C53296">
        <w:rPr>
          <w:sz w:val="28"/>
          <w:szCs w:val="28"/>
        </w:rPr>
        <w:t>Рыбницкого</w:t>
      </w:r>
      <w:proofErr w:type="spellEnd"/>
      <w:r w:rsidRPr="00C53296">
        <w:rPr>
          <w:sz w:val="28"/>
          <w:szCs w:val="28"/>
        </w:rPr>
        <w:t xml:space="preserve"> района и г. Рыбницы в сумме </w:t>
      </w:r>
      <w:r w:rsidR="007B58FD" w:rsidRPr="00C53296">
        <w:rPr>
          <w:sz w:val="28"/>
          <w:szCs w:val="28"/>
        </w:rPr>
        <w:t xml:space="preserve">450 000 </w:t>
      </w:r>
      <w:r w:rsidRPr="00C53296">
        <w:rPr>
          <w:sz w:val="28"/>
          <w:szCs w:val="28"/>
        </w:rPr>
        <w:t>рублей.</w:t>
      </w:r>
    </w:p>
    <w:p w14:paraId="08926BE9" w14:textId="77777777" w:rsidR="00183AF9" w:rsidRPr="00C53296" w:rsidRDefault="00183AF9" w:rsidP="00183AF9">
      <w:pPr>
        <w:ind w:firstLine="709"/>
        <w:jc w:val="both"/>
        <w:rPr>
          <w:sz w:val="28"/>
          <w:szCs w:val="28"/>
        </w:rPr>
      </w:pPr>
      <w:r w:rsidRPr="00C53296">
        <w:rPr>
          <w:sz w:val="28"/>
          <w:szCs w:val="28"/>
        </w:rPr>
        <w:lastRenderedPageBreak/>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proofErr w:type="gramStart"/>
      <w:r w:rsidRPr="00C53296">
        <w:rPr>
          <w:sz w:val="28"/>
          <w:szCs w:val="28"/>
        </w:rPr>
        <w:t xml:space="preserve">   «</w:t>
      </w:r>
      <w:proofErr w:type="gramEnd"/>
      <w:r w:rsidRPr="00C53296">
        <w:rPr>
          <w:sz w:val="28"/>
          <w:szCs w:val="28"/>
        </w:rPr>
        <w:t xml:space="preserve">О разгосударствлении и приватизации». </w:t>
      </w:r>
    </w:p>
    <w:p w14:paraId="74426CC8" w14:textId="029117AC" w:rsidR="00183AF9" w:rsidRPr="00C53296" w:rsidRDefault="00183AF9" w:rsidP="00183AF9">
      <w:pPr>
        <w:ind w:firstLine="567"/>
        <w:jc w:val="both"/>
        <w:rPr>
          <w:sz w:val="28"/>
          <w:szCs w:val="28"/>
        </w:rPr>
      </w:pPr>
      <w:r w:rsidRPr="00C53296">
        <w:rPr>
          <w:sz w:val="28"/>
          <w:szCs w:val="28"/>
        </w:rPr>
        <w:t xml:space="preserve">Установить, что расходование средств бюджетных фондов, указанных в подпунктах б), в) настоящего пункта, осуществляется в соответствии с инвестиционными программами, которые разрабатываются Государственной администрацией </w:t>
      </w:r>
      <w:proofErr w:type="spellStart"/>
      <w:r w:rsidRPr="00C53296">
        <w:rPr>
          <w:sz w:val="28"/>
          <w:szCs w:val="28"/>
        </w:rPr>
        <w:t>Рыбницкого</w:t>
      </w:r>
      <w:proofErr w:type="spellEnd"/>
      <w:r w:rsidRPr="00C53296">
        <w:rPr>
          <w:sz w:val="28"/>
          <w:szCs w:val="28"/>
        </w:rPr>
        <w:t xml:space="preserve"> района и г. Рыбницы и направляются на утверждение в Совет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отдельным приложением. </w:t>
      </w:r>
    </w:p>
    <w:p w14:paraId="33543C21" w14:textId="4452B258" w:rsidR="00183AF9" w:rsidRPr="00C53296" w:rsidRDefault="00183AF9" w:rsidP="00183AF9">
      <w:pPr>
        <w:ind w:firstLine="567"/>
        <w:jc w:val="both"/>
        <w:rPr>
          <w:sz w:val="28"/>
          <w:szCs w:val="28"/>
        </w:rPr>
      </w:pPr>
      <w:r w:rsidRPr="00C53296">
        <w:rPr>
          <w:sz w:val="28"/>
          <w:szCs w:val="28"/>
        </w:rPr>
        <w:t xml:space="preserve">Образование, расходование средств, а также отчет об использовании средств </w:t>
      </w:r>
      <w:r w:rsidR="00113D41">
        <w:rPr>
          <w:sz w:val="28"/>
          <w:szCs w:val="28"/>
        </w:rPr>
        <w:t>ф</w:t>
      </w:r>
      <w:r w:rsidRPr="00C53296">
        <w:rPr>
          <w:sz w:val="28"/>
          <w:szCs w:val="28"/>
        </w:rPr>
        <w:t xml:space="preserve">онда экономического развития и </w:t>
      </w:r>
      <w:r w:rsidR="00113D41">
        <w:rPr>
          <w:sz w:val="28"/>
          <w:szCs w:val="28"/>
        </w:rPr>
        <w:t>ф</w:t>
      </w:r>
      <w:r w:rsidRPr="00C53296">
        <w:rPr>
          <w:sz w:val="28"/>
          <w:szCs w:val="28"/>
        </w:rPr>
        <w:t xml:space="preserve">онда социального развития </w:t>
      </w:r>
      <w:proofErr w:type="spellStart"/>
      <w:r w:rsidRPr="00C53296">
        <w:rPr>
          <w:sz w:val="28"/>
          <w:szCs w:val="28"/>
        </w:rPr>
        <w:t>Рыбницкого</w:t>
      </w:r>
      <w:proofErr w:type="spellEnd"/>
      <w:r w:rsidRPr="00C53296">
        <w:rPr>
          <w:sz w:val="28"/>
          <w:szCs w:val="28"/>
        </w:rPr>
        <w:t xml:space="preserve"> района и г. Рыбницы осуществляется в соответствии с Положением о </w:t>
      </w:r>
      <w:r w:rsidR="00113D41">
        <w:rPr>
          <w:sz w:val="28"/>
          <w:szCs w:val="28"/>
        </w:rPr>
        <w:t>ф</w:t>
      </w:r>
      <w:r w:rsidRPr="00C53296">
        <w:rPr>
          <w:sz w:val="28"/>
          <w:szCs w:val="28"/>
        </w:rPr>
        <w:t xml:space="preserve">онде экономического развития </w:t>
      </w:r>
      <w:proofErr w:type="spellStart"/>
      <w:r w:rsidRPr="00C53296">
        <w:rPr>
          <w:sz w:val="28"/>
          <w:szCs w:val="28"/>
        </w:rPr>
        <w:t>Рыбницкого</w:t>
      </w:r>
      <w:proofErr w:type="spellEnd"/>
      <w:r w:rsidRPr="00C53296">
        <w:rPr>
          <w:sz w:val="28"/>
          <w:szCs w:val="28"/>
        </w:rPr>
        <w:t xml:space="preserve"> района и                           г. Рыбницы и Положением о </w:t>
      </w:r>
      <w:r w:rsidR="00113D41">
        <w:rPr>
          <w:sz w:val="28"/>
          <w:szCs w:val="28"/>
        </w:rPr>
        <w:t>ф</w:t>
      </w:r>
      <w:r w:rsidRPr="00C53296">
        <w:rPr>
          <w:sz w:val="28"/>
          <w:szCs w:val="28"/>
        </w:rPr>
        <w:t xml:space="preserve">онде социального развития </w:t>
      </w:r>
      <w:proofErr w:type="spellStart"/>
      <w:r w:rsidRPr="00C53296">
        <w:rPr>
          <w:sz w:val="28"/>
          <w:szCs w:val="28"/>
        </w:rPr>
        <w:t>Рыбницкого</w:t>
      </w:r>
      <w:proofErr w:type="spellEnd"/>
      <w:r w:rsidRPr="00C53296">
        <w:rPr>
          <w:sz w:val="28"/>
          <w:szCs w:val="28"/>
        </w:rPr>
        <w:t xml:space="preserve"> района и г. Рыбницы, утвержденными Решениями 5 сессии 23 созыва </w:t>
      </w:r>
      <w:proofErr w:type="spellStart"/>
      <w:r w:rsidRPr="00C53296">
        <w:rPr>
          <w:sz w:val="28"/>
          <w:szCs w:val="28"/>
        </w:rPr>
        <w:t>Рыбницкого</w:t>
      </w:r>
      <w:proofErr w:type="spellEnd"/>
      <w:r w:rsidRPr="00C53296">
        <w:rPr>
          <w:sz w:val="28"/>
          <w:szCs w:val="28"/>
        </w:rPr>
        <w:t xml:space="preserve"> городского и районного Совета народных депутатов от 27 декабря 2005 года (в текущей редакции).  </w:t>
      </w:r>
    </w:p>
    <w:p w14:paraId="4193810D" w14:textId="77777777" w:rsidR="00183AF9" w:rsidRPr="00C53296" w:rsidRDefault="00183AF9" w:rsidP="00183AF9">
      <w:pPr>
        <w:pStyle w:val="a5"/>
        <w:ind w:firstLine="567"/>
        <w:jc w:val="both"/>
        <w:rPr>
          <w:rFonts w:ascii="Times New Roman" w:hAnsi="Times New Roman"/>
          <w:sz w:val="28"/>
          <w:szCs w:val="28"/>
        </w:rPr>
      </w:pPr>
      <w:r w:rsidRPr="00C53296">
        <w:rPr>
          <w:rFonts w:ascii="Times New Roman" w:hAnsi="Times New Roman"/>
          <w:sz w:val="28"/>
          <w:szCs w:val="28"/>
        </w:rPr>
        <w:t xml:space="preserve">Создание фондов, не предусмотренных частью первой настоящего пункта, в составе бюджета </w:t>
      </w:r>
      <w:proofErr w:type="spellStart"/>
      <w:r w:rsidRPr="00C53296">
        <w:rPr>
          <w:rFonts w:ascii="Times New Roman" w:hAnsi="Times New Roman"/>
          <w:sz w:val="28"/>
          <w:szCs w:val="28"/>
        </w:rPr>
        <w:t>Рыбницкого</w:t>
      </w:r>
      <w:proofErr w:type="spellEnd"/>
      <w:r w:rsidRPr="00C53296">
        <w:rPr>
          <w:rFonts w:ascii="Times New Roman" w:hAnsi="Times New Roman"/>
          <w:sz w:val="28"/>
          <w:szCs w:val="28"/>
        </w:rPr>
        <w:t xml:space="preserve"> района и г. Рыбницы не допускается. </w:t>
      </w:r>
    </w:p>
    <w:p w14:paraId="52CA9900" w14:textId="77777777" w:rsidR="00183AF9" w:rsidRPr="00C53296" w:rsidRDefault="00183AF9" w:rsidP="00183AF9">
      <w:pPr>
        <w:jc w:val="both"/>
        <w:rPr>
          <w:rFonts w:eastAsia="Calibri"/>
          <w:sz w:val="28"/>
          <w:szCs w:val="28"/>
        </w:rPr>
      </w:pPr>
    </w:p>
    <w:p w14:paraId="415C8791" w14:textId="4CBCFC38" w:rsidR="00183AF9" w:rsidRPr="00C53296" w:rsidRDefault="00183AF9" w:rsidP="00183AF9">
      <w:pPr>
        <w:ind w:firstLine="567"/>
        <w:jc w:val="both"/>
        <w:outlineLvl w:val="1"/>
        <w:rPr>
          <w:sz w:val="28"/>
          <w:szCs w:val="28"/>
        </w:rPr>
      </w:pPr>
      <w:r w:rsidRPr="00C53296">
        <w:rPr>
          <w:rFonts w:eastAsia="Calibri"/>
          <w:b/>
          <w:sz w:val="28"/>
          <w:szCs w:val="28"/>
        </w:rPr>
        <w:t>1</w:t>
      </w:r>
      <w:r w:rsidR="002B5C79" w:rsidRPr="00C53296">
        <w:rPr>
          <w:rFonts w:eastAsia="Calibri"/>
          <w:b/>
          <w:sz w:val="28"/>
          <w:szCs w:val="28"/>
        </w:rPr>
        <w:t>0</w:t>
      </w:r>
      <w:r w:rsidRPr="00C53296">
        <w:rPr>
          <w:rFonts w:eastAsia="Calibri"/>
          <w:b/>
          <w:sz w:val="28"/>
          <w:szCs w:val="28"/>
        </w:rPr>
        <w:t xml:space="preserve">. </w:t>
      </w:r>
      <w:r w:rsidRPr="00C53296">
        <w:rPr>
          <w:sz w:val="28"/>
          <w:szCs w:val="28"/>
        </w:rPr>
        <w:t>Установить, что в 202</w:t>
      </w:r>
      <w:r w:rsidR="007B541E" w:rsidRPr="00C53296">
        <w:rPr>
          <w:sz w:val="28"/>
          <w:szCs w:val="28"/>
        </w:rPr>
        <w:t>6</w:t>
      </w:r>
      <w:r w:rsidRPr="00C53296">
        <w:rPr>
          <w:sz w:val="28"/>
          <w:szCs w:val="28"/>
        </w:rPr>
        <w:t xml:space="preserve"> году средства Дорожного фонда Приднестровской Молдавской Республики в сумме 4</w:t>
      </w:r>
      <w:r w:rsidR="007B541E" w:rsidRPr="00C53296">
        <w:rPr>
          <w:sz w:val="28"/>
          <w:szCs w:val="28"/>
        </w:rPr>
        <w:t>1 499 483</w:t>
      </w:r>
      <w:r w:rsidRPr="00C53296">
        <w:rPr>
          <w:sz w:val="28"/>
          <w:szCs w:val="28"/>
        </w:rPr>
        <w:t xml:space="preserve"> рубл</w:t>
      </w:r>
      <w:r w:rsidR="007B541E" w:rsidRPr="00C53296">
        <w:rPr>
          <w:sz w:val="28"/>
          <w:szCs w:val="28"/>
        </w:rPr>
        <w:t>я</w:t>
      </w:r>
      <w:r w:rsidRPr="00C53296">
        <w:rPr>
          <w:sz w:val="28"/>
          <w:szCs w:val="28"/>
        </w:rPr>
        <w:t>, полученные в виде субсидий из республиканского бюджета, направляются на финансирование следующих программ:</w:t>
      </w:r>
    </w:p>
    <w:p w14:paraId="15C9951A" w14:textId="619CF476" w:rsidR="00183AF9" w:rsidRPr="00C53296" w:rsidRDefault="00183AF9" w:rsidP="00183AF9">
      <w:pPr>
        <w:ind w:firstLine="567"/>
        <w:jc w:val="both"/>
        <w:rPr>
          <w:sz w:val="28"/>
          <w:szCs w:val="28"/>
        </w:rPr>
      </w:pPr>
      <w:r w:rsidRPr="00C53296">
        <w:rPr>
          <w:sz w:val="28"/>
          <w:szCs w:val="28"/>
        </w:rPr>
        <w:t>а) Программа развития дорожной отрасли по автомобильным дорогам общего пользования, находящимся в государственной собственности в сумме 2</w:t>
      </w:r>
      <w:r w:rsidR="002B5C79" w:rsidRPr="00C53296">
        <w:rPr>
          <w:sz w:val="28"/>
          <w:szCs w:val="28"/>
        </w:rPr>
        <w:t>1 841 178</w:t>
      </w:r>
      <w:r w:rsidRPr="00C53296">
        <w:rPr>
          <w:sz w:val="28"/>
          <w:szCs w:val="28"/>
        </w:rPr>
        <w:t xml:space="preserve"> рублей; </w:t>
      </w:r>
    </w:p>
    <w:p w14:paraId="7169CE99" w14:textId="1345D3D7" w:rsidR="00183AF9" w:rsidRPr="00C53296" w:rsidRDefault="00183AF9" w:rsidP="00183AF9">
      <w:pPr>
        <w:ind w:firstLine="567"/>
        <w:jc w:val="both"/>
        <w:rPr>
          <w:sz w:val="28"/>
          <w:szCs w:val="28"/>
        </w:rPr>
      </w:pPr>
      <w:r w:rsidRPr="00C53296">
        <w:rPr>
          <w:sz w:val="28"/>
          <w:szCs w:val="28"/>
        </w:rPr>
        <w:t xml:space="preserve">б) Программа развития дорожной отрасли по автомобильным дорогам общего пользования, находящимся в муниципальной собственности </w:t>
      </w:r>
      <w:proofErr w:type="spellStart"/>
      <w:r w:rsidRPr="00C53296">
        <w:rPr>
          <w:sz w:val="28"/>
          <w:szCs w:val="28"/>
        </w:rPr>
        <w:t>Рыбницкого</w:t>
      </w:r>
      <w:proofErr w:type="spellEnd"/>
      <w:r w:rsidRPr="00C53296">
        <w:rPr>
          <w:sz w:val="28"/>
          <w:szCs w:val="28"/>
        </w:rPr>
        <w:t xml:space="preserve"> района и г. Рыбницы на 202</w:t>
      </w:r>
      <w:r w:rsidR="002B5C79" w:rsidRPr="00C53296">
        <w:rPr>
          <w:sz w:val="28"/>
          <w:szCs w:val="28"/>
        </w:rPr>
        <w:t>6</w:t>
      </w:r>
      <w:r w:rsidRPr="00C53296">
        <w:rPr>
          <w:sz w:val="28"/>
          <w:szCs w:val="28"/>
        </w:rPr>
        <w:t xml:space="preserve"> год в сумме </w:t>
      </w:r>
      <w:r w:rsidR="002B5C79" w:rsidRPr="00C53296">
        <w:rPr>
          <w:sz w:val="28"/>
          <w:szCs w:val="28"/>
        </w:rPr>
        <w:t>19 658 305</w:t>
      </w:r>
      <w:r w:rsidRPr="00C53296">
        <w:rPr>
          <w:sz w:val="28"/>
          <w:szCs w:val="28"/>
        </w:rPr>
        <w:t xml:space="preserve"> рубл</w:t>
      </w:r>
      <w:r w:rsidR="002B5C79" w:rsidRPr="00C53296">
        <w:rPr>
          <w:sz w:val="28"/>
          <w:szCs w:val="28"/>
        </w:rPr>
        <w:t>ей</w:t>
      </w:r>
      <w:r w:rsidRPr="00C53296">
        <w:rPr>
          <w:sz w:val="28"/>
          <w:szCs w:val="28"/>
        </w:rPr>
        <w:t xml:space="preserve">. </w:t>
      </w:r>
    </w:p>
    <w:p w14:paraId="0327C0B7" w14:textId="1F9A8122" w:rsidR="00183AF9" w:rsidRPr="00C53296" w:rsidRDefault="00183AF9" w:rsidP="00183AF9">
      <w:pPr>
        <w:ind w:firstLine="709"/>
        <w:jc w:val="both"/>
        <w:rPr>
          <w:bCs/>
          <w:sz w:val="28"/>
          <w:szCs w:val="28"/>
        </w:rPr>
      </w:pPr>
      <w:r w:rsidRPr="00C53296">
        <w:rPr>
          <w:sz w:val="28"/>
          <w:szCs w:val="28"/>
        </w:rPr>
        <w:t xml:space="preserve">Совет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имеет право </w:t>
      </w:r>
      <w:r w:rsidRPr="00C53296">
        <w:rPr>
          <w:bCs/>
          <w:sz w:val="28"/>
          <w:szCs w:val="28"/>
        </w:rPr>
        <w:t xml:space="preserve">перераспределять часть плановой суммы субсидий, направляемых из республиканского бюджета бюджету </w:t>
      </w:r>
      <w:proofErr w:type="spellStart"/>
      <w:r w:rsidRPr="00C53296">
        <w:rPr>
          <w:bCs/>
          <w:sz w:val="28"/>
          <w:szCs w:val="28"/>
        </w:rPr>
        <w:t>Рыбницкого</w:t>
      </w:r>
      <w:proofErr w:type="spellEnd"/>
      <w:r w:rsidRPr="00C53296">
        <w:rPr>
          <w:bCs/>
          <w:sz w:val="28"/>
          <w:szCs w:val="28"/>
        </w:rPr>
        <w:t xml:space="preserve"> района и г. Рыбницы на финансирование программы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w:t>
      </w:r>
      <w:r w:rsidR="002B5C79" w:rsidRPr="00C53296">
        <w:rPr>
          <w:bCs/>
          <w:sz w:val="28"/>
          <w:szCs w:val="28"/>
        </w:rPr>
        <w:t xml:space="preserve"> и на капитальный ремонт сетей ливневой канализации.</w:t>
      </w:r>
    </w:p>
    <w:p w14:paraId="2718ED25" w14:textId="261EDF82" w:rsidR="00183AF9" w:rsidRPr="00C53296" w:rsidRDefault="00183AF9" w:rsidP="00183AF9">
      <w:pPr>
        <w:shd w:val="clear" w:color="auto" w:fill="FFFFFF"/>
        <w:ind w:firstLine="709"/>
        <w:jc w:val="both"/>
        <w:rPr>
          <w:sz w:val="28"/>
          <w:szCs w:val="28"/>
        </w:rPr>
      </w:pPr>
      <w:r w:rsidRPr="00C53296">
        <w:rPr>
          <w:sz w:val="28"/>
          <w:szCs w:val="28"/>
        </w:rPr>
        <w:t xml:space="preserve">Программа развития дорожной отрасли по автомобильным дорогам общего пользования, находящимся в муниципальной собственности </w:t>
      </w:r>
      <w:proofErr w:type="spellStart"/>
      <w:r w:rsidRPr="00C53296">
        <w:rPr>
          <w:sz w:val="28"/>
          <w:szCs w:val="28"/>
        </w:rPr>
        <w:t>Рыбницкого</w:t>
      </w:r>
      <w:proofErr w:type="spellEnd"/>
      <w:r w:rsidRPr="00C53296">
        <w:rPr>
          <w:sz w:val="28"/>
          <w:szCs w:val="28"/>
        </w:rPr>
        <w:t xml:space="preserve"> района </w:t>
      </w:r>
      <w:r w:rsidR="00CD3651" w:rsidRPr="00C53296">
        <w:rPr>
          <w:sz w:val="28"/>
          <w:szCs w:val="28"/>
        </w:rPr>
        <w:t>и г.</w:t>
      </w:r>
      <w:r w:rsidRPr="00C53296">
        <w:rPr>
          <w:sz w:val="28"/>
          <w:szCs w:val="28"/>
        </w:rPr>
        <w:t xml:space="preserve"> Рыбницы на 202</w:t>
      </w:r>
      <w:r w:rsidR="002B5C79" w:rsidRPr="00C53296">
        <w:rPr>
          <w:sz w:val="28"/>
          <w:szCs w:val="28"/>
        </w:rPr>
        <w:t>6</w:t>
      </w:r>
      <w:r w:rsidRPr="00C53296">
        <w:rPr>
          <w:sz w:val="28"/>
          <w:szCs w:val="28"/>
        </w:rPr>
        <w:t xml:space="preserve"> год (за исключением средств на содержание дорог) с указанием адресов и стоимости проведения работ, утверждается</w:t>
      </w:r>
      <w:r w:rsidR="00662017">
        <w:rPr>
          <w:sz w:val="28"/>
          <w:szCs w:val="28"/>
        </w:rPr>
        <w:t xml:space="preserve"> Советом </w:t>
      </w:r>
      <w:r w:rsidR="00662017" w:rsidRPr="00C53296">
        <w:rPr>
          <w:sz w:val="28"/>
          <w:szCs w:val="28"/>
        </w:rPr>
        <w:t xml:space="preserve">народных депутатов </w:t>
      </w:r>
      <w:proofErr w:type="spellStart"/>
      <w:r w:rsidR="00662017" w:rsidRPr="00C53296">
        <w:rPr>
          <w:sz w:val="28"/>
          <w:szCs w:val="28"/>
        </w:rPr>
        <w:t>Рыбницкого</w:t>
      </w:r>
      <w:proofErr w:type="spellEnd"/>
      <w:r w:rsidR="00662017" w:rsidRPr="00C53296">
        <w:rPr>
          <w:sz w:val="28"/>
          <w:szCs w:val="28"/>
        </w:rPr>
        <w:t xml:space="preserve"> района и г. Рыбницы</w:t>
      </w:r>
      <w:r w:rsidRPr="00C53296">
        <w:rPr>
          <w:sz w:val="28"/>
          <w:szCs w:val="28"/>
        </w:rPr>
        <w:t xml:space="preserve"> по представлению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w:t>
      </w:r>
      <w:r w:rsidR="00662017">
        <w:rPr>
          <w:sz w:val="28"/>
          <w:szCs w:val="28"/>
        </w:rPr>
        <w:t xml:space="preserve">               </w:t>
      </w:r>
      <w:r w:rsidRPr="00C53296">
        <w:rPr>
          <w:sz w:val="28"/>
          <w:szCs w:val="28"/>
        </w:rPr>
        <w:t>г. Рыбницы.</w:t>
      </w:r>
    </w:p>
    <w:p w14:paraId="024E74EC" w14:textId="073FDCF4" w:rsidR="00183AF9" w:rsidRPr="00C53296" w:rsidRDefault="00183AF9" w:rsidP="00183AF9">
      <w:pPr>
        <w:shd w:val="clear" w:color="auto" w:fill="FFFFFF"/>
        <w:ind w:firstLine="709"/>
        <w:jc w:val="both"/>
        <w:rPr>
          <w:sz w:val="28"/>
          <w:szCs w:val="28"/>
        </w:rPr>
      </w:pPr>
      <w:r w:rsidRPr="00C53296">
        <w:rPr>
          <w:rFonts w:eastAsia="Calibri"/>
          <w:sz w:val="28"/>
          <w:szCs w:val="28"/>
        </w:rPr>
        <w:lastRenderedPageBreak/>
        <w:t>Средства, предусмотренные на содержание автомобильных дорог</w:t>
      </w:r>
      <w:r w:rsidRPr="00C53296">
        <w:rPr>
          <w:rFonts w:eastAsia="Calibri"/>
          <w:bCs/>
          <w:sz w:val="28"/>
          <w:szCs w:val="28"/>
        </w:rPr>
        <w:t xml:space="preserve">, </w:t>
      </w:r>
      <w:r w:rsidRPr="00C53296">
        <w:rPr>
          <w:rFonts w:eastAsia="Calibri"/>
          <w:sz w:val="28"/>
          <w:szCs w:val="28"/>
        </w:rPr>
        <w:t xml:space="preserve">отражаются </w:t>
      </w:r>
      <w:r w:rsidRPr="00C53296">
        <w:rPr>
          <w:rFonts w:eastAsia="Calibri"/>
          <w:bCs/>
          <w:sz w:val="28"/>
          <w:szCs w:val="28"/>
        </w:rPr>
        <w:t xml:space="preserve">отдельной строкой в </w:t>
      </w:r>
      <w:r w:rsidRPr="00C53296">
        <w:rPr>
          <w:sz w:val="28"/>
          <w:szCs w:val="28"/>
        </w:rPr>
        <w:t xml:space="preserve">Программе развития дорожной отрасли по автомобильным дорогам общего пользования, находящимся в муниципальной собственности </w:t>
      </w:r>
      <w:proofErr w:type="spellStart"/>
      <w:r w:rsidRPr="00C53296">
        <w:rPr>
          <w:sz w:val="28"/>
          <w:szCs w:val="28"/>
        </w:rPr>
        <w:t>Рыбницкого</w:t>
      </w:r>
      <w:proofErr w:type="spellEnd"/>
      <w:r w:rsidRPr="00C53296">
        <w:rPr>
          <w:sz w:val="28"/>
          <w:szCs w:val="28"/>
        </w:rPr>
        <w:t xml:space="preserve"> района </w:t>
      </w:r>
      <w:r w:rsidR="00CD3651" w:rsidRPr="00C53296">
        <w:rPr>
          <w:sz w:val="28"/>
          <w:szCs w:val="28"/>
        </w:rPr>
        <w:t>и г.</w:t>
      </w:r>
      <w:r w:rsidRPr="00C53296">
        <w:rPr>
          <w:sz w:val="28"/>
          <w:szCs w:val="28"/>
        </w:rPr>
        <w:t xml:space="preserve"> Рыбницы на 202</w:t>
      </w:r>
      <w:r w:rsidR="002B5C79" w:rsidRPr="00C53296">
        <w:rPr>
          <w:sz w:val="28"/>
          <w:szCs w:val="28"/>
        </w:rPr>
        <w:t>6</w:t>
      </w:r>
      <w:r w:rsidRPr="00C53296">
        <w:rPr>
          <w:sz w:val="28"/>
          <w:szCs w:val="28"/>
        </w:rPr>
        <w:t xml:space="preserve"> год.</w:t>
      </w:r>
    </w:p>
    <w:p w14:paraId="16E82900" w14:textId="3F39C235" w:rsidR="00183AF9" w:rsidRPr="00C53296" w:rsidRDefault="00183AF9" w:rsidP="00183AF9">
      <w:pPr>
        <w:shd w:val="clear" w:color="auto" w:fill="FFFFFF"/>
        <w:ind w:firstLine="709"/>
        <w:jc w:val="both"/>
        <w:rPr>
          <w:sz w:val="28"/>
          <w:szCs w:val="28"/>
        </w:rPr>
      </w:pPr>
      <w:r w:rsidRPr="00C53296">
        <w:rPr>
          <w:bCs/>
          <w:sz w:val="28"/>
          <w:szCs w:val="28"/>
        </w:rPr>
        <w:t>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C53296">
        <w:rPr>
          <w:sz w:val="28"/>
          <w:szCs w:val="28"/>
        </w:rPr>
        <w:t xml:space="preserve"> на технический надзор указываются в том числе в общей стоимости объектов</w:t>
      </w:r>
      <w:r w:rsidRPr="00C53296">
        <w:rPr>
          <w:bCs/>
          <w:sz w:val="28"/>
          <w:szCs w:val="28"/>
        </w:rPr>
        <w:t xml:space="preserve"> и выделяются отдельной строкой в </w:t>
      </w:r>
      <w:r w:rsidRPr="00C53296">
        <w:rPr>
          <w:sz w:val="28"/>
          <w:szCs w:val="28"/>
        </w:rPr>
        <w:t xml:space="preserve">Программе развития дорожной отрасли по автомобильным дорогам общего пользования, находящимся в муниципальной собственности </w:t>
      </w:r>
      <w:proofErr w:type="spellStart"/>
      <w:r w:rsidRPr="00C53296">
        <w:rPr>
          <w:sz w:val="28"/>
          <w:szCs w:val="28"/>
        </w:rPr>
        <w:t>Рыбницкого</w:t>
      </w:r>
      <w:proofErr w:type="spellEnd"/>
      <w:r w:rsidRPr="00C53296">
        <w:rPr>
          <w:sz w:val="28"/>
          <w:szCs w:val="28"/>
        </w:rPr>
        <w:t xml:space="preserve"> района и  г. Рыбницы на 202</w:t>
      </w:r>
      <w:r w:rsidR="002B5C79" w:rsidRPr="00C53296">
        <w:rPr>
          <w:sz w:val="28"/>
          <w:szCs w:val="28"/>
        </w:rPr>
        <w:t>6</w:t>
      </w:r>
      <w:r w:rsidRPr="00C53296">
        <w:rPr>
          <w:sz w:val="28"/>
          <w:szCs w:val="28"/>
        </w:rPr>
        <w:t xml:space="preserve"> </w:t>
      </w:r>
      <w:r w:rsidRPr="00C53296">
        <w:rPr>
          <w:bCs/>
          <w:kern w:val="2"/>
          <w:sz w:val="28"/>
          <w:szCs w:val="28"/>
          <w14:ligatures w14:val="standardContextual"/>
        </w:rPr>
        <w:t>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p>
    <w:p w14:paraId="63799F5F" w14:textId="77777777" w:rsidR="00183AF9" w:rsidRPr="00C53296" w:rsidRDefault="00183AF9" w:rsidP="00183AF9">
      <w:pPr>
        <w:ind w:firstLine="709"/>
        <w:jc w:val="both"/>
        <w:rPr>
          <w:bCs/>
          <w:sz w:val="28"/>
          <w:szCs w:val="28"/>
        </w:rPr>
      </w:pPr>
      <w:r w:rsidRPr="00C53296">
        <w:rPr>
          <w:bCs/>
          <w:sz w:val="28"/>
          <w:szCs w:val="28"/>
        </w:rPr>
        <w:t xml:space="preserve">Расходование средств Дорожного фонда Приднестровской Молдавской Республики без утверждения Советом народных депутатов </w:t>
      </w:r>
      <w:proofErr w:type="spellStart"/>
      <w:r w:rsidRPr="00C53296">
        <w:rPr>
          <w:bCs/>
          <w:sz w:val="28"/>
          <w:szCs w:val="28"/>
        </w:rPr>
        <w:t>Рыбницкого</w:t>
      </w:r>
      <w:proofErr w:type="spellEnd"/>
      <w:r w:rsidRPr="00C53296">
        <w:rPr>
          <w:bCs/>
          <w:sz w:val="28"/>
          <w:szCs w:val="28"/>
        </w:rPr>
        <w:t xml:space="preserve"> района и г. Рыбницы программы развития дорожной отрасли по автомобильным дорогам общего пользования, находящимся в муниципальной собственности </w:t>
      </w:r>
      <w:proofErr w:type="spellStart"/>
      <w:r w:rsidRPr="00C53296">
        <w:rPr>
          <w:bCs/>
          <w:sz w:val="28"/>
          <w:szCs w:val="28"/>
        </w:rPr>
        <w:t>Рыбницкого</w:t>
      </w:r>
      <w:proofErr w:type="spellEnd"/>
      <w:r w:rsidRPr="00C53296">
        <w:rPr>
          <w:bCs/>
          <w:sz w:val="28"/>
          <w:szCs w:val="28"/>
        </w:rPr>
        <w:t xml:space="preserve"> района и г. Рыбницы, разработанной Государственной администрацией </w:t>
      </w:r>
      <w:proofErr w:type="spellStart"/>
      <w:r w:rsidRPr="00C53296">
        <w:rPr>
          <w:bCs/>
          <w:sz w:val="28"/>
          <w:szCs w:val="28"/>
        </w:rPr>
        <w:t>Рыбницкого</w:t>
      </w:r>
      <w:proofErr w:type="spellEnd"/>
      <w:r w:rsidRPr="00C53296">
        <w:rPr>
          <w:bCs/>
          <w:sz w:val="28"/>
          <w:szCs w:val="28"/>
        </w:rPr>
        <w:t xml:space="preserve"> района и  г. Рыбницы, не осуществляется.</w:t>
      </w:r>
    </w:p>
    <w:p w14:paraId="4BE3DD19" w14:textId="77777777" w:rsidR="00183AF9" w:rsidRPr="00C53296" w:rsidRDefault="00183AF9" w:rsidP="00183AF9">
      <w:pPr>
        <w:ind w:firstLine="709"/>
        <w:jc w:val="both"/>
        <w:rPr>
          <w:sz w:val="28"/>
          <w:szCs w:val="28"/>
        </w:rPr>
      </w:pPr>
    </w:p>
    <w:p w14:paraId="4B4F3D9A" w14:textId="71CEB9FD" w:rsidR="002B5C79" w:rsidRPr="00C53296" w:rsidRDefault="002B5C79" w:rsidP="002B5C79">
      <w:pPr>
        <w:ind w:firstLine="709"/>
        <w:jc w:val="both"/>
        <w:rPr>
          <w:bCs/>
          <w:sz w:val="28"/>
          <w:szCs w:val="28"/>
          <w:lang w:bidi="ru-RU"/>
        </w:rPr>
      </w:pPr>
      <w:r w:rsidRPr="00C53296">
        <w:rPr>
          <w:b/>
          <w:sz w:val="28"/>
          <w:szCs w:val="28"/>
        </w:rPr>
        <w:t>11.</w:t>
      </w:r>
      <w:r w:rsidRPr="00C53296">
        <w:rPr>
          <w:bCs/>
          <w:sz w:val="28"/>
          <w:szCs w:val="28"/>
        </w:rPr>
        <w:t xml:space="preserve"> Утвердить на 2026 год объем доходов территориального целевого бюджетного экологического фонда в </w:t>
      </w:r>
      <w:proofErr w:type="gramStart"/>
      <w:r w:rsidRPr="00C53296">
        <w:rPr>
          <w:bCs/>
          <w:sz w:val="28"/>
          <w:szCs w:val="28"/>
        </w:rPr>
        <w:t>сумме  3</w:t>
      </w:r>
      <w:proofErr w:type="gramEnd"/>
      <w:r w:rsidRPr="00C53296">
        <w:rPr>
          <w:bCs/>
          <w:sz w:val="28"/>
          <w:szCs w:val="28"/>
        </w:rPr>
        <w:t xml:space="preserve"> 238 920 рублей, с направлением расходования на финансирование Программы формирования и расходования  средств </w:t>
      </w:r>
      <w:proofErr w:type="spellStart"/>
      <w:r w:rsidRPr="00C53296">
        <w:rPr>
          <w:bCs/>
          <w:sz w:val="28"/>
          <w:szCs w:val="28"/>
        </w:rPr>
        <w:t>Рыбницкого</w:t>
      </w:r>
      <w:proofErr w:type="spellEnd"/>
      <w:r w:rsidRPr="00C53296">
        <w:rPr>
          <w:bCs/>
          <w:sz w:val="28"/>
          <w:szCs w:val="28"/>
        </w:rPr>
        <w:t xml:space="preserve"> территориального целевого бюджетного экологического фонда</w:t>
      </w:r>
      <w:r w:rsidRPr="00C53296">
        <w:rPr>
          <w:bCs/>
          <w:sz w:val="28"/>
          <w:szCs w:val="28"/>
          <w:lang w:bidi="ru-RU"/>
        </w:rPr>
        <w:t xml:space="preserve"> в сумме </w:t>
      </w:r>
      <w:bookmarkStart w:id="9" w:name="_Hlk125121540"/>
      <w:r w:rsidRPr="00C53296">
        <w:rPr>
          <w:bCs/>
          <w:sz w:val="28"/>
          <w:szCs w:val="28"/>
          <w:lang w:bidi="ru-RU"/>
        </w:rPr>
        <w:t xml:space="preserve">3 238 920 </w:t>
      </w:r>
      <w:bookmarkEnd w:id="9"/>
      <w:r w:rsidRPr="00C53296">
        <w:rPr>
          <w:bCs/>
          <w:sz w:val="28"/>
          <w:szCs w:val="28"/>
          <w:lang w:bidi="ru-RU"/>
        </w:rPr>
        <w:t>рублей</w:t>
      </w:r>
      <w:r w:rsidR="002A784B">
        <w:rPr>
          <w:bCs/>
          <w:sz w:val="28"/>
          <w:szCs w:val="28"/>
          <w:lang w:bidi="ru-RU"/>
        </w:rPr>
        <w:t>.</w:t>
      </w:r>
    </w:p>
    <w:p w14:paraId="39FB2AF1" w14:textId="739CD6AC" w:rsidR="002B5C79" w:rsidRPr="00C53296" w:rsidRDefault="002B5C79" w:rsidP="002B5C79">
      <w:pPr>
        <w:ind w:firstLine="709"/>
        <w:jc w:val="both"/>
        <w:rPr>
          <w:bCs/>
          <w:sz w:val="28"/>
          <w:szCs w:val="28"/>
        </w:rPr>
      </w:pPr>
      <w:r w:rsidRPr="00C53296">
        <w:rPr>
          <w:bCs/>
          <w:sz w:val="28"/>
          <w:szCs w:val="28"/>
        </w:rPr>
        <w:t xml:space="preserve">Программа формирования и расходования средств </w:t>
      </w:r>
      <w:proofErr w:type="spellStart"/>
      <w:r w:rsidRPr="00C53296">
        <w:rPr>
          <w:bCs/>
          <w:sz w:val="28"/>
          <w:szCs w:val="28"/>
        </w:rPr>
        <w:t>Рыбницкого</w:t>
      </w:r>
      <w:proofErr w:type="spellEnd"/>
      <w:r w:rsidRPr="00C53296">
        <w:rPr>
          <w:bCs/>
          <w:sz w:val="28"/>
          <w:szCs w:val="28"/>
        </w:rPr>
        <w:t xml:space="preserve"> территориального целевого бюджетного экологического фонда разрабатывается Государственной администрацией </w:t>
      </w:r>
      <w:proofErr w:type="spellStart"/>
      <w:r w:rsidRPr="00C53296">
        <w:rPr>
          <w:bCs/>
          <w:sz w:val="28"/>
          <w:szCs w:val="28"/>
        </w:rPr>
        <w:t>Рыбницкого</w:t>
      </w:r>
      <w:proofErr w:type="spellEnd"/>
      <w:r w:rsidRPr="00C53296">
        <w:rPr>
          <w:bCs/>
          <w:sz w:val="28"/>
          <w:szCs w:val="28"/>
        </w:rPr>
        <w:t xml:space="preserve"> района и                   г. Рыбницы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направляются на утверждение в Совет народных депутатов </w:t>
      </w:r>
      <w:proofErr w:type="spellStart"/>
      <w:r w:rsidRPr="00C53296">
        <w:rPr>
          <w:bCs/>
          <w:sz w:val="28"/>
          <w:szCs w:val="28"/>
        </w:rPr>
        <w:t>Рыбницкого</w:t>
      </w:r>
      <w:proofErr w:type="spellEnd"/>
      <w:r w:rsidRPr="00C53296">
        <w:rPr>
          <w:bCs/>
          <w:sz w:val="28"/>
          <w:szCs w:val="28"/>
        </w:rPr>
        <w:t xml:space="preserve"> района и г. Рыбницы.</w:t>
      </w:r>
    </w:p>
    <w:p w14:paraId="6C721FA6" w14:textId="20CBD51B" w:rsidR="003C13BC" w:rsidRPr="00C53296" w:rsidRDefault="003C13BC" w:rsidP="003C13BC">
      <w:pPr>
        <w:ind w:firstLine="709"/>
        <w:jc w:val="both"/>
        <w:rPr>
          <w:bCs/>
          <w:sz w:val="28"/>
          <w:szCs w:val="28"/>
        </w:rPr>
      </w:pPr>
      <w:r w:rsidRPr="00C53296">
        <w:rPr>
          <w:bCs/>
          <w:sz w:val="28"/>
          <w:szCs w:val="28"/>
        </w:rPr>
        <w:t xml:space="preserve">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г. Рыбницы </w:t>
      </w:r>
      <w:r w:rsidR="00B837F8" w:rsidRPr="00C53296">
        <w:rPr>
          <w:bCs/>
          <w:sz w:val="28"/>
          <w:szCs w:val="28"/>
        </w:rPr>
        <w:t>п</w:t>
      </w:r>
      <w:r w:rsidRPr="00C53296">
        <w:rPr>
          <w:bCs/>
          <w:sz w:val="28"/>
          <w:szCs w:val="28"/>
        </w:rPr>
        <w:t xml:space="preserve">ри разработке Программы формирования и </w:t>
      </w:r>
      <w:proofErr w:type="gramStart"/>
      <w:r w:rsidRPr="00C53296">
        <w:rPr>
          <w:bCs/>
          <w:sz w:val="28"/>
          <w:szCs w:val="28"/>
        </w:rPr>
        <w:t>расходования  средств</w:t>
      </w:r>
      <w:proofErr w:type="gramEnd"/>
      <w:r w:rsidRPr="00C53296">
        <w:rPr>
          <w:bCs/>
          <w:sz w:val="28"/>
          <w:szCs w:val="28"/>
        </w:rPr>
        <w:t xml:space="preserve"> </w:t>
      </w:r>
      <w:proofErr w:type="spellStart"/>
      <w:r w:rsidRPr="00C53296">
        <w:rPr>
          <w:bCs/>
          <w:sz w:val="28"/>
          <w:szCs w:val="28"/>
        </w:rPr>
        <w:t>Рыбницкого</w:t>
      </w:r>
      <w:proofErr w:type="spellEnd"/>
      <w:r w:rsidRPr="00C53296">
        <w:rPr>
          <w:bCs/>
          <w:sz w:val="28"/>
          <w:szCs w:val="28"/>
        </w:rPr>
        <w:t xml:space="preserve"> территориального целевого бюджетного экологического фонда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 </w:t>
      </w:r>
    </w:p>
    <w:p w14:paraId="73AB2BE6" w14:textId="77777777" w:rsidR="002B5C79" w:rsidRPr="00C53296" w:rsidRDefault="002B5C79" w:rsidP="002B5C79">
      <w:pPr>
        <w:ind w:firstLine="709"/>
        <w:jc w:val="both"/>
        <w:rPr>
          <w:sz w:val="28"/>
          <w:szCs w:val="28"/>
          <w:lang w:bidi="ru-RU"/>
        </w:rPr>
      </w:pPr>
      <w:r w:rsidRPr="00C53296">
        <w:rPr>
          <w:sz w:val="28"/>
          <w:szCs w:val="28"/>
          <w:lang w:bidi="ru-RU"/>
        </w:rPr>
        <w:t>Расходы территориального экологического фонда без утверждения программы формирования и расходования средств территориального экологического фонда финансированию не подлежат.</w:t>
      </w:r>
    </w:p>
    <w:p w14:paraId="238F6A07" w14:textId="4FE3507B" w:rsidR="00ED5E9C" w:rsidRPr="00C53296" w:rsidRDefault="00ED5E9C" w:rsidP="00ED5E9C">
      <w:pPr>
        <w:ind w:firstLine="709"/>
        <w:jc w:val="both"/>
        <w:rPr>
          <w:sz w:val="28"/>
          <w:szCs w:val="28"/>
        </w:rPr>
      </w:pPr>
    </w:p>
    <w:p w14:paraId="5E935287" w14:textId="77777777" w:rsidR="00ED5E9C" w:rsidRPr="00C53296" w:rsidRDefault="00ED5E9C" w:rsidP="00ED5E9C">
      <w:pPr>
        <w:ind w:firstLine="709"/>
        <w:jc w:val="both"/>
        <w:rPr>
          <w:sz w:val="28"/>
          <w:szCs w:val="28"/>
        </w:rPr>
      </w:pPr>
    </w:p>
    <w:p w14:paraId="32F0BCCB" w14:textId="62E46E22" w:rsidR="003C13BC" w:rsidRPr="00C53296" w:rsidRDefault="003C13BC" w:rsidP="003C13BC">
      <w:pPr>
        <w:ind w:firstLine="709"/>
        <w:jc w:val="both"/>
        <w:rPr>
          <w:rFonts w:eastAsia="Calibri"/>
          <w:sz w:val="28"/>
          <w:szCs w:val="28"/>
        </w:rPr>
      </w:pPr>
      <w:r w:rsidRPr="00C53296">
        <w:rPr>
          <w:b/>
          <w:sz w:val="28"/>
          <w:szCs w:val="28"/>
        </w:rPr>
        <w:t xml:space="preserve">12. </w:t>
      </w:r>
      <w:r w:rsidRPr="00C53296">
        <w:rPr>
          <w:rFonts w:eastAsia="Calibri"/>
          <w:sz w:val="28"/>
          <w:szCs w:val="28"/>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бюджету </w:t>
      </w:r>
      <w:proofErr w:type="spellStart"/>
      <w:r w:rsidRPr="00C53296">
        <w:rPr>
          <w:rFonts w:eastAsia="Calibri"/>
          <w:sz w:val="28"/>
          <w:szCs w:val="28"/>
        </w:rPr>
        <w:t>Рыбницкого</w:t>
      </w:r>
      <w:proofErr w:type="spellEnd"/>
      <w:r w:rsidRPr="00C53296">
        <w:rPr>
          <w:rFonts w:eastAsia="Calibri"/>
          <w:sz w:val="28"/>
          <w:szCs w:val="28"/>
        </w:rPr>
        <w:t xml:space="preserve"> района и г. Рыбницы в сумме 430 229 рублей. </w:t>
      </w:r>
    </w:p>
    <w:p w14:paraId="264ED652" w14:textId="5A28C886" w:rsidR="00517880" w:rsidRPr="00C53296" w:rsidRDefault="00517880" w:rsidP="00517880">
      <w:pPr>
        <w:ind w:firstLine="709"/>
        <w:jc w:val="both"/>
        <w:rPr>
          <w:sz w:val="28"/>
          <w:szCs w:val="28"/>
        </w:rPr>
      </w:pPr>
    </w:p>
    <w:p w14:paraId="126D0B9D" w14:textId="43D8D77C" w:rsidR="003C13BC" w:rsidRPr="00C53296" w:rsidRDefault="003C13BC" w:rsidP="003C13BC">
      <w:pPr>
        <w:ind w:firstLine="709"/>
        <w:jc w:val="both"/>
        <w:rPr>
          <w:sz w:val="28"/>
          <w:szCs w:val="28"/>
        </w:rPr>
      </w:pPr>
      <w:r w:rsidRPr="00C53296">
        <w:rPr>
          <w:rFonts w:eastAsia="Calibri"/>
          <w:b/>
          <w:sz w:val="28"/>
          <w:szCs w:val="28"/>
        </w:rPr>
        <w:t>1</w:t>
      </w:r>
      <w:r w:rsidR="00F45A08" w:rsidRPr="00C53296">
        <w:rPr>
          <w:rFonts w:eastAsia="Calibri"/>
          <w:b/>
          <w:sz w:val="28"/>
          <w:szCs w:val="28"/>
        </w:rPr>
        <w:t>3</w:t>
      </w:r>
      <w:r w:rsidRPr="00C53296">
        <w:rPr>
          <w:rFonts w:eastAsia="Calibri"/>
          <w:b/>
          <w:sz w:val="28"/>
          <w:szCs w:val="28"/>
        </w:rPr>
        <w:t xml:space="preserve">. </w:t>
      </w:r>
      <w:r w:rsidRPr="00C53296">
        <w:rPr>
          <w:sz w:val="28"/>
          <w:szCs w:val="28"/>
        </w:rPr>
        <w:t xml:space="preserve">Установить, что в 2026 году из средств бюджета </w:t>
      </w:r>
      <w:proofErr w:type="spellStart"/>
      <w:r w:rsidRPr="00C53296">
        <w:rPr>
          <w:sz w:val="28"/>
          <w:szCs w:val="28"/>
        </w:rPr>
        <w:t>Рыбницкого</w:t>
      </w:r>
      <w:proofErr w:type="spellEnd"/>
      <w:r w:rsidRPr="00C53296">
        <w:rPr>
          <w:sz w:val="28"/>
          <w:szCs w:val="28"/>
        </w:rPr>
        <w:t xml:space="preserve"> района и г. Рыбницы осуществляется финансирование следующих программ:</w:t>
      </w:r>
    </w:p>
    <w:p w14:paraId="7C6332EA" w14:textId="652FD9EF" w:rsidR="003C13BC" w:rsidRPr="00C53296" w:rsidRDefault="003C13BC" w:rsidP="003C13BC">
      <w:pPr>
        <w:ind w:firstLine="709"/>
        <w:jc w:val="both"/>
        <w:rPr>
          <w:sz w:val="28"/>
          <w:szCs w:val="28"/>
        </w:rPr>
      </w:pPr>
      <w:r w:rsidRPr="00C53296">
        <w:rPr>
          <w:sz w:val="28"/>
          <w:szCs w:val="28"/>
        </w:rPr>
        <w:t>а)</w:t>
      </w:r>
      <w:r w:rsidRPr="00C53296">
        <w:rPr>
          <w:b/>
          <w:sz w:val="28"/>
          <w:szCs w:val="28"/>
        </w:rPr>
        <w:t xml:space="preserve"> </w:t>
      </w:r>
      <w:r w:rsidRPr="00C53296">
        <w:rPr>
          <w:sz w:val="28"/>
          <w:szCs w:val="28"/>
        </w:rPr>
        <w:t xml:space="preserve">Программа содержания жилищного фонда, объектов социально-культурной сферы и благоустройства территории </w:t>
      </w:r>
      <w:proofErr w:type="spellStart"/>
      <w:r w:rsidRPr="00C53296">
        <w:rPr>
          <w:sz w:val="28"/>
          <w:szCs w:val="28"/>
        </w:rPr>
        <w:t>Рыбницкого</w:t>
      </w:r>
      <w:proofErr w:type="spellEnd"/>
      <w:r w:rsidRPr="00C53296">
        <w:rPr>
          <w:sz w:val="28"/>
          <w:szCs w:val="28"/>
        </w:rPr>
        <w:t xml:space="preserve"> района и                        г. Рыбницы на 202</w:t>
      </w:r>
      <w:r w:rsidR="00F45A08" w:rsidRPr="00C53296">
        <w:rPr>
          <w:sz w:val="28"/>
          <w:szCs w:val="28"/>
        </w:rPr>
        <w:t>6</w:t>
      </w:r>
      <w:r w:rsidRPr="00C53296">
        <w:rPr>
          <w:sz w:val="28"/>
          <w:szCs w:val="28"/>
        </w:rPr>
        <w:t xml:space="preserve"> год в сумме 7 797 552 рубля</w:t>
      </w:r>
      <w:r w:rsidR="002A784B">
        <w:rPr>
          <w:sz w:val="28"/>
          <w:szCs w:val="28"/>
        </w:rPr>
        <w:t>.</w:t>
      </w:r>
    </w:p>
    <w:p w14:paraId="50BB0580" w14:textId="1384D343" w:rsidR="003C13BC" w:rsidRPr="00C53296" w:rsidRDefault="003C13BC" w:rsidP="003C13BC">
      <w:pPr>
        <w:ind w:firstLine="709"/>
        <w:jc w:val="both"/>
        <w:rPr>
          <w:sz w:val="28"/>
          <w:szCs w:val="28"/>
          <w:lang w:bidi="ru-RU"/>
        </w:rPr>
      </w:pPr>
      <w:r w:rsidRPr="00C53296">
        <w:rPr>
          <w:sz w:val="28"/>
          <w:szCs w:val="28"/>
          <w:lang w:bidi="ru-RU"/>
        </w:rPr>
        <w:t xml:space="preserve">Расходы от налога на содержание жилищного фонда, объектов социально-культурной сферы и благоустройство территории города (района) без утверждения </w:t>
      </w:r>
      <w:r w:rsidRPr="00C53296">
        <w:rPr>
          <w:sz w:val="28"/>
          <w:szCs w:val="28"/>
        </w:rPr>
        <w:t xml:space="preserve">Программы содержания жилищного фонда, объектов социально-культурной сферы и благоустройства территории </w:t>
      </w:r>
      <w:proofErr w:type="spellStart"/>
      <w:r w:rsidRPr="00C53296">
        <w:rPr>
          <w:sz w:val="28"/>
          <w:szCs w:val="28"/>
        </w:rPr>
        <w:t>Рыбницкого</w:t>
      </w:r>
      <w:proofErr w:type="spellEnd"/>
      <w:r w:rsidRPr="00C53296">
        <w:rPr>
          <w:sz w:val="28"/>
          <w:szCs w:val="28"/>
        </w:rPr>
        <w:t xml:space="preserve"> района и г. Рыбницы на 2026 год</w:t>
      </w:r>
      <w:r w:rsidRPr="00C53296">
        <w:rPr>
          <w:sz w:val="28"/>
          <w:szCs w:val="28"/>
          <w:lang w:bidi="ru-RU"/>
        </w:rPr>
        <w:t xml:space="preserve"> не подлежат.</w:t>
      </w:r>
    </w:p>
    <w:p w14:paraId="31CEE10F" w14:textId="77777777" w:rsidR="003C13BC" w:rsidRPr="00C53296" w:rsidRDefault="003C13BC" w:rsidP="003C13BC">
      <w:pPr>
        <w:ind w:firstLine="709"/>
        <w:jc w:val="both"/>
        <w:rPr>
          <w:sz w:val="28"/>
          <w:szCs w:val="28"/>
        </w:rPr>
      </w:pPr>
    </w:p>
    <w:p w14:paraId="689CC2F4" w14:textId="77777777" w:rsidR="003C13BC" w:rsidRPr="00C53296" w:rsidRDefault="003C13BC" w:rsidP="003C13BC">
      <w:pPr>
        <w:ind w:firstLine="709"/>
        <w:jc w:val="both"/>
        <w:rPr>
          <w:strike/>
          <w:vanish/>
          <w:sz w:val="28"/>
          <w:szCs w:val="28"/>
        </w:rPr>
      </w:pPr>
    </w:p>
    <w:p w14:paraId="5D2F0164" w14:textId="4DBE4776" w:rsidR="003C13BC" w:rsidRPr="00C53296" w:rsidRDefault="003C13BC" w:rsidP="003C13BC">
      <w:pPr>
        <w:ind w:firstLine="567"/>
        <w:jc w:val="both"/>
        <w:outlineLvl w:val="1"/>
        <w:rPr>
          <w:b/>
          <w:sz w:val="28"/>
          <w:szCs w:val="28"/>
        </w:rPr>
      </w:pPr>
    </w:p>
    <w:p w14:paraId="7DBB5BD7" w14:textId="4ABD8826" w:rsidR="00F45A08" w:rsidRPr="00C53296" w:rsidRDefault="00F45A08" w:rsidP="00F45A08">
      <w:pPr>
        <w:ind w:firstLine="709"/>
        <w:jc w:val="both"/>
        <w:rPr>
          <w:sz w:val="28"/>
          <w:szCs w:val="28"/>
        </w:rPr>
      </w:pPr>
      <w:r w:rsidRPr="00C53296">
        <w:rPr>
          <w:b/>
          <w:sz w:val="28"/>
          <w:szCs w:val="28"/>
        </w:rPr>
        <w:t xml:space="preserve">14. </w:t>
      </w:r>
      <w:r w:rsidRPr="00C53296">
        <w:rPr>
          <w:sz w:val="28"/>
          <w:szCs w:val="28"/>
        </w:rPr>
        <w:t xml:space="preserve">Средства, поступившие в бюджет </w:t>
      </w:r>
      <w:proofErr w:type="spellStart"/>
      <w:r w:rsidRPr="00C53296">
        <w:rPr>
          <w:sz w:val="28"/>
          <w:szCs w:val="28"/>
        </w:rPr>
        <w:t>Рыбницкого</w:t>
      </w:r>
      <w:proofErr w:type="spellEnd"/>
      <w:r w:rsidRPr="00C53296">
        <w:rPr>
          <w:sz w:val="28"/>
          <w:szCs w:val="28"/>
        </w:rPr>
        <w:t xml:space="preserve"> района и г. Рыбницы в качестве платежей по погашению бюджетных кредитов, в том числе в виде процентов по кредитам, направленным  бюджету </w:t>
      </w:r>
      <w:proofErr w:type="spellStart"/>
      <w:r w:rsidRPr="00C53296">
        <w:rPr>
          <w:sz w:val="28"/>
          <w:szCs w:val="28"/>
        </w:rPr>
        <w:t>Рыбницкого</w:t>
      </w:r>
      <w:proofErr w:type="spellEnd"/>
      <w:r w:rsidRPr="00C53296">
        <w:rPr>
          <w:sz w:val="28"/>
          <w:szCs w:val="28"/>
        </w:rPr>
        <w:t xml:space="preserve"> района и                      г. Рыбницы в 2009–2010 годах из республиканского бюджета посредством субсидий, а также остатки средств на счете бюджета </w:t>
      </w:r>
      <w:proofErr w:type="spellStart"/>
      <w:r w:rsidRPr="00C53296">
        <w:rPr>
          <w:sz w:val="28"/>
          <w:szCs w:val="28"/>
        </w:rPr>
        <w:t>Рыбницкого</w:t>
      </w:r>
      <w:proofErr w:type="spellEnd"/>
      <w:r w:rsidRPr="00C53296">
        <w:rPr>
          <w:sz w:val="28"/>
          <w:szCs w:val="28"/>
        </w:rPr>
        <w:t xml:space="preserve"> района и        г. Рыбницы от данных субсидий, не использованные в полном объеме в </w:t>
      </w:r>
      <w:r w:rsidR="00113D41">
        <w:rPr>
          <w:sz w:val="28"/>
          <w:szCs w:val="28"/>
        </w:rPr>
        <w:t xml:space="preserve">                     </w:t>
      </w:r>
      <w:r w:rsidRPr="00C53296">
        <w:rPr>
          <w:sz w:val="28"/>
          <w:szCs w:val="28"/>
        </w:rPr>
        <w:t>202</w:t>
      </w:r>
      <w:r w:rsidR="00A14830" w:rsidRPr="00C53296">
        <w:rPr>
          <w:sz w:val="28"/>
          <w:szCs w:val="28"/>
        </w:rPr>
        <w:t>6</w:t>
      </w:r>
      <w:r w:rsidRPr="00C53296">
        <w:rPr>
          <w:sz w:val="28"/>
          <w:szCs w:val="28"/>
        </w:rPr>
        <w:t xml:space="preserve"> году, в 2026 году направляются на повторное кредитование с учетом целевого назначения ранее выданных средств, а именно:</w:t>
      </w:r>
    </w:p>
    <w:p w14:paraId="17BF50D4" w14:textId="77777777" w:rsidR="00F45A08" w:rsidRPr="00C53296" w:rsidRDefault="00F45A08" w:rsidP="00F45A08">
      <w:pPr>
        <w:ind w:firstLine="709"/>
        <w:jc w:val="both"/>
        <w:rPr>
          <w:bCs/>
          <w:sz w:val="28"/>
          <w:szCs w:val="28"/>
        </w:rPr>
      </w:pPr>
      <w:r w:rsidRPr="00C53296">
        <w:rPr>
          <w:sz w:val="28"/>
          <w:szCs w:val="28"/>
        </w:rPr>
        <w:t xml:space="preserve">а) </w:t>
      </w:r>
      <w:r w:rsidRPr="00C53296">
        <w:rPr>
          <w:bCs/>
          <w:sz w:val="28"/>
          <w:szCs w:val="28"/>
        </w:rPr>
        <w:t xml:space="preserve">на предоставление бюджетных кредитов молодым семьям на срок </w:t>
      </w:r>
      <w:r w:rsidRPr="00C53296">
        <w:rPr>
          <w:bCs/>
          <w:sz w:val="28"/>
          <w:szCs w:val="28"/>
        </w:rPr>
        <w:br/>
        <w:t xml:space="preserve">до 5 (пяти) лет под 1 процент годовых на приобретение строительных материалов для строительства домовладений, а также на приобретение жилья; </w:t>
      </w:r>
    </w:p>
    <w:p w14:paraId="218C8319" w14:textId="77777777" w:rsidR="00F45A08" w:rsidRPr="00C53296" w:rsidRDefault="00F45A08" w:rsidP="00F45A08">
      <w:pPr>
        <w:ind w:firstLine="709"/>
        <w:jc w:val="both"/>
        <w:rPr>
          <w:i/>
          <w:iCs/>
          <w:sz w:val="28"/>
          <w:szCs w:val="28"/>
        </w:rPr>
      </w:pPr>
      <w:r w:rsidRPr="00C53296">
        <w:rPr>
          <w:sz w:val="28"/>
          <w:szCs w:val="28"/>
        </w:rPr>
        <w:t xml:space="preserve">б) </w:t>
      </w:r>
      <w:r w:rsidRPr="00C53296">
        <w:rPr>
          <w:bCs/>
          <w:sz w:val="28"/>
          <w:szCs w:val="28"/>
        </w:rPr>
        <w:t>на предоставление беспроцентных бюджетных кредитов на срок 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w:t>
      </w:r>
    </w:p>
    <w:p w14:paraId="268E24C2" w14:textId="77777777" w:rsidR="00F45A08" w:rsidRPr="00C53296" w:rsidRDefault="00F45A08" w:rsidP="00F45A08">
      <w:pPr>
        <w:ind w:firstLine="709"/>
        <w:jc w:val="both"/>
        <w:rPr>
          <w:bCs/>
          <w:sz w:val="28"/>
          <w:szCs w:val="28"/>
        </w:rPr>
      </w:pPr>
      <w:r w:rsidRPr="00C53296">
        <w:rPr>
          <w:sz w:val="28"/>
          <w:szCs w:val="28"/>
        </w:rPr>
        <w:t xml:space="preserve">в) </w:t>
      </w:r>
      <w:r w:rsidRPr="00C53296">
        <w:rPr>
          <w:bCs/>
          <w:sz w:val="28"/>
          <w:szCs w:val="28"/>
        </w:rPr>
        <w:t xml:space="preserve">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Pr="00C53296">
        <w:rPr>
          <w:bCs/>
          <w:sz w:val="28"/>
          <w:szCs w:val="28"/>
        </w:rPr>
        <w:br/>
        <w:t xml:space="preserve">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w:t>
      </w:r>
      <w:r w:rsidRPr="00C53296">
        <w:rPr>
          <w:bCs/>
          <w:sz w:val="28"/>
          <w:szCs w:val="28"/>
        </w:rPr>
        <w:lastRenderedPageBreak/>
        <w:t>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14:paraId="3624F5AD" w14:textId="77777777" w:rsidR="00F45A08" w:rsidRPr="00C53296" w:rsidRDefault="00F45A08" w:rsidP="00F45A08">
      <w:pPr>
        <w:ind w:firstLine="709"/>
        <w:jc w:val="both"/>
        <w:rPr>
          <w:bCs/>
          <w:sz w:val="28"/>
          <w:szCs w:val="28"/>
        </w:rPr>
      </w:pPr>
      <w:r w:rsidRPr="00C53296">
        <w:rPr>
          <w:sz w:val="28"/>
          <w:szCs w:val="28"/>
        </w:rPr>
        <w:t xml:space="preserve">г) </w:t>
      </w:r>
      <w:r w:rsidRPr="00C53296">
        <w:rPr>
          <w:bCs/>
          <w:sz w:val="28"/>
          <w:szCs w:val="28"/>
        </w:rPr>
        <w:t>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14:paraId="42F1C776" w14:textId="77777777" w:rsidR="00F45A08" w:rsidRPr="00C53296" w:rsidRDefault="00F45A08" w:rsidP="00F45A08">
      <w:pPr>
        <w:ind w:firstLine="709"/>
        <w:jc w:val="both"/>
        <w:rPr>
          <w:sz w:val="28"/>
          <w:szCs w:val="28"/>
        </w:rPr>
      </w:pPr>
      <w:r w:rsidRPr="00C53296">
        <w:rPr>
          <w:sz w:val="28"/>
          <w:szCs w:val="28"/>
        </w:rPr>
        <w:t>Порядок предоставления кредитов, предусмотренных частью первой настоящего пункта, устанавливается Правительством Приднестровской Молдавской Республики.</w:t>
      </w:r>
    </w:p>
    <w:p w14:paraId="507DDCFF" w14:textId="1FFEAD8C" w:rsidR="00F45A08" w:rsidRPr="00C53296" w:rsidRDefault="00F45A08" w:rsidP="00F45A08">
      <w:pPr>
        <w:ind w:firstLine="709"/>
        <w:jc w:val="both"/>
        <w:rPr>
          <w:sz w:val="28"/>
          <w:szCs w:val="28"/>
        </w:rPr>
      </w:pPr>
      <w:r w:rsidRPr="00C53296">
        <w:rPr>
          <w:sz w:val="28"/>
          <w:szCs w:val="28"/>
        </w:rPr>
        <w:t xml:space="preserve">В случае необходимости в целях реализации программных мероприятий, предусмотренных подпунктами а) и г) части первой настоящего пункта, Совет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Решением о бюджете </w:t>
      </w:r>
      <w:proofErr w:type="spellStart"/>
      <w:r w:rsidRPr="00C53296">
        <w:rPr>
          <w:sz w:val="28"/>
          <w:szCs w:val="28"/>
        </w:rPr>
        <w:t>Рыбницкого</w:t>
      </w:r>
      <w:proofErr w:type="spellEnd"/>
      <w:r w:rsidRPr="00C53296">
        <w:rPr>
          <w:sz w:val="28"/>
          <w:szCs w:val="28"/>
        </w:rPr>
        <w:t xml:space="preserve"> района и г. Рыбницы на 2026 год может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14:paraId="07940865" w14:textId="77777777" w:rsidR="00F45A08" w:rsidRPr="00C53296" w:rsidRDefault="00F45A08" w:rsidP="00F45A08">
      <w:pPr>
        <w:ind w:firstLine="709"/>
        <w:jc w:val="both"/>
        <w:rPr>
          <w:bCs/>
          <w:sz w:val="28"/>
          <w:szCs w:val="28"/>
        </w:rPr>
      </w:pPr>
      <w:r w:rsidRPr="00C53296">
        <w:rPr>
          <w:sz w:val="28"/>
          <w:szCs w:val="28"/>
        </w:rPr>
        <w:t xml:space="preserve">В целях реализации программных мероприятий, предусмотренных подпунктом а) части первой настоящего пункта, </w:t>
      </w:r>
      <w:r w:rsidRPr="00C53296">
        <w:rPr>
          <w:bCs/>
          <w:sz w:val="28"/>
          <w:szCs w:val="28"/>
        </w:rPr>
        <w:t xml:space="preserve">молодая семья, имеющая право на предоставление бюджетных кредитов, – семья в первые </w:t>
      </w:r>
      <w:r w:rsidRPr="00C53296">
        <w:rPr>
          <w:bCs/>
          <w:sz w:val="28"/>
          <w:szCs w:val="28"/>
        </w:rPr>
        <w:b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14:paraId="5512B16E" w14:textId="77777777" w:rsidR="00F45A08" w:rsidRPr="00C53296" w:rsidRDefault="00F45A08" w:rsidP="00F45A08">
      <w:pPr>
        <w:ind w:firstLine="709"/>
        <w:jc w:val="both"/>
        <w:rPr>
          <w:bCs/>
          <w:sz w:val="28"/>
          <w:szCs w:val="28"/>
        </w:rPr>
      </w:pPr>
      <w:r w:rsidRPr="00C53296">
        <w:rPr>
          <w:bCs/>
          <w:sz w:val="28"/>
          <w:szCs w:val="28"/>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14:paraId="492D9F47" w14:textId="77777777" w:rsidR="00F45A08" w:rsidRPr="00C53296" w:rsidRDefault="00F45A08" w:rsidP="00F45A08">
      <w:pPr>
        <w:ind w:firstLine="709"/>
        <w:jc w:val="both"/>
        <w:rPr>
          <w:sz w:val="28"/>
          <w:szCs w:val="28"/>
        </w:rPr>
      </w:pPr>
      <w:r w:rsidRPr="00C53296">
        <w:rPr>
          <w:sz w:val="28"/>
          <w:szCs w:val="28"/>
        </w:rPr>
        <w:t>В целях реализации программных мероприятий, предусмотренных подпунктом б) части первой настоящего пункта,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14:paraId="76444A38" w14:textId="77777777" w:rsidR="00F45A08" w:rsidRPr="00C53296" w:rsidRDefault="00F45A08" w:rsidP="00F45A08">
      <w:pPr>
        <w:ind w:firstLine="709"/>
        <w:jc w:val="both"/>
        <w:rPr>
          <w:bCs/>
          <w:sz w:val="28"/>
          <w:szCs w:val="28"/>
        </w:rPr>
      </w:pPr>
      <w:r w:rsidRPr="00C53296">
        <w:rPr>
          <w:sz w:val="28"/>
          <w:szCs w:val="28"/>
        </w:rPr>
        <w:t xml:space="preserve">В целях реализации программных мероприятий, предусмотренных подпунктом в) части первой настоящего пункта, </w:t>
      </w:r>
      <w:r w:rsidRPr="00C53296">
        <w:rPr>
          <w:bCs/>
          <w:sz w:val="28"/>
          <w:szCs w:val="28"/>
        </w:rPr>
        <w:t xml:space="preserve">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Pr="00C53296">
        <w:rPr>
          <w:bCs/>
          <w:sz w:val="28"/>
          <w:szCs w:val="28"/>
        </w:rPr>
        <w:br/>
        <w:t xml:space="preserve">200 гектаров, бюджетных кредитов осуществляется </w:t>
      </w:r>
      <w:r w:rsidRPr="00C53296">
        <w:rPr>
          <w:sz w:val="28"/>
          <w:szCs w:val="28"/>
        </w:rPr>
        <w:t xml:space="preserve">Государственной администрацией </w:t>
      </w:r>
      <w:proofErr w:type="spellStart"/>
      <w:r w:rsidRPr="00C53296">
        <w:rPr>
          <w:sz w:val="28"/>
          <w:szCs w:val="28"/>
        </w:rPr>
        <w:t>Рыбницкого</w:t>
      </w:r>
      <w:proofErr w:type="spellEnd"/>
      <w:r w:rsidRPr="00C53296">
        <w:rPr>
          <w:sz w:val="28"/>
          <w:szCs w:val="28"/>
        </w:rPr>
        <w:t xml:space="preserve"> района и г. Рыбницы</w:t>
      </w:r>
      <w:r w:rsidRPr="00C53296">
        <w:rPr>
          <w:bCs/>
          <w:sz w:val="28"/>
          <w:szCs w:val="28"/>
        </w:rPr>
        <w:t xml:space="preserve"> в соответствии с заключенными договорами на условиях платности, срочности и возвратности, </w:t>
      </w:r>
      <w:r w:rsidRPr="00C53296">
        <w:rPr>
          <w:bCs/>
          <w:sz w:val="28"/>
          <w:szCs w:val="28"/>
        </w:rPr>
        <w:lastRenderedPageBreak/>
        <w:t>при этом размер платы за пользование бюджетным кредитом – 1 процент годовых, срок предоставления бюджетного кредита:</w:t>
      </w:r>
    </w:p>
    <w:p w14:paraId="34E047F9" w14:textId="77777777" w:rsidR="00F45A08" w:rsidRPr="00C53296" w:rsidRDefault="00F45A08" w:rsidP="00F45A08">
      <w:pPr>
        <w:ind w:firstLine="709"/>
        <w:jc w:val="both"/>
        <w:rPr>
          <w:bCs/>
          <w:sz w:val="28"/>
          <w:szCs w:val="28"/>
        </w:rPr>
      </w:pPr>
      <w:r w:rsidRPr="00C53296">
        <w:rPr>
          <w:bCs/>
          <w:sz w:val="28"/>
          <w:szCs w:val="28"/>
        </w:rPr>
        <w:t>а) для юридических лиц, крестьянских (фермерских) хозяйств, осуществляющих деятельность в области растениеводства, – до 1 (одного) года;</w:t>
      </w:r>
    </w:p>
    <w:p w14:paraId="1B35D83A" w14:textId="77777777" w:rsidR="00F45A08" w:rsidRPr="00C53296" w:rsidRDefault="00F45A08" w:rsidP="00F45A08">
      <w:pPr>
        <w:ind w:firstLine="709"/>
        <w:jc w:val="both"/>
        <w:rPr>
          <w:bCs/>
          <w:sz w:val="28"/>
          <w:szCs w:val="28"/>
        </w:rPr>
      </w:pPr>
      <w:r w:rsidRPr="00C53296">
        <w:rPr>
          <w:bCs/>
          <w:sz w:val="28"/>
          <w:szCs w:val="28"/>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14:paraId="7BB4E875" w14:textId="70CEF8D0" w:rsidR="00F45A08" w:rsidRPr="00C53296" w:rsidRDefault="00F45A08" w:rsidP="00F45A08">
      <w:pPr>
        <w:ind w:firstLine="709"/>
        <w:jc w:val="both"/>
        <w:rPr>
          <w:bCs/>
          <w:sz w:val="28"/>
          <w:szCs w:val="28"/>
        </w:rPr>
      </w:pPr>
      <w:r w:rsidRPr="00C53296">
        <w:rPr>
          <w:bCs/>
          <w:sz w:val="28"/>
          <w:szCs w:val="28"/>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 </w:t>
      </w:r>
      <w:r w:rsidRPr="00C53296">
        <w:rPr>
          <w:bCs/>
          <w:sz w:val="28"/>
          <w:szCs w:val="28"/>
        </w:rPr>
        <w:b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14:paraId="4F2C3F58" w14:textId="6F86EF81" w:rsidR="00F45A08" w:rsidRPr="00C53296" w:rsidRDefault="00F45A08" w:rsidP="00F45A08">
      <w:pPr>
        <w:ind w:firstLine="709"/>
        <w:jc w:val="both"/>
        <w:rPr>
          <w:bCs/>
          <w:sz w:val="28"/>
          <w:szCs w:val="28"/>
        </w:rPr>
      </w:pPr>
    </w:p>
    <w:p w14:paraId="3EF1329E" w14:textId="09E6B72A" w:rsidR="00F45A08" w:rsidRPr="00C53296" w:rsidRDefault="00F45A08" w:rsidP="00F45A08">
      <w:pPr>
        <w:ind w:firstLine="709"/>
        <w:jc w:val="both"/>
        <w:outlineLvl w:val="1"/>
        <w:rPr>
          <w:sz w:val="28"/>
          <w:szCs w:val="28"/>
        </w:rPr>
      </w:pPr>
      <w:r w:rsidRPr="00C53296">
        <w:rPr>
          <w:rStyle w:val="a6"/>
          <w:bCs w:val="0"/>
          <w:sz w:val="28"/>
          <w:szCs w:val="28"/>
        </w:rPr>
        <w:t xml:space="preserve">15. </w:t>
      </w:r>
      <w:r w:rsidRPr="001C1530">
        <w:rPr>
          <w:rStyle w:val="a6"/>
          <w:b w:val="0"/>
          <w:bCs w:val="0"/>
          <w:sz w:val="28"/>
          <w:szCs w:val="28"/>
        </w:rPr>
        <w:t>В</w:t>
      </w:r>
      <w:r w:rsidRPr="00C53296">
        <w:rPr>
          <w:sz w:val="28"/>
          <w:szCs w:val="28"/>
        </w:rPr>
        <w:t xml:space="preserve"> 2026 году на проведение процесса приватизации объектов муниципальной собственности при приватизации имущества, включенного в Муниципальную программу разгосударствления и приватизации или Муниципальный перечень малых объектов приватизации, выделяются средства в сумме </w:t>
      </w:r>
      <w:r w:rsidR="000C37EE" w:rsidRPr="00C53296">
        <w:rPr>
          <w:sz w:val="28"/>
          <w:szCs w:val="28"/>
        </w:rPr>
        <w:t>40</w:t>
      </w:r>
      <w:r w:rsidRPr="00C53296">
        <w:rPr>
          <w:sz w:val="28"/>
          <w:szCs w:val="28"/>
        </w:rPr>
        <w:t> 000 рублей.</w:t>
      </w:r>
    </w:p>
    <w:p w14:paraId="64AD9425" w14:textId="72193318" w:rsidR="00F45A08" w:rsidRPr="00C53296" w:rsidRDefault="00F45A08" w:rsidP="00F45A08">
      <w:pPr>
        <w:ind w:firstLine="709"/>
        <w:jc w:val="both"/>
        <w:outlineLvl w:val="1"/>
        <w:rPr>
          <w:sz w:val="28"/>
          <w:szCs w:val="28"/>
        </w:rPr>
      </w:pPr>
    </w:p>
    <w:p w14:paraId="21D04E29" w14:textId="67258075" w:rsidR="00F45A08" w:rsidRPr="00C53296" w:rsidRDefault="00F45A08" w:rsidP="00F45A08">
      <w:pPr>
        <w:ind w:firstLine="567"/>
        <w:jc w:val="both"/>
        <w:outlineLvl w:val="1"/>
        <w:rPr>
          <w:sz w:val="28"/>
          <w:szCs w:val="28"/>
        </w:rPr>
      </w:pPr>
      <w:r w:rsidRPr="00C53296">
        <w:rPr>
          <w:b/>
          <w:sz w:val="28"/>
          <w:szCs w:val="28"/>
        </w:rPr>
        <w:t>1</w:t>
      </w:r>
      <w:r w:rsidR="00F5120E" w:rsidRPr="00C53296">
        <w:rPr>
          <w:b/>
          <w:sz w:val="28"/>
          <w:szCs w:val="28"/>
        </w:rPr>
        <w:t>6</w:t>
      </w:r>
      <w:r w:rsidRPr="00C53296">
        <w:rPr>
          <w:b/>
          <w:sz w:val="28"/>
          <w:szCs w:val="28"/>
        </w:rPr>
        <w:t xml:space="preserve">. </w:t>
      </w:r>
      <w:r w:rsidRPr="00C53296">
        <w:rPr>
          <w:sz w:val="28"/>
          <w:szCs w:val="28"/>
        </w:rPr>
        <w:t>Сохранить в 202</w:t>
      </w:r>
      <w:r w:rsidR="002A6B75" w:rsidRPr="00C53296">
        <w:rPr>
          <w:sz w:val="28"/>
          <w:szCs w:val="28"/>
        </w:rPr>
        <w:t>6</w:t>
      </w:r>
      <w:r w:rsidRPr="00C53296">
        <w:rPr>
          <w:sz w:val="28"/>
          <w:szCs w:val="28"/>
        </w:rPr>
        <w:t xml:space="preserve"> году действие специальных бюджетных счетов муниципальных учреждений для зачисления доходов и осуществления расходования средств от оказания муниципальными учреждениями платных услуг и иной приносящей доход деятельности.</w:t>
      </w:r>
    </w:p>
    <w:p w14:paraId="4F533470" w14:textId="1F78BF83" w:rsidR="00F45A08" w:rsidRPr="00C53296" w:rsidRDefault="00F45A08" w:rsidP="00F45A08">
      <w:pPr>
        <w:ind w:firstLine="567"/>
        <w:jc w:val="both"/>
        <w:outlineLvl w:val="1"/>
        <w:rPr>
          <w:i/>
          <w:iCs/>
          <w:sz w:val="28"/>
          <w:szCs w:val="28"/>
        </w:rPr>
      </w:pPr>
      <w:r w:rsidRPr="00C53296">
        <w:rPr>
          <w:sz w:val="28"/>
          <w:szCs w:val="28"/>
        </w:rPr>
        <w:t>Утвердить свод доходов и расходов муниципальных учреждений от оказания платных услуг и иной приносящей доход деятельности на 202</w:t>
      </w:r>
      <w:r w:rsidR="002A6B75" w:rsidRPr="00C53296">
        <w:rPr>
          <w:sz w:val="28"/>
          <w:szCs w:val="28"/>
        </w:rPr>
        <w:t>6</w:t>
      </w:r>
      <w:r w:rsidRPr="00C53296">
        <w:rPr>
          <w:sz w:val="28"/>
          <w:szCs w:val="28"/>
        </w:rPr>
        <w:t xml:space="preserve"> год в сумме 8</w:t>
      </w:r>
      <w:r w:rsidR="002A6B75" w:rsidRPr="00C53296">
        <w:rPr>
          <w:sz w:val="28"/>
          <w:szCs w:val="28"/>
        </w:rPr>
        <w:t> 229 535</w:t>
      </w:r>
      <w:r w:rsidRPr="00C53296">
        <w:rPr>
          <w:sz w:val="28"/>
          <w:szCs w:val="28"/>
        </w:rPr>
        <w:t xml:space="preserve"> рублей. </w:t>
      </w:r>
    </w:p>
    <w:p w14:paraId="460F99B5" w14:textId="39D9E3DA" w:rsidR="00F45A08" w:rsidRPr="00C53296" w:rsidRDefault="00F45A08" w:rsidP="00F45A08">
      <w:pPr>
        <w:ind w:firstLine="709"/>
        <w:jc w:val="both"/>
        <w:rPr>
          <w:bCs/>
          <w:sz w:val="28"/>
          <w:szCs w:val="28"/>
        </w:rPr>
      </w:pPr>
      <w:r w:rsidRPr="00C53296">
        <w:rPr>
          <w:bCs/>
          <w:sz w:val="28"/>
          <w:szCs w:val="28"/>
        </w:rPr>
        <w:t xml:space="preserve">Финансирование 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г. Рыбницы, МУ «</w:t>
      </w:r>
      <w:proofErr w:type="spellStart"/>
      <w:r w:rsidRPr="00C53296">
        <w:rPr>
          <w:bCs/>
          <w:sz w:val="28"/>
          <w:szCs w:val="28"/>
        </w:rPr>
        <w:t>Рыбницкое</w:t>
      </w:r>
      <w:proofErr w:type="spellEnd"/>
      <w:r w:rsidRPr="00C53296">
        <w:rPr>
          <w:bCs/>
          <w:sz w:val="28"/>
          <w:szCs w:val="28"/>
        </w:rPr>
        <w:t xml:space="preserve"> управление народного образования»,  </w:t>
      </w:r>
      <w:r w:rsidR="001C1530">
        <w:rPr>
          <w:bCs/>
          <w:sz w:val="28"/>
          <w:szCs w:val="28"/>
        </w:rPr>
        <w:t xml:space="preserve">                      </w:t>
      </w:r>
      <w:r w:rsidRPr="00C53296">
        <w:rPr>
          <w:bCs/>
          <w:sz w:val="28"/>
          <w:szCs w:val="28"/>
        </w:rPr>
        <w:t>МУ «</w:t>
      </w:r>
      <w:proofErr w:type="spellStart"/>
      <w:r w:rsidRPr="00C53296">
        <w:rPr>
          <w:bCs/>
          <w:sz w:val="28"/>
          <w:szCs w:val="28"/>
        </w:rPr>
        <w:t>Рыбницкое</w:t>
      </w:r>
      <w:proofErr w:type="spellEnd"/>
      <w:r w:rsidRPr="00C53296">
        <w:rPr>
          <w:bCs/>
          <w:sz w:val="28"/>
          <w:szCs w:val="28"/>
        </w:rPr>
        <w:t xml:space="preserve"> Управление культуры» и МУ «Управление физической культуры и спорта» за счет средств от оказания их подведомственными учреждениями платных услуг и иной приносящей доход деятельности, а также передача на баланс 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w:t>
      </w:r>
      <w:r w:rsidR="001C1530">
        <w:rPr>
          <w:bCs/>
          <w:sz w:val="28"/>
          <w:szCs w:val="28"/>
        </w:rPr>
        <w:t xml:space="preserve">                   </w:t>
      </w:r>
      <w:r w:rsidRPr="00C53296">
        <w:rPr>
          <w:bCs/>
          <w:sz w:val="28"/>
          <w:szCs w:val="28"/>
        </w:rPr>
        <w:t>г. Рыбницы, МУ «</w:t>
      </w:r>
      <w:proofErr w:type="spellStart"/>
      <w:r w:rsidRPr="00C53296">
        <w:rPr>
          <w:bCs/>
          <w:sz w:val="28"/>
          <w:szCs w:val="28"/>
        </w:rPr>
        <w:t>Рыбницкое</w:t>
      </w:r>
      <w:proofErr w:type="spellEnd"/>
      <w:r w:rsidRPr="00C53296">
        <w:rPr>
          <w:bCs/>
          <w:sz w:val="28"/>
          <w:szCs w:val="28"/>
        </w:rPr>
        <w:t xml:space="preserve"> управление народного образования», МУ «</w:t>
      </w:r>
      <w:proofErr w:type="spellStart"/>
      <w:r w:rsidRPr="00C53296">
        <w:rPr>
          <w:bCs/>
          <w:sz w:val="28"/>
          <w:szCs w:val="28"/>
        </w:rPr>
        <w:t>Рыбницкое</w:t>
      </w:r>
      <w:proofErr w:type="spellEnd"/>
      <w:r w:rsidRPr="00C53296">
        <w:rPr>
          <w:bCs/>
          <w:sz w:val="28"/>
          <w:szCs w:val="28"/>
        </w:rPr>
        <w:t xml:space="preserve"> Управление культуры» и МУ «Управление физической культуры и спорта» имущества, приобретенного за счет вышеуказанных средств, и (или) за счет средств коммерческих организаций, не допускается. </w:t>
      </w:r>
    </w:p>
    <w:p w14:paraId="5F88999B" w14:textId="474413BA" w:rsidR="00F45A08" w:rsidRPr="00C53296" w:rsidRDefault="00F45A08" w:rsidP="00F45A08">
      <w:pPr>
        <w:ind w:firstLine="567"/>
        <w:jc w:val="both"/>
        <w:outlineLvl w:val="1"/>
        <w:rPr>
          <w:sz w:val="28"/>
          <w:szCs w:val="28"/>
        </w:rPr>
      </w:pPr>
      <w:r w:rsidRPr="00C53296">
        <w:rPr>
          <w:sz w:val="28"/>
          <w:szCs w:val="28"/>
        </w:rPr>
        <w:t>Доходы от оказания платных услуг, а также от иной приносящей доход деятельности являются специальным бюджетным финансированием данных учреждений и направляются на расходы, утвержденные 202</w:t>
      </w:r>
      <w:r w:rsidR="00F5120E" w:rsidRPr="00C53296">
        <w:rPr>
          <w:sz w:val="28"/>
          <w:szCs w:val="28"/>
        </w:rPr>
        <w:t>6</w:t>
      </w:r>
      <w:r w:rsidRPr="00C53296">
        <w:rPr>
          <w:sz w:val="28"/>
          <w:szCs w:val="28"/>
        </w:rPr>
        <w:t xml:space="preserve"> год.</w:t>
      </w:r>
    </w:p>
    <w:p w14:paraId="1679BBE2" w14:textId="0A3E8AFF" w:rsidR="00F45A08" w:rsidRPr="00C53296" w:rsidRDefault="00F45A08" w:rsidP="00F45A08">
      <w:pPr>
        <w:ind w:firstLine="709"/>
        <w:jc w:val="both"/>
        <w:rPr>
          <w:bCs/>
          <w:sz w:val="28"/>
          <w:szCs w:val="28"/>
        </w:rPr>
      </w:pPr>
      <w:r w:rsidRPr="00C53296">
        <w:rPr>
          <w:bCs/>
          <w:sz w:val="28"/>
          <w:szCs w:val="28"/>
        </w:rPr>
        <w:t xml:space="preserve">Остатки средств, включая поступившие в текущем финансовом году, на специальных бюджетных счетах муниципальных учреждений, </w:t>
      </w:r>
      <w:r w:rsidRPr="00C53296">
        <w:rPr>
          <w:bCs/>
          <w:sz w:val="28"/>
          <w:szCs w:val="28"/>
        </w:rPr>
        <w:lastRenderedPageBreak/>
        <w:t xml:space="preserve">подведомственных 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г. Рыбницы, для зачисления доходов и осуществления расходования средств от оказания муниципальными учреждениями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w:t>
      </w:r>
      <w:r w:rsidR="002B0B81">
        <w:rPr>
          <w:bCs/>
          <w:sz w:val="28"/>
          <w:szCs w:val="28"/>
        </w:rPr>
        <w:t xml:space="preserve"> соответствующих</w:t>
      </w:r>
      <w:r w:rsidRPr="00C53296">
        <w:rPr>
          <w:bCs/>
          <w:sz w:val="28"/>
          <w:szCs w:val="28"/>
        </w:rPr>
        <w:t xml:space="preserve"> изменений. </w:t>
      </w:r>
    </w:p>
    <w:p w14:paraId="57298825" w14:textId="18A67608" w:rsidR="00F45A08" w:rsidRPr="00C53296" w:rsidRDefault="00F45A08" w:rsidP="00F45A08">
      <w:pPr>
        <w:ind w:firstLine="567"/>
        <w:jc w:val="both"/>
        <w:rPr>
          <w:sz w:val="28"/>
          <w:szCs w:val="28"/>
        </w:rPr>
      </w:pPr>
      <w:r w:rsidRPr="00C53296">
        <w:rPr>
          <w:sz w:val="28"/>
          <w:szCs w:val="28"/>
        </w:rPr>
        <w:t xml:space="preserve">Доходы от оказания платных услуг, а также от иной приносящей доход деятельности муниципальных учреждений, поступившие сверх утвержденных сметами доходов и расходов, остаются на специальном счете бюджета </w:t>
      </w:r>
      <w:proofErr w:type="spellStart"/>
      <w:r w:rsidRPr="00C53296">
        <w:rPr>
          <w:sz w:val="28"/>
          <w:szCs w:val="28"/>
        </w:rPr>
        <w:t>Рыбницкого</w:t>
      </w:r>
      <w:proofErr w:type="spellEnd"/>
      <w:r w:rsidRPr="00C53296">
        <w:rPr>
          <w:sz w:val="28"/>
          <w:szCs w:val="28"/>
        </w:rPr>
        <w:t xml:space="preserve"> района и г. Рыбницы и используются после внесения</w:t>
      </w:r>
      <w:r w:rsidR="002B0B81">
        <w:rPr>
          <w:sz w:val="28"/>
          <w:szCs w:val="28"/>
        </w:rPr>
        <w:t xml:space="preserve"> </w:t>
      </w:r>
      <w:r w:rsidR="002B0B81">
        <w:rPr>
          <w:bCs/>
          <w:sz w:val="28"/>
          <w:szCs w:val="28"/>
        </w:rPr>
        <w:t>соответствующих</w:t>
      </w:r>
      <w:r w:rsidRPr="00C53296">
        <w:rPr>
          <w:sz w:val="28"/>
          <w:szCs w:val="28"/>
        </w:rPr>
        <w:t xml:space="preserve"> изменений.</w:t>
      </w:r>
    </w:p>
    <w:p w14:paraId="6F58D25F" w14:textId="77777777" w:rsidR="00F45A08" w:rsidRPr="00C53296" w:rsidRDefault="00F45A08" w:rsidP="00F45A08">
      <w:pPr>
        <w:ind w:firstLine="567"/>
        <w:jc w:val="both"/>
        <w:rPr>
          <w:sz w:val="28"/>
          <w:szCs w:val="28"/>
        </w:rPr>
      </w:pPr>
      <w:r w:rsidRPr="00C53296">
        <w:rPr>
          <w:sz w:val="28"/>
          <w:szCs w:val="28"/>
        </w:rPr>
        <w:t>Доходы, определенные в части четвертой настоящего пункта, расходуются в следующей очередности:</w:t>
      </w:r>
    </w:p>
    <w:p w14:paraId="3D8B8C09" w14:textId="77777777" w:rsidR="00F45A08" w:rsidRPr="00C53296" w:rsidRDefault="00F45A08" w:rsidP="00F45A08">
      <w:pPr>
        <w:ind w:firstLine="567"/>
        <w:jc w:val="both"/>
        <w:rPr>
          <w:sz w:val="28"/>
          <w:szCs w:val="28"/>
        </w:rPr>
      </w:pPr>
      <w:r w:rsidRPr="00C53296">
        <w:rPr>
          <w:sz w:val="28"/>
          <w:szCs w:val="28"/>
        </w:rPr>
        <w:t>а) сопутствующие налоговые платежи;</w:t>
      </w:r>
    </w:p>
    <w:p w14:paraId="2D88031F" w14:textId="77777777" w:rsidR="00F45A08" w:rsidRPr="00C53296" w:rsidRDefault="00F45A08" w:rsidP="00F45A08">
      <w:pPr>
        <w:ind w:firstLine="567"/>
        <w:jc w:val="both"/>
        <w:rPr>
          <w:sz w:val="28"/>
          <w:szCs w:val="28"/>
        </w:rPr>
      </w:pPr>
      <w:r w:rsidRPr="00C53296">
        <w:rPr>
          <w:sz w:val="28"/>
          <w:szCs w:val="28"/>
        </w:rPr>
        <w:t>б)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14:paraId="55EC8B89" w14:textId="77777777" w:rsidR="00F45A08" w:rsidRPr="00C53296" w:rsidRDefault="00F45A08" w:rsidP="00F45A08">
      <w:pPr>
        <w:ind w:firstLine="567"/>
        <w:jc w:val="both"/>
        <w:rPr>
          <w:sz w:val="28"/>
          <w:szCs w:val="28"/>
        </w:rPr>
      </w:pPr>
      <w:r w:rsidRPr="00C53296">
        <w:rPr>
          <w:sz w:val="28"/>
          <w:szCs w:val="28"/>
        </w:rPr>
        <w:t>в) покрытие расходов по социально защищенным статьям, подлежащим финансированию в первоочередном порядке;</w:t>
      </w:r>
    </w:p>
    <w:p w14:paraId="6EB1E759" w14:textId="77777777" w:rsidR="00F45A08" w:rsidRPr="00C53296" w:rsidRDefault="00F45A08" w:rsidP="00F45A08">
      <w:pPr>
        <w:ind w:firstLine="567"/>
        <w:jc w:val="both"/>
        <w:rPr>
          <w:sz w:val="28"/>
          <w:szCs w:val="28"/>
        </w:rPr>
      </w:pPr>
      <w:r w:rsidRPr="00C53296">
        <w:rPr>
          <w:sz w:val="28"/>
          <w:szCs w:val="28"/>
        </w:rPr>
        <w:t>г) покрытие расходов по коммунальным услугам и услугам связи. Сумма доходов, полученная муниципальными учреждениями от получателей услуг в качестве возмещения стоимости коммунальных услуг, в полном объеме подлежит перечислению 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14:paraId="3A0546B4" w14:textId="77777777" w:rsidR="00F45A08" w:rsidRPr="00C53296" w:rsidRDefault="00F45A08" w:rsidP="00F45A08">
      <w:pPr>
        <w:ind w:firstLine="567"/>
        <w:jc w:val="both"/>
        <w:rPr>
          <w:sz w:val="28"/>
          <w:szCs w:val="28"/>
        </w:rPr>
      </w:pPr>
      <w:r w:rsidRPr="00C53296">
        <w:rPr>
          <w:sz w:val="28"/>
          <w:szCs w:val="28"/>
        </w:rPr>
        <w:t>д) развитие материально-технической базы;</w:t>
      </w:r>
    </w:p>
    <w:p w14:paraId="77764D84" w14:textId="77777777" w:rsidR="00F45A08" w:rsidRPr="00C53296" w:rsidRDefault="00F45A08" w:rsidP="00F45A08">
      <w:pPr>
        <w:ind w:firstLine="567"/>
        <w:jc w:val="both"/>
        <w:rPr>
          <w:sz w:val="28"/>
          <w:szCs w:val="28"/>
        </w:rPr>
      </w:pPr>
      <w:r w:rsidRPr="00C53296">
        <w:rPr>
          <w:sz w:val="28"/>
          <w:szCs w:val="28"/>
        </w:rPr>
        <w:t>е) иные цели, определенные основным назначением данных учреждений в соответствии со структурой утверждённых тарифов и по остаточному принципу.</w:t>
      </w:r>
    </w:p>
    <w:p w14:paraId="1088B0E6" w14:textId="6CB08C51" w:rsidR="00F45A08" w:rsidRPr="00C53296" w:rsidRDefault="00F45A08" w:rsidP="00F45A08">
      <w:pPr>
        <w:ind w:firstLine="567"/>
        <w:jc w:val="both"/>
        <w:rPr>
          <w:sz w:val="28"/>
          <w:szCs w:val="28"/>
        </w:rPr>
      </w:pPr>
      <w:r w:rsidRPr="00C53296">
        <w:rPr>
          <w:sz w:val="28"/>
          <w:szCs w:val="28"/>
        </w:rPr>
        <w:t>На порядок расходования средств, указанных в части четвертой настоящего пункта, не распространяются нормы статьи 10 Закона Приднестровской Молдавской Республики «О республиканском бюджете на 202</w:t>
      </w:r>
      <w:r w:rsidR="002B0B81">
        <w:rPr>
          <w:sz w:val="28"/>
          <w:szCs w:val="28"/>
        </w:rPr>
        <w:t>6</w:t>
      </w:r>
      <w:r w:rsidRPr="00C53296">
        <w:rPr>
          <w:sz w:val="28"/>
          <w:szCs w:val="28"/>
        </w:rPr>
        <w:t xml:space="preserve"> год».</w:t>
      </w:r>
    </w:p>
    <w:p w14:paraId="66F7296A" w14:textId="5A10D24E" w:rsidR="00F45A08" w:rsidRPr="00C53296" w:rsidRDefault="00F45A08" w:rsidP="00F45A08">
      <w:pPr>
        <w:ind w:firstLine="567"/>
        <w:jc w:val="both"/>
        <w:rPr>
          <w:sz w:val="28"/>
          <w:szCs w:val="28"/>
        </w:rPr>
      </w:pPr>
      <w:r w:rsidRPr="00C53296">
        <w:rPr>
          <w:sz w:val="28"/>
          <w:szCs w:val="28"/>
        </w:rPr>
        <w:t xml:space="preserve">Остатки средств, выделенных для финансирования расходов </w:t>
      </w:r>
      <w:r w:rsidRPr="00C53296">
        <w:rPr>
          <w:sz w:val="28"/>
          <w:szCs w:val="28"/>
        </w:rPr>
        <w:br/>
        <w:t>по специальным бюджетным счетам муниципальных учреждений в пределах сумм, утвержденных в предыдущем финансовом году, по состоянию на 1 января 202</w:t>
      </w:r>
      <w:r w:rsidR="00F5120E" w:rsidRPr="00C53296">
        <w:rPr>
          <w:sz w:val="28"/>
          <w:szCs w:val="28"/>
        </w:rPr>
        <w:t>6</w:t>
      </w:r>
      <w:r w:rsidRPr="00C53296">
        <w:rPr>
          <w:sz w:val="28"/>
          <w:szCs w:val="28"/>
        </w:rPr>
        <w:t xml:space="preserve"> года остаются на специальных бюджетных счетах </w:t>
      </w:r>
      <w:r w:rsidRPr="00C53296">
        <w:rPr>
          <w:sz w:val="28"/>
          <w:szCs w:val="28"/>
        </w:rPr>
        <w:lastRenderedPageBreak/>
        <w:t>муниципальных учреждений и расходуются в 202</w:t>
      </w:r>
      <w:r w:rsidR="00F5120E" w:rsidRPr="00C53296">
        <w:rPr>
          <w:sz w:val="28"/>
          <w:szCs w:val="28"/>
        </w:rPr>
        <w:t>6</w:t>
      </w:r>
      <w:r w:rsidRPr="00C53296">
        <w:rPr>
          <w:sz w:val="28"/>
          <w:szCs w:val="28"/>
        </w:rPr>
        <w:t xml:space="preserve">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w:t>
      </w:r>
    </w:p>
    <w:p w14:paraId="32FCBAC0" w14:textId="5260EB41" w:rsidR="00F45A08" w:rsidRPr="00C53296" w:rsidRDefault="00F45A08" w:rsidP="00F45A08">
      <w:pPr>
        <w:ind w:firstLine="709"/>
        <w:jc w:val="both"/>
        <w:rPr>
          <w:sz w:val="28"/>
          <w:szCs w:val="28"/>
        </w:rPr>
      </w:pPr>
      <w:r w:rsidRPr="00C53296">
        <w:rPr>
          <w:sz w:val="28"/>
          <w:szCs w:val="28"/>
        </w:rPr>
        <w:t xml:space="preserve">Остаток денежных средств на специальном счете бюджета </w:t>
      </w:r>
      <w:proofErr w:type="spellStart"/>
      <w:r w:rsidRPr="00C53296">
        <w:rPr>
          <w:sz w:val="28"/>
          <w:szCs w:val="28"/>
        </w:rPr>
        <w:t>Рыбницкого</w:t>
      </w:r>
      <w:proofErr w:type="spellEnd"/>
      <w:r w:rsidRPr="00C53296">
        <w:rPr>
          <w:sz w:val="28"/>
          <w:szCs w:val="28"/>
        </w:rPr>
        <w:t xml:space="preserve"> района и г. Рыбницы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w:t>
      </w:r>
      <w:r w:rsidR="00F5120E" w:rsidRPr="00C53296">
        <w:rPr>
          <w:sz w:val="28"/>
          <w:szCs w:val="28"/>
        </w:rPr>
        <w:t>6</w:t>
      </w:r>
      <w:r w:rsidRPr="00C53296">
        <w:rPr>
          <w:sz w:val="28"/>
          <w:szCs w:val="28"/>
        </w:rPr>
        <w:t xml:space="preserve"> года является переходящим и используется в 202</w:t>
      </w:r>
      <w:r w:rsidR="00F5120E" w:rsidRPr="00C53296">
        <w:rPr>
          <w:sz w:val="28"/>
          <w:szCs w:val="28"/>
        </w:rPr>
        <w:t>6</w:t>
      </w:r>
      <w:r w:rsidRPr="00C53296">
        <w:rPr>
          <w:sz w:val="28"/>
          <w:szCs w:val="28"/>
        </w:rPr>
        <w:t xml:space="preserve"> году после внесения соответствующих изменений.</w:t>
      </w:r>
    </w:p>
    <w:p w14:paraId="2495192A" w14:textId="7ECA9CE9" w:rsidR="00F45A08" w:rsidRPr="00C53296" w:rsidRDefault="00F45A08" w:rsidP="00F45A08">
      <w:pPr>
        <w:ind w:firstLine="567"/>
        <w:jc w:val="both"/>
        <w:rPr>
          <w:sz w:val="28"/>
          <w:szCs w:val="28"/>
        </w:rPr>
      </w:pPr>
      <w:r w:rsidRPr="00C53296">
        <w:rPr>
          <w:sz w:val="28"/>
          <w:szCs w:val="28"/>
        </w:rPr>
        <w:t>В 202</w:t>
      </w:r>
      <w:r w:rsidR="00F5120E" w:rsidRPr="00C53296">
        <w:rPr>
          <w:sz w:val="28"/>
          <w:szCs w:val="28"/>
        </w:rPr>
        <w:t>6</w:t>
      </w:r>
      <w:r w:rsidRPr="00C53296">
        <w:rPr>
          <w:sz w:val="28"/>
          <w:szCs w:val="28"/>
        </w:rPr>
        <w:t xml:space="preserve"> году денежные средства:</w:t>
      </w:r>
    </w:p>
    <w:p w14:paraId="06F329B1" w14:textId="77777777" w:rsidR="00F45A08" w:rsidRPr="00C53296" w:rsidRDefault="00F45A08" w:rsidP="00F45A08">
      <w:pPr>
        <w:ind w:firstLine="709"/>
        <w:jc w:val="both"/>
        <w:rPr>
          <w:sz w:val="28"/>
          <w:szCs w:val="28"/>
          <w:shd w:val="clear" w:color="auto" w:fill="FFFFFF"/>
        </w:rPr>
      </w:pPr>
      <w:r w:rsidRPr="00C53296">
        <w:rPr>
          <w:sz w:val="28"/>
          <w:szCs w:val="28"/>
        </w:rPr>
        <w:t xml:space="preserve">а) </w:t>
      </w:r>
      <w:r w:rsidRPr="00C53296">
        <w:rPr>
          <w:sz w:val="28"/>
          <w:szCs w:val="28"/>
          <w:shd w:val="clear" w:color="auto" w:fill="FFFFFF"/>
        </w:rPr>
        <w:t>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социальной защиты, работников учреждений системы образования, культуры, искусства и спорта, в виде доплат и надбавок;</w:t>
      </w:r>
    </w:p>
    <w:p w14:paraId="39931F14" w14:textId="77777777" w:rsidR="00F45A08" w:rsidRPr="00C53296" w:rsidRDefault="00F45A08" w:rsidP="00F45A08">
      <w:pPr>
        <w:ind w:firstLine="567"/>
        <w:jc w:val="both"/>
        <w:rPr>
          <w:i/>
          <w:iCs/>
          <w:sz w:val="28"/>
          <w:szCs w:val="28"/>
        </w:rPr>
      </w:pPr>
      <w:r w:rsidRPr="00C53296">
        <w:rPr>
          <w:sz w:val="28"/>
          <w:szCs w:val="28"/>
        </w:rPr>
        <w:t xml:space="preserve">б) в размере до 60 процентов от общей суммы доходов, поступивших от оказания платных услуг и иной приносящей доход деятельности, – могут направляться на материальное поощрение работников муниципального учреждения «Служба социальной помощи </w:t>
      </w:r>
      <w:proofErr w:type="spellStart"/>
      <w:r w:rsidRPr="00C53296">
        <w:rPr>
          <w:sz w:val="28"/>
          <w:szCs w:val="28"/>
        </w:rPr>
        <w:t>Рыбницкого</w:t>
      </w:r>
      <w:proofErr w:type="spellEnd"/>
      <w:r w:rsidRPr="00C53296">
        <w:rPr>
          <w:sz w:val="28"/>
          <w:szCs w:val="28"/>
        </w:rPr>
        <w:t xml:space="preserve"> района и г. Рыбницы». </w:t>
      </w:r>
    </w:p>
    <w:p w14:paraId="5C1C0972" w14:textId="77777777" w:rsidR="00F45A08" w:rsidRPr="00C53296" w:rsidRDefault="00F45A08" w:rsidP="00F45A08">
      <w:pPr>
        <w:ind w:firstLine="567"/>
        <w:jc w:val="both"/>
        <w:rPr>
          <w:sz w:val="28"/>
          <w:szCs w:val="28"/>
        </w:rPr>
      </w:pPr>
      <w:r w:rsidRPr="00C53296">
        <w:rPr>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Pr="00C53296">
        <w:rPr>
          <w:sz w:val="28"/>
          <w:szCs w:val="28"/>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14:paraId="3AA349AF" w14:textId="77777777" w:rsidR="00F45A08" w:rsidRPr="00C53296" w:rsidRDefault="00F45A08" w:rsidP="00F45A08">
      <w:pPr>
        <w:ind w:firstLine="567"/>
        <w:jc w:val="both"/>
        <w:rPr>
          <w:sz w:val="28"/>
          <w:szCs w:val="28"/>
        </w:rPr>
      </w:pPr>
      <w:r w:rsidRPr="00C53296">
        <w:rPr>
          <w:sz w:val="28"/>
          <w:szCs w:val="28"/>
        </w:rPr>
        <w:t>Условия и размер материального поощрения за счет средств, указанных в части девятой настоящего пункта, устанавливаются нормативным правовым актом Правительства Приднестровской Молдавской Республики.</w:t>
      </w:r>
    </w:p>
    <w:p w14:paraId="254E8E4D" w14:textId="77777777" w:rsidR="00F45A08" w:rsidRPr="00C53296" w:rsidRDefault="00F45A08" w:rsidP="00F45A08">
      <w:pPr>
        <w:ind w:firstLine="567"/>
        <w:jc w:val="both"/>
        <w:rPr>
          <w:sz w:val="28"/>
          <w:szCs w:val="28"/>
        </w:rPr>
      </w:pPr>
      <w:r w:rsidRPr="00C53296">
        <w:rPr>
          <w:sz w:val="28"/>
          <w:szCs w:val="28"/>
        </w:rPr>
        <w:t xml:space="preserve">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бюджета </w:t>
      </w:r>
      <w:proofErr w:type="spellStart"/>
      <w:r w:rsidRPr="00C53296">
        <w:rPr>
          <w:sz w:val="28"/>
          <w:szCs w:val="28"/>
        </w:rPr>
        <w:t>Рыбницкого</w:t>
      </w:r>
      <w:proofErr w:type="spellEnd"/>
      <w:r w:rsidRPr="00C53296">
        <w:rPr>
          <w:sz w:val="28"/>
          <w:szCs w:val="28"/>
        </w:rPr>
        <w:t xml:space="preserve"> района и г. Рыбницы, с отражением в составе сметы расходов по соответствующему коду статьи бюджетной классификации расходов.</w:t>
      </w:r>
    </w:p>
    <w:p w14:paraId="075A3814" w14:textId="77777777" w:rsidR="00C17E56" w:rsidRPr="00C53296" w:rsidRDefault="00C17E56" w:rsidP="00C17E56">
      <w:pPr>
        <w:ind w:firstLine="709"/>
        <w:jc w:val="both"/>
        <w:rPr>
          <w:sz w:val="28"/>
          <w:szCs w:val="28"/>
        </w:rPr>
      </w:pPr>
    </w:p>
    <w:p w14:paraId="2B261CFD" w14:textId="3CCC42EF" w:rsidR="00C17E56" w:rsidRPr="00C53296" w:rsidRDefault="00C17E56" w:rsidP="00C17E56">
      <w:pPr>
        <w:ind w:firstLine="709"/>
        <w:jc w:val="both"/>
        <w:rPr>
          <w:sz w:val="28"/>
          <w:szCs w:val="28"/>
        </w:rPr>
      </w:pPr>
      <w:r w:rsidRPr="00C53296">
        <w:rPr>
          <w:b/>
          <w:sz w:val="28"/>
          <w:szCs w:val="28"/>
        </w:rPr>
        <w:t>17</w:t>
      </w:r>
      <w:r w:rsidRPr="00C53296">
        <w:rPr>
          <w:sz w:val="28"/>
          <w:szCs w:val="28"/>
        </w:rPr>
        <w:t>. Денежные средства, поступающие от оказания финансовой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w:t>
      </w:r>
      <w:r w:rsidR="00BB2465">
        <w:rPr>
          <w:sz w:val="28"/>
          <w:szCs w:val="28"/>
        </w:rPr>
        <w:t xml:space="preserve"> соответствующих</w:t>
      </w:r>
      <w:r w:rsidRPr="00C53296">
        <w:rPr>
          <w:sz w:val="28"/>
          <w:szCs w:val="28"/>
        </w:rPr>
        <w:t xml:space="preserve"> изменений.</w:t>
      </w:r>
    </w:p>
    <w:p w14:paraId="4BCA0FE3" w14:textId="4AA87653" w:rsidR="00F45A08" w:rsidRPr="00C53296" w:rsidRDefault="00F45A08" w:rsidP="00F45A08">
      <w:pPr>
        <w:ind w:firstLine="709"/>
        <w:jc w:val="both"/>
        <w:outlineLvl w:val="1"/>
        <w:rPr>
          <w:sz w:val="28"/>
          <w:szCs w:val="28"/>
        </w:rPr>
      </w:pPr>
    </w:p>
    <w:p w14:paraId="3EAEA983" w14:textId="44871F85" w:rsidR="00BC6F51" w:rsidRPr="00C53296" w:rsidRDefault="00BC6F51" w:rsidP="00BC6F51">
      <w:pPr>
        <w:ind w:firstLine="709"/>
        <w:jc w:val="both"/>
        <w:rPr>
          <w:sz w:val="28"/>
          <w:szCs w:val="28"/>
        </w:rPr>
      </w:pPr>
      <w:r w:rsidRPr="00C53296">
        <w:rPr>
          <w:b/>
          <w:sz w:val="28"/>
          <w:szCs w:val="28"/>
        </w:rPr>
        <w:lastRenderedPageBreak/>
        <w:t>18</w:t>
      </w:r>
      <w:r w:rsidRPr="00C53296">
        <w:rPr>
          <w:b/>
          <w:bCs/>
          <w:sz w:val="28"/>
          <w:szCs w:val="28"/>
        </w:rPr>
        <w:t>.</w:t>
      </w:r>
      <w:r w:rsidRPr="00C53296">
        <w:rPr>
          <w:sz w:val="28"/>
          <w:szCs w:val="28"/>
        </w:rPr>
        <w:t xml:space="preserve"> 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бюджета </w:t>
      </w:r>
      <w:proofErr w:type="spellStart"/>
      <w:r w:rsidRPr="00C53296">
        <w:rPr>
          <w:sz w:val="28"/>
          <w:szCs w:val="28"/>
        </w:rPr>
        <w:t>Рыбницкого</w:t>
      </w:r>
      <w:proofErr w:type="spellEnd"/>
      <w:r w:rsidRPr="00C53296">
        <w:rPr>
          <w:sz w:val="28"/>
          <w:szCs w:val="28"/>
        </w:rPr>
        <w:t xml:space="preserve"> района и г. Рыбницы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14:paraId="3BD03C86" w14:textId="77777777" w:rsidR="00BC6F51" w:rsidRPr="00C53296" w:rsidRDefault="00BC6F51" w:rsidP="00F45A08">
      <w:pPr>
        <w:ind w:firstLine="709"/>
        <w:jc w:val="both"/>
        <w:outlineLvl w:val="1"/>
        <w:rPr>
          <w:sz w:val="28"/>
          <w:szCs w:val="28"/>
        </w:rPr>
      </w:pPr>
    </w:p>
    <w:p w14:paraId="66759CF4" w14:textId="5215D683" w:rsidR="006D202B" w:rsidRPr="00C53296" w:rsidRDefault="006D202B" w:rsidP="006D202B">
      <w:pPr>
        <w:ind w:firstLine="567"/>
        <w:jc w:val="both"/>
        <w:outlineLvl w:val="1"/>
        <w:rPr>
          <w:sz w:val="28"/>
          <w:szCs w:val="28"/>
        </w:rPr>
      </w:pPr>
      <w:r w:rsidRPr="00C53296">
        <w:rPr>
          <w:rStyle w:val="a6"/>
          <w:bCs w:val="0"/>
          <w:sz w:val="28"/>
          <w:szCs w:val="28"/>
        </w:rPr>
        <w:t>19.</w:t>
      </w:r>
      <w:r w:rsidRPr="00C53296">
        <w:rPr>
          <w:sz w:val="28"/>
          <w:szCs w:val="28"/>
        </w:rPr>
        <w:t xml:space="preserve"> В 2026 году:</w:t>
      </w:r>
    </w:p>
    <w:p w14:paraId="49133400" w14:textId="77777777" w:rsidR="006D202B" w:rsidRPr="00C53296" w:rsidRDefault="006D202B" w:rsidP="006D202B">
      <w:pPr>
        <w:ind w:firstLine="567"/>
        <w:jc w:val="both"/>
        <w:outlineLvl w:val="1"/>
        <w:rPr>
          <w:sz w:val="28"/>
          <w:szCs w:val="28"/>
        </w:rPr>
      </w:pPr>
      <w:r w:rsidRPr="00C53296">
        <w:rPr>
          <w:sz w:val="28"/>
          <w:szCs w:val="28"/>
        </w:rPr>
        <w:t xml:space="preserve">а) доходы от сдачи в аренду имущества, находящегося в муниципальной собственности и переданного в оперативное управление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подведомственным ей муниципальным учреждениям, а также переданного в хозяйственное ведение муниципальным унитарным предприятиям, зачисляются:</w:t>
      </w:r>
    </w:p>
    <w:p w14:paraId="00BECB68" w14:textId="77777777" w:rsidR="006D202B" w:rsidRPr="00C53296" w:rsidRDefault="006D202B" w:rsidP="006D202B">
      <w:pPr>
        <w:ind w:firstLine="567"/>
        <w:jc w:val="both"/>
        <w:outlineLvl w:val="1"/>
        <w:rPr>
          <w:sz w:val="28"/>
          <w:szCs w:val="28"/>
        </w:rPr>
      </w:pPr>
      <w:r w:rsidRPr="00C53296">
        <w:rPr>
          <w:sz w:val="28"/>
          <w:szCs w:val="28"/>
        </w:rPr>
        <w:t xml:space="preserve">1) Государственной администрацией </w:t>
      </w:r>
      <w:proofErr w:type="spellStart"/>
      <w:r w:rsidRPr="00C53296">
        <w:rPr>
          <w:sz w:val="28"/>
          <w:szCs w:val="28"/>
        </w:rPr>
        <w:t>Рыбницкого</w:t>
      </w:r>
      <w:proofErr w:type="spellEnd"/>
      <w:r w:rsidRPr="00C53296">
        <w:rPr>
          <w:sz w:val="28"/>
          <w:szCs w:val="28"/>
        </w:rPr>
        <w:t xml:space="preserve"> района и г. Рыбницы,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сельскими Советами – администрациями сел </w:t>
      </w:r>
      <w:proofErr w:type="spellStart"/>
      <w:r w:rsidRPr="00C53296">
        <w:rPr>
          <w:sz w:val="28"/>
          <w:szCs w:val="28"/>
        </w:rPr>
        <w:t>Рыбницкого</w:t>
      </w:r>
      <w:proofErr w:type="spellEnd"/>
      <w:r w:rsidRPr="00C53296">
        <w:rPr>
          <w:sz w:val="28"/>
          <w:szCs w:val="28"/>
        </w:rPr>
        <w:t xml:space="preserve"> района – в размере 100 процентов в доход </w:t>
      </w:r>
      <w:r w:rsidRPr="00C53296">
        <w:rPr>
          <w:bCs/>
          <w:sz w:val="28"/>
          <w:szCs w:val="28"/>
        </w:rPr>
        <w:t xml:space="preserve">бюджета </w:t>
      </w:r>
      <w:proofErr w:type="spellStart"/>
      <w:r w:rsidRPr="00C53296">
        <w:rPr>
          <w:bCs/>
          <w:sz w:val="28"/>
          <w:szCs w:val="28"/>
        </w:rPr>
        <w:t>Рыбницкого</w:t>
      </w:r>
      <w:proofErr w:type="spellEnd"/>
      <w:r w:rsidRPr="00C53296">
        <w:rPr>
          <w:bCs/>
          <w:sz w:val="28"/>
          <w:szCs w:val="28"/>
        </w:rPr>
        <w:t xml:space="preserve"> района и г. Рыбницы</w:t>
      </w:r>
      <w:r w:rsidRPr="00C53296">
        <w:rPr>
          <w:sz w:val="28"/>
          <w:szCs w:val="28"/>
        </w:rPr>
        <w:t>;</w:t>
      </w:r>
    </w:p>
    <w:p w14:paraId="328DFB5F" w14:textId="77777777" w:rsidR="006D202B" w:rsidRPr="00C53296" w:rsidRDefault="006D202B" w:rsidP="006D202B">
      <w:pPr>
        <w:ind w:firstLine="567"/>
        <w:jc w:val="both"/>
        <w:outlineLvl w:val="1"/>
        <w:rPr>
          <w:sz w:val="28"/>
          <w:szCs w:val="28"/>
        </w:rPr>
      </w:pPr>
      <w:r w:rsidRPr="00C53296">
        <w:rPr>
          <w:sz w:val="28"/>
          <w:szCs w:val="28"/>
        </w:rPr>
        <w:t xml:space="preserve">2) муниципальными учреждениями, финансируемыми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 50 процентов соответственно в доход бюджета </w:t>
      </w:r>
      <w:proofErr w:type="spellStart"/>
      <w:r w:rsidRPr="00C53296">
        <w:rPr>
          <w:sz w:val="28"/>
          <w:szCs w:val="28"/>
        </w:rPr>
        <w:t>Рыбницкого</w:t>
      </w:r>
      <w:proofErr w:type="spellEnd"/>
      <w:r w:rsidRPr="00C53296">
        <w:rPr>
          <w:sz w:val="28"/>
          <w:szCs w:val="28"/>
        </w:rPr>
        <w:t xml:space="preserve"> района и г. Рыбницы и 50 процентов – в доход указанных учреждений на открытые ими специальные бюджетные счета;</w:t>
      </w:r>
    </w:p>
    <w:p w14:paraId="0BF133E6" w14:textId="77777777" w:rsidR="006D202B" w:rsidRPr="00C53296" w:rsidRDefault="006D202B" w:rsidP="006D202B">
      <w:pPr>
        <w:ind w:firstLine="567"/>
        <w:jc w:val="both"/>
        <w:outlineLvl w:val="1"/>
        <w:rPr>
          <w:sz w:val="28"/>
          <w:szCs w:val="28"/>
        </w:rPr>
      </w:pPr>
      <w:r w:rsidRPr="00C53296">
        <w:rPr>
          <w:sz w:val="28"/>
          <w:szCs w:val="28"/>
        </w:rPr>
        <w:t xml:space="preserve">3) муниципальными унитарными предприятиями, в случае предоставления программ расходования средств, утвержденных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 50 процентов в доход бюджета </w:t>
      </w:r>
      <w:proofErr w:type="spellStart"/>
      <w:r w:rsidRPr="00C53296">
        <w:rPr>
          <w:sz w:val="28"/>
          <w:szCs w:val="28"/>
        </w:rPr>
        <w:t>Рыбницкого</w:t>
      </w:r>
      <w:proofErr w:type="spellEnd"/>
      <w:r w:rsidRPr="00C53296">
        <w:rPr>
          <w:sz w:val="28"/>
          <w:szCs w:val="28"/>
        </w:rPr>
        <w:t xml:space="preserve"> района и г. Рыбницы и 50 процентов в доход указанных предприятий;</w:t>
      </w:r>
    </w:p>
    <w:p w14:paraId="3F60A900" w14:textId="77777777" w:rsidR="006D202B" w:rsidRPr="00C53296" w:rsidRDefault="006D202B" w:rsidP="006D202B">
      <w:pPr>
        <w:ind w:firstLine="567"/>
        <w:jc w:val="both"/>
        <w:outlineLvl w:val="1"/>
        <w:rPr>
          <w:sz w:val="28"/>
          <w:szCs w:val="28"/>
        </w:rPr>
      </w:pPr>
      <w:r w:rsidRPr="00C53296">
        <w:rPr>
          <w:sz w:val="28"/>
          <w:szCs w:val="28"/>
        </w:rPr>
        <w:t xml:space="preserve">4) муниципальными унитарными предприятиями, в случае отсутствия программ расходования средств, утвержденных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 100 процентов в доход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7A404E29" w14:textId="77777777" w:rsidR="006D202B" w:rsidRPr="00C53296" w:rsidRDefault="006D202B" w:rsidP="006D202B">
      <w:pPr>
        <w:ind w:firstLine="567"/>
        <w:jc w:val="both"/>
        <w:outlineLvl w:val="1"/>
        <w:rPr>
          <w:sz w:val="28"/>
          <w:szCs w:val="28"/>
        </w:rPr>
      </w:pPr>
      <w:r w:rsidRPr="00C53296">
        <w:rPr>
          <w:sz w:val="28"/>
          <w:szCs w:val="28"/>
        </w:rPr>
        <w:t xml:space="preserve">Процент отчислений доходов, полученных от сдачи в аренду муниципального имущества, переданного в хозяйственное ведение предприятиям, предоставившим программы расходования средств, указанный в подпункте 4) подпункта а) настоящего пункта, может быть изменен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при наличии источника восполнения потерь доходов бюджета, в случае если изменение процента отчислений приведет к </w:t>
      </w:r>
      <w:proofErr w:type="spellStart"/>
      <w:r w:rsidRPr="00C53296">
        <w:rPr>
          <w:sz w:val="28"/>
          <w:szCs w:val="28"/>
        </w:rPr>
        <w:t>недопоступлениям</w:t>
      </w:r>
      <w:proofErr w:type="spellEnd"/>
      <w:r w:rsidRPr="00C53296">
        <w:rPr>
          <w:sz w:val="28"/>
          <w:szCs w:val="28"/>
        </w:rPr>
        <w:t xml:space="preserve"> в доходную часть;</w:t>
      </w:r>
    </w:p>
    <w:p w14:paraId="1003654C" w14:textId="77777777" w:rsidR="006D202B" w:rsidRPr="00C53296" w:rsidRDefault="006D202B" w:rsidP="006D202B">
      <w:pPr>
        <w:ind w:firstLine="567"/>
        <w:jc w:val="both"/>
        <w:outlineLvl w:val="1"/>
        <w:rPr>
          <w:sz w:val="28"/>
          <w:szCs w:val="28"/>
        </w:rPr>
      </w:pPr>
      <w:r w:rsidRPr="00C53296">
        <w:rPr>
          <w:sz w:val="28"/>
          <w:szCs w:val="28"/>
        </w:rPr>
        <w:t xml:space="preserve">Расходование средств, полученных муниципальными унитарными предприятиями от сдачи в аренду имущества, находящегося в муниципальной собственности вне рамок программ, утвержденных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не допускается.</w:t>
      </w:r>
    </w:p>
    <w:p w14:paraId="6D51C563" w14:textId="77777777" w:rsidR="006D202B" w:rsidRPr="00C53296" w:rsidRDefault="006D202B" w:rsidP="006D202B">
      <w:pPr>
        <w:ind w:firstLine="567"/>
        <w:jc w:val="both"/>
        <w:outlineLvl w:val="1"/>
        <w:rPr>
          <w:sz w:val="28"/>
          <w:szCs w:val="28"/>
        </w:rPr>
      </w:pPr>
      <w:r w:rsidRPr="00C53296">
        <w:rPr>
          <w:sz w:val="28"/>
          <w:szCs w:val="28"/>
        </w:rPr>
        <w:lastRenderedPageBreak/>
        <w:t xml:space="preserve">В случае (или при выявлении фактов) использования муниципальными унитарными предприятиями средств, полученных от сдачи в аренду муниципального имущества, на финансирование мероприятий (или направлений), не предусмотренных программой, утвержденной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750E4A51" w14:textId="77777777" w:rsidR="006D202B" w:rsidRPr="00C53296" w:rsidRDefault="006D202B" w:rsidP="006D202B">
      <w:pPr>
        <w:ind w:firstLine="567"/>
        <w:jc w:val="both"/>
        <w:outlineLvl w:val="1"/>
        <w:rPr>
          <w:sz w:val="28"/>
          <w:szCs w:val="28"/>
        </w:rPr>
      </w:pPr>
      <w:r w:rsidRPr="00C53296">
        <w:rPr>
          <w:sz w:val="28"/>
          <w:szCs w:val="28"/>
        </w:rPr>
        <w:t xml:space="preserve">Средства, полученные от сдачи в аренду муниципального 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4046003C" w14:textId="77777777" w:rsidR="006D202B" w:rsidRPr="00C53296" w:rsidRDefault="006D202B" w:rsidP="006D202B">
      <w:pPr>
        <w:ind w:firstLine="567"/>
        <w:jc w:val="both"/>
        <w:outlineLvl w:val="1"/>
        <w:rPr>
          <w:sz w:val="28"/>
          <w:szCs w:val="28"/>
        </w:rPr>
      </w:pPr>
      <w:r w:rsidRPr="00C53296">
        <w:rPr>
          <w:sz w:val="28"/>
          <w:szCs w:val="28"/>
        </w:rPr>
        <w:t xml:space="preserve">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Советом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14:paraId="5883CC8C" w14:textId="77777777" w:rsidR="006D202B" w:rsidRPr="00C53296" w:rsidRDefault="006D202B" w:rsidP="006D202B">
      <w:pPr>
        <w:ind w:firstLine="567"/>
        <w:jc w:val="both"/>
        <w:outlineLvl w:val="1"/>
        <w:rPr>
          <w:sz w:val="28"/>
          <w:szCs w:val="28"/>
        </w:rPr>
      </w:pPr>
      <w:r w:rsidRPr="00C53296">
        <w:rPr>
          <w:sz w:val="28"/>
          <w:szCs w:val="28"/>
        </w:rPr>
        <w:t>б) освобождаются от арендной платы:</w:t>
      </w:r>
    </w:p>
    <w:p w14:paraId="534AED07" w14:textId="77777777" w:rsidR="006D202B" w:rsidRPr="00C53296" w:rsidRDefault="006D202B" w:rsidP="006D202B">
      <w:pPr>
        <w:ind w:firstLine="567"/>
        <w:jc w:val="both"/>
        <w:outlineLvl w:val="1"/>
        <w:rPr>
          <w:sz w:val="28"/>
          <w:szCs w:val="28"/>
        </w:rPr>
      </w:pPr>
      <w:r w:rsidRPr="00C53296">
        <w:rPr>
          <w:sz w:val="28"/>
          <w:szCs w:val="28"/>
        </w:rPr>
        <w:t xml:space="preserve">1)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бюджета </w:t>
      </w:r>
      <w:proofErr w:type="spellStart"/>
      <w:r w:rsidRPr="00C53296">
        <w:rPr>
          <w:sz w:val="28"/>
          <w:szCs w:val="28"/>
        </w:rPr>
        <w:t>Рыбницкого</w:t>
      </w:r>
      <w:proofErr w:type="spellEnd"/>
      <w:r w:rsidRPr="00C53296">
        <w:rPr>
          <w:sz w:val="28"/>
          <w:szCs w:val="28"/>
        </w:rPr>
        <w:t xml:space="preserve"> района и г. Рыбницы, или у муниципальных организаций;</w:t>
      </w:r>
    </w:p>
    <w:p w14:paraId="7C73FB08" w14:textId="77777777" w:rsidR="006D202B" w:rsidRPr="00C53296" w:rsidRDefault="006D202B" w:rsidP="006D202B">
      <w:pPr>
        <w:ind w:firstLine="567"/>
        <w:jc w:val="both"/>
        <w:outlineLvl w:val="1"/>
        <w:rPr>
          <w:sz w:val="28"/>
          <w:szCs w:val="28"/>
        </w:rPr>
      </w:pPr>
      <w:r w:rsidRPr="00C53296">
        <w:rPr>
          <w:sz w:val="28"/>
          <w:szCs w:val="28"/>
        </w:rPr>
        <w:t xml:space="preserve">2) организации, финансируемые из бюджетов внебюджетных фондов, за используемые ими помещения, арендуемые у организаций, финансируемых из бюджета </w:t>
      </w:r>
      <w:proofErr w:type="spellStart"/>
      <w:r w:rsidRPr="00C53296">
        <w:rPr>
          <w:sz w:val="28"/>
          <w:szCs w:val="28"/>
        </w:rPr>
        <w:t>Рыбницкого</w:t>
      </w:r>
      <w:proofErr w:type="spellEnd"/>
      <w:r w:rsidRPr="00C53296">
        <w:rPr>
          <w:sz w:val="28"/>
          <w:szCs w:val="28"/>
        </w:rPr>
        <w:t xml:space="preserve"> района и г. Рыбницы.</w:t>
      </w:r>
    </w:p>
    <w:p w14:paraId="08726BC7" w14:textId="77777777" w:rsidR="006D202B" w:rsidRPr="00C53296" w:rsidRDefault="006D202B" w:rsidP="006D202B">
      <w:pPr>
        <w:ind w:firstLine="567"/>
        <w:jc w:val="both"/>
        <w:outlineLvl w:val="1"/>
        <w:rPr>
          <w:sz w:val="28"/>
          <w:szCs w:val="28"/>
        </w:rPr>
      </w:pPr>
      <w:r w:rsidRPr="00C53296">
        <w:rPr>
          <w:sz w:val="28"/>
          <w:szCs w:val="28"/>
        </w:rPr>
        <w:t xml:space="preserve">Совет народных депутатов </w:t>
      </w:r>
      <w:proofErr w:type="spellStart"/>
      <w:r w:rsidRPr="00C53296">
        <w:rPr>
          <w:sz w:val="28"/>
          <w:szCs w:val="28"/>
        </w:rPr>
        <w:t>Рыбницкого</w:t>
      </w:r>
      <w:proofErr w:type="spellEnd"/>
      <w:r w:rsidRPr="00C53296">
        <w:rPr>
          <w:sz w:val="28"/>
          <w:szCs w:val="28"/>
        </w:rPr>
        <w:t xml:space="preserve"> района и г. Рыбницы, сельские Советы – администрации сел </w:t>
      </w:r>
      <w:proofErr w:type="spellStart"/>
      <w:r w:rsidRPr="00C53296">
        <w:rPr>
          <w:sz w:val="28"/>
          <w:szCs w:val="28"/>
        </w:rPr>
        <w:t>Рыбницкого</w:t>
      </w:r>
      <w:proofErr w:type="spellEnd"/>
      <w:r w:rsidRPr="00C53296">
        <w:rPr>
          <w:sz w:val="28"/>
          <w:szCs w:val="28"/>
        </w:rPr>
        <w:t xml:space="preserve"> района, Государственная администрация </w:t>
      </w:r>
      <w:proofErr w:type="spellStart"/>
      <w:r w:rsidRPr="00C53296">
        <w:rPr>
          <w:sz w:val="28"/>
          <w:szCs w:val="28"/>
        </w:rPr>
        <w:t>Рыбницкого</w:t>
      </w:r>
      <w:proofErr w:type="spellEnd"/>
      <w:r w:rsidRPr="00C53296">
        <w:rPr>
          <w:sz w:val="28"/>
          <w:szCs w:val="28"/>
        </w:rPr>
        <w:t xml:space="preserve"> района и г. Рыбницы и подведомственные ей муниципальные учреждения, финансируемые за счет средств бюджета </w:t>
      </w:r>
      <w:proofErr w:type="spellStart"/>
      <w:r w:rsidRPr="00C53296">
        <w:rPr>
          <w:sz w:val="28"/>
          <w:szCs w:val="28"/>
        </w:rPr>
        <w:t>Рыбницкого</w:t>
      </w:r>
      <w:proofErr w:type="spellEnd"/>
      <w:r w:rsidRPr="00C53296">
        <w:rPr>
          <w:sz w:val="28"/>
          <w:szCs w:val="28"/>
        </w:rPr>
        <w:t xml:space="preserve"> района и г. Рыбницы, а также муниципальные унитарные предприятия представляют в Налоговую инспекцию по г. Рыбница и </w:t>
      </w:r>
      <w:proofErr w:type="spellStart"/>
      <w:r w:rsidRPr="00C53296">
        <w:rPr>
          <w:sz w:val="28"/>
          <w:szCs w:val="28"/>
        </w:rPr>
        <w:t>Рыбницкому</w:t>
      </w:r>
      <w:proofErr w:type="spellEnd"/>
      <w:r w:rsidRPr="00C53296">
        <w:rPr>
          <w:sz w:val="28"/>
          <w:szCs w:val="28"/>
        </w:rPr>
        <w:t xml:space="preserve"> району расчет арендной платы в порядке и сроки, установленные действующим законодательством Приднестровской Молдавской Республики;</w:t>
      </w:r>
    </w:p>
    <w:p w14:paraId="289D6D2A" w14:textId="77777777" w:rsidR="006D202B" w:rsidRPr="00C53296" w:rsidRDefault="006D202B" w:rsidP="006D202B">
      <w:pPr>
        <w:ind w:firstLine="567"/>
        <w:jc w:val="both"/>
        <w:outlineLvl w:val="1"/>
        <w:rPr>
          <w:sz w:val="28"/>
          <w:szCs w:val="28"/>
        </w:rPr>
      </w:pPr>
      <w:r w:rsidRPr="00C53296">
        <w:rPr>
          <w:sz w:val="28"/>
          <w:szCs w:val="28"/>
        </w:rPr>
        <w:t>в) общественные приемные депутатов Верховного Совета Приднестровской Молдавской Республики, размещенные в помещениях, находящихся в муниципальной собственности, освобождаются от арендной платы. Оплата коммунальных услуг указанных общественных приемных осуществляется за счет арендодателя.</w:t>
      </w:r>
    </w:p>
    <w:p w14:paraId="3A719CC1" w14:textId="77777777" w:rsidR="006D202B" w:rsidRPr="00C53296" w:rsidRDefault="006D202B" w:rsidP="006D202B">
      <w:pPr>
        <w:ind w:firstLine="567"/>
        <w:jc w:val="both"/>
        <w:outlineLvl w:val="1"/>
        <w:rPr>
          <w:sz w:val="28"/>
          <w:szCs w:val="28"/>
        </w:rPr>
      </w:pPr>
    </w:p>
    <w:p w14:paraId="0753A3B3" w14:textId="3F38FAA0" w:rsidR="006D202B" w:rsidRPr="00C53296" w:rsidRDefault="006D202B" w:rsidP="006D202B">
      <w:pPr>
        <w:ind w:firstLine="567"/>
        <w:jc w:val="both"/>
        <w:outlineLvl w:val="1"/>
        <w:rPr>
          <w:sz w:val="28"/>
          <w:szCs w:val="28"/>
        </w:rPr>
      </w:pPr>
      <w:r w:rsidRPr="00C53296">
        <w:rPr>
          <w:b/>
          <w:bCs/>
          <w:sz w:val="28"/>
          <w:szCs w:val="28"/>
        </w:rPr>
        <w:lastRenderedPageBreak/>
        <w:t>20.</w:t>
      </w:r>
      <w:r w:rsidRPr="00C53296">
        <w:rPr>
          <w:sz w:val="28"/>
          <w:szCs w:val="28"/>
        </w:rPr>
        <w:t xml:space="preserve"> В 2026 году муниципальные унитарные предприятия, по итогам финансово-хозяйственной деятельности за 2025 год перечисляют в доход бюджета </w:t>
      </w:r>
      <w:proofErr w:type="spellStart"/>
      <w:r w:rsidRPr="00C53296">
        <w:rPr>
          <w:sz w:val="28"/>
          <w:szCs w:val="28"/>
        </w:rPr>
        <w:t>Рыбницкого</w:t>
      </w:r>
      <w:proofErr w:type="spellEnd"/>
      <w:r w:rsidRPr="00C53296">
        <w:rPr>
          <w:sz w:val="28"/>
          <w:szCs w:val="28"/>
        </w:rPr>
        <w:t xml:space="preserve"> района и г. Рыбницы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в размере 10 процентов.</w:t>
      </w:r>
    </w:p>
    <w:p w14:paraId="07F3B4BB" w14:textId="2B690CED" w:rsidR="00D24FB2" w:rsidRPr="00C53296" w:rsidRDefault="00D24FB2" w:rsidP="006D202B">
      <w:pPr>
        <w:ind w:firstLine="567"/>
        <w:jc w:val="both"/>
        <w:outlineLvl w:val="1"/>
        <w:rPr>
          <w:sz w:val="28"/>
          <w:szCs w:val="28"/>
        </w:rPr>
      </w:pPr>
    </w:p>
    <w:p w14:paraId="3FE7295F" w14:textId="4C6CADFB" w:rsidR="00D24FB2" w:rsidRPr="00C53296" w:rsidRDefault="00D24FB2" w:rsidP="00D24FB2">
      <w:pPr>
        <w:ind w:firstLine="567"/>
        <w:jc w:val="both"/>
        <w:outlineLvl w:val="1"/>
        <w:rPr>
          <w:sz w:val="28"/>
          <w:szCs w:val="28"/>
        </w:rPr>
      </w:pPr>
      <w:r w:rsidRPr="00C53296">
        <w:rPr>
          <w:b/>
          <w:sz w:val="28"/>
          <w:szCs w:val="28"/>
          <w:lang w:eastAsia="ar-SA"/>
        </w:rPr>
        <w:t>21.</w:t>
      </w:r>
      <w:r w:rsidRPr="00C53296">
        <w:rPr>
          <w:sz w:val="28"/>
          <w:szCs w:val="28"/>
          <w:lang w:eastAsia="ar-SA"/>
        </w:rPr>
        <w:t xml:space="preserve"> </w:t>
      </w:r>
      <w:r w:rsidRPr="00C53296">
        <w:rPr>
          <w:sz w:val="28"/>
          <w:szCs w:val="28"/>
        </w:rPr>
        <w:t xml:space="preserve">Предельный размер дотаций (трансфертов), направляемых в 2026 году из республиканского бюджета бюджету </w:t>
      </w:r>
      <w:proofErr w:type="spellStart"/>
      <w:r w:rsidRPr="00C53296">
        <w:rPr>
          <w:sz w:val="28"/>
          <w:szCs w:val="28"/>
        </w:rPr>
        <w:t>Рыбницкого</w:t>
      </w:r>
      <w:proofErr w:type="spellEnd"/>
      <w:r w:rsidRPr="00C53296">
        <w:rPr>
          <w:sz w:val="28"/>
          <w:szCs w:val="28"/>
        </w:rPr>
        <w:t xml:space="preserve"> района и г. Рыбницы на покрытие дефицита, составляет 131 486 821</w:t>
      </w:r>
      <w:r w:rsidRPr="00C53296">
        <w:rPr>
          <w:color w:val="C45911"/>
          <w:sz w:val="28"/>
          <w:szCs w:val="28"/>
        </w:rPr>
        <w:t xml:space="preserve"> </w:t>
      </w:r>
      <w:r w:rsidRPr="00C53296">
        <w:rPr>
          <w:sz w:val="28"/>
          <w:szCs w:val="28"/>
        </w:rPr>
        <w:t>рубль.</w:t>
      </w:r>
    </w:p>
    <w:p w14:paraId="222AEA1F" w14:textId="5D564ABA" w:rsidR="00D24FB2" w:rsidRPr="00C53296" w:rsidRDefault="00D24FB2" w:rsidP="00D24FB2">
      <w:pPr>
        <w:ind w:firstLine="567"/>
        <w:jc w:val="both"/>
        <w:outlineLvl w:val="1"/>
        <w:rPr>
          <w:bCs/>
          <w:sz w:val="28"/>
          <w:szCs w:val="28"/>
        </w:rPr>
      </w:pPr>
      <w:r w:rsidRPr="00C53296">
        <w:rPr>
          <w:sz w:val="28"/>
          <w:szCs w:val="28"/>
        </w:rPr>
        <w:t xml:space="preserve">Суммы дотаций (трансфертов), утвержденные частью первой </w:t>
      </w:r>
      <w:r w:rsidRPr="00C53296">
        <w:rPr>
          <w:sz w:val="28"/>
          <w:szCs w:val="28"/>
        </w:rPr>
        <w:br/>
        <w:t xml:space="preserve">настоящего пункта, подлежат обязательному уменьшению </w:t>
      </w:r>
      <w:r w:rsidRPr="00C53296">
        <w:rPr>
          <w:bCs/>
          <w:sz w:val="28"/>
          <w:szCs w:val="28"/>
        </w:rPr>
        <w:t>в случаях:</w:t>
      </w:r>
    </w:p>
    <w:p w14:paraId="63645B1C" w14:textId="77777777" w:rsidR="00D24FB2" w:rsidRPr="00C53296" w:rsidRDefault="00D24FB2" w:rsidP="00D24FB2">
      <w:pPr>
        <w:ind w:firstLine="709"/>
        <w:jc w:val="both"/>
        <w:rPr>
          <w:bCs/>
          <w:sz w:val="28"/>
          <w:szCs w:val="28"/>
        </w:rPr>
      </w:pPr>
      <w:r w:rsidRPr="00C53296">
        <w:rPr>
          <w:bCs/>
          <w:sz w:val="28"/>
          <w:szCs w:val="28"/>
        </w:rPr>
        <w:t xml:space="preserve">а) </w:t>
      </w:r>
      <w:proofErr w:type="gramStart"/>
      <w:r w:rsidRPr="00C53296">
        <w:rPr>
          <w:bCs/>
          <w:sz w:val="28"/>
          <w:szCs w:val="28"/>
        </w:rPr>
        <w:t>нарушения</w:t>
      </w:r>
      <w:proofErr w:type="gramEnd"/>
      <w:r w:rsidRPr="00C53296">
        <w:rPr>
          <w:bCs/>
          <w:sz w:val="28"/>
          <w:szCs w:val="28"/>
        </w:rPr>
        <w:t xml:space="preserve">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14:paraId="1C0835B0" w14:textId="77777777" w:rsidR="00D24FB2" w:rsidRPr="00C53296" w:rsidRDefault="00D24FB2" w:rsidP="00D24FB2">
      <w:pPr>
        <w:ind w:firstLine="567"/>
        <w:jc w:val="both"/>
        <w:outlineLvl w:val="1"/>
        <w:rPr>
          <w:bCs/>
          <w:sz w:val="28"/>
          <w:szCs w:val="28"/>
        </w:rPr>
      </w:pPr>
      <w:r w:rsidRPr="00C53296">
        <w:rPr>
          <w:bCs/>
          <w:sz w:val="28"/>
          <w:szCs w:val="28"/>
        </w:rPr>
        <w:t>б) нецелевого и (или) необоснованного использования средств дотаций (трансфертов) – в сумме нецелевого и (или) необоснованного использования.</w:t>
      </w:r>
    </w:p>
    <w:p w14:paraId="020065BA" w14:textId="77777777" w:rsidR="00D24FB2" w:rsidRPr="00C53296" w:rsidRDefault="00D24FB2" w:rsidP="00D24FB2">
      <w:pPr>
        <w:ind w:firstLine="567"/>
        <w:jc w:val="both"/>
        <w:outlineLvl w:val="1"/>
        <w:rPr>
          <w:sz w:val="28"/>
          <w:szCs w:val="28"/>
          <w:lang w:eastAsia="ar-SA"/>
        </w:rPr>
      </w:pPr>
    </w:p>
    <w:p w14:paraId="0317C301" w14:textId="353BC499" w:rsidR="00D24FB2" w:rsidRPr="00C53296" w:rsidRDefault="00D24FB2" w:rsidP="00D24FB2">
      <w:pPr>
        <w:ind w:firstLine="567"/>
        <w:jc w:val="both"/>
        <w:outlineLvl w:val="1"/>
        <w:rPr>
          <w:sz w:val="28"/>
          <w:szCs w:val="28"/>
          <w:lang w:eastAsia="ar-SA"/>
        </w:rPr>
      </w:pPr>
      <w:r w:rsidRPr="00C53296">
        <w:rPr>
          <w:b/>
          <w:bCs/>
          <w:sz w:val="28"/>
          <w:szCs w:val="28"/>
          <w:lang w:eastAsia="ar-SA"/>
        </w:rPr>
        <w:t xml:space="preserve">22. </w:t>
      </w:r>
      <w:r w:rsidRPr="00C53296">
        <w:rPr>
          <w:sz w:val="28"/>
          <w:szCs w:val="28"/>
          <w:lang w:eastAsia="ar-SA"/>
        </w:rPr>
        <w:t>В 202</w:t>
      </w:r>
      <w:r w:rsidR="0004491C">
        <w:rPr>
          <w:sz w:val="28"/>
          <w:szCs w:val="28"/>
          <w:lang w:eastAsia="ar-SA"/>
        </w:rPr>
        <w:t>6</w:t>
      </w:r>
      <w:r w:rsidRPr="00C53296">
        <w:rPr>
          <w:sz w:val="28"/>
          <w:szCs w:val="28"/>
          <w:lang w:eastAsia="ar-SA"/>
        </w:rPr>
        <w:t xml:space="preserve"> году действуют следующие предельные размеры платы за питание детей в день:</w:t>
      </w:r>
    </w:p>
    <w:p w14:paraId="41A0B868" w14:textId="77777777" w:rsidR="00D24FB2" w:rsidRPr="00C53296" w:rsidRDefault="00D24FB2" w:rsidP="00D24FB2">
      <w:pPr>
        <w:ind w:firstLine="567"/>
        <w:jc w:val="both"/>
        <w:outlineLvl w:val="1"/>
        <w:rPr>
          <w:sz w:val="28"/>
          <w:szCs w:val="28"/>
          <w:lang w:eastAsia="ar-SA"/>
        </w:rPr>
      </w:pPr>
      <w:r w:rsidRPr="00C53296">
        <w:rPr>
          <w:sz w:val="28"/>
          <w:szCs w:val="28"/>
          <w:lang w:eastAsia="ar-SA"/>
        </w:rPr>
        <w:t>а) в муниципальных организациях образования, реализующих образовательные программы дошкольного образования:</w:t>
      </w:r>
    </w:p>
    <w:p w14:paraId="4DCF4CB8" w14:textId="77777777" w:rsidR="00D24FB2" w:rsidRPr="00C53296" w:rsidRDefault="00D24FB2" w:rsidP="00D24FB2">
      <w:pPr>
        <w:ind w:firstLine="567"/>
        <w:jc w:val="both"/>
        <w:outlineLvl w:val="1"/>
        <w:rPr>
          <w:sz w:val="28"/>
          <w:szCs w:val="28"/>
          <w:lang w:eastAsia="ar-SA"/>
        </w:rPr>
      </w:pPr>
      <w:r w:rsidRPr="00C53296">
        <w:rPr>
          <w:sz w:val="28"/>
          <w:szCs w:val="28"/>
          <w:lang w:eastAsia="ar-SA"/>
        </w:rPr>
        <w:t>1) с режимом работы до 12 часов – в размере до 1 РУ МЗП, с режимом работы 12 и более часов – в размере до 1,3 РУ МЗП;</w:t>
      </w:r>
    </w:p>
    <w:p w14:paraId="24BEFEA5" w14:textId="77777777" w:rsidR="00D24FB2" w:rsidRPr="00C53296" w:rsidRDefault="00D24FB2" w:rsidP="00D24FB2">
      <w:pPr>
        <w:ind w:firstLine="567"/>
        <w:jc w:val="both"/>
        <w:outlineLvl w:val="1"/>
        <w:rPr>
          <w:sz w:val="28"/>
          <w:szCs w:val="28"/>
          <w:lang w:eastAsia="ar-SA"/>
        </w:rPr>
      </w:pPr>
      <w:r w:rsidRPr="00C53296">
        <w:rPr>
          <w:sz w:val="28"/>
          <w:szCs w:val="28"/>
          <w:lang w:eastAsia="ar-SA"/>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14:paraId="4E3BC493" w14:textId="77777777" w:rsidR="00D24FB2" w:rsidRPr="00C53296" w:rsidRDefault="00D24FB2" w:rsidP="00D24FB2">
      <w:pPr>
        <w:ind w:firstLine="567"/>
        <w:jc w:val="both"/>
        <w:outlineLvl w:val="1"/>
        <w:rPr>
          <w:sz w:val="28"/>
          <w:szCs w:val="28"/>
          <w:lang w:eastAsia="ar-SA"/>
        </w:rPr>
      </w:pPr>
      <w:r w:rsidRPr="00C53296">
        <w:rPr>
          <w:sz w:val="28"/>
          <w:szCs w:val="28"/>
          <w:lang w:eastAsia="ar-SA"/>
        </w:rPr>
        <w:t>б) в МОУ «</w:t>
      </w:r>
      <w:proofErr w:type="spellStart"/>
      <w:r w:rsidRPr="00C53296">
        <w:rPr>
          <w:sz w:val="28"/>
          <w:szCs w:val="28"/>
          <w:lang w:eastAsia="ar-SA"/>
        </w:rPr>
        <w:t>Рыбницкая</w:t>
      </w:r>
      <w:proofErr w:type="spellEnd"/>
      <w:r w:rsidRPr="00C53296">
        <w:rPr>
          <w:sz w:val="28"/>
          <w:szCs w:val="28"/>
          <w:lang w:eastAsia="ar-SA"/>
        </w:rPr>
        <w:t xml:space="preserve"> средняя общеобразовательная школа-интернат»</w:t>
      </w:r>
      <w:r w:rsidRPr="00C53296">
        <w:rPr>
          <w:sz w:val="28"/>
          <w:szCs w:val="28"/>
          <w:lang w:eastAsia="ar-SA"/>
        </w:rPr>
        <w:br/>
        <w:t>до 1 РУ МЗП в день.</w:t>
      </w:r>
    </w:p>
    <w:p w14:paraId="65F123ED" w14:textId="77777777" w:rsidR="00D24FB2" w:rsidRPr="00C53296" w:rsidRDefault="00D24FB2" w:rsidP="00D24FB2">
      <w:pPr>
        <w:ind w:firstLine="567"/>
        <w:jc w:val="both"/>
        <w:outlineLvl w:val="1"/>
        <w:rPr>
          <w:sz w:val="28"/>
          <w:szCs w:val="28"/>
          <w:lang w:eastAsia="ar-SA"/>
        </w:rPr>
      </w:pPr>
      <w:r w:rsidRPr="00C53296">
        <w:rPr>
          <w:sz w:val="28"/>
          <w:szCs w:val="28"/>
          <w:lang w:eastAsia="ar-SA"/>
        </w:rPr>
        <w:t>в) в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14:paraId="6EFC23D8" w14:textId="6C5E85E4" w:rsidR="00D24FB2" w:rsidRPr="00C53296" w:rsidRDefault="00D24FB2" w:rsidP="00D24FB2">
      <w:pPr>
        <w:ind w:firstLine="567"/>
        <w:jc w:val="both"/>
        <w:outlineLvl w:val="1"/>
        <w:rPr>
          <w:sz w:val="28"/>
          <w:szCs w:val="28"/>
          <w:lang w:eastAsia="ar-SA"/>
        </w:rPr>
      </w:pPr>
      <w:r w:rsidRPr="00C53296">
        <w:rPr>
          <w:sz w:val="28"/>
          <w:szCs w:val="28"/>
          <w:lang w:eastAsia="ar-SA"/>
        </w:rPr>
        <w:t>В 202</w:t>
      </w:r>
      <w:r w:rsidR="0004491C">
        <w:rPr>
          <w:sz w:val="28"/>
          <w:szCs w:val="28"/>
          <w:lang w:eastAsia="ar-SA"/>
        </w:rPr>
        <w:t>6</w:t>
      </w:r>
      <w:r w:rsidRPr="00C53296">
        <w:rPr>
          <w:sz w:val="28"/>
          <w:szCs w:val="28"/>
          <w:lang w:eastAsia="ar-SA"/>
        </w:rPr>
        <w:t xml:space="preserve">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w:t>
      </w:r>
      <w:r w:rsidRPr="00C53296">
        <w:rPr>
          <w:sz w:val="28"/>
          <w:szCs w:val="28"/>
          <w:lang w:eastAsia="ar-SA"/>
        </w:rPr>
        <w:lastRenderedPageBreak/>
        <w:t xml:space="preserve">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 </w:t>
      </w:r>
    </w:p>
    <w:p w14:paraId="7821B344" w14:textId="77777777" w:rsidR="00D24FB2" w:rsidRPr="00C53296" w:rsidRDefault="00D24FB2" w:rsidP="006D202B">
      <w:pPr>
        <w:ind w:firstLine="567"/>
        <w:jc w:val="both"/>
        <w:outlineLvl w:val="1"/>
        <w:rPr>
          <w:sz w:val="28"/>
          <w:szCs w:val="28"/>
          <w:lang w:eastAsia="ar-SA"/>
        </w:rPr>
      </w:pPr>
    </w:p>
    <w:p w14:paraId="39C0CE32" w14:textId="7858578E" w:rsidR="00D24FB2" w:rsidRPr="00C53296" w:rsidRDefault="00D24FB2" w:rsidP="00D24FB2">
      <w:pPr>
        <w:ind w:firstLine="709"/>
        <w:jc w:val="both"/>
        <w:rPr>
          <w:bCs/>
          <w:sz w:val="28"/>
          <w:szCs w:val="28"/>
        </w:rPr>
      </w:pPr>
      <w:r w:rsidRPr="00C53296">
        <w:rPr>
          <w:b/>
          <w:sz w:val="28"/>
          <w:szCs w:val="28"/>
        </w:rPr>
        <w:t>2</w:t>
      </w:r>
      <w:r w:rsidR="00C83AE5" w:rsidRPr="00C53296">
        <w:rPr>
          <w:b/>
          <w:sz w:val="28"/>
          <w:szCs w:val="28"/>
        </w:rPr>
        <w:t>3</w:t>
      </w:r>
      <w:r w:rsidRPr="00C53296">
        <w:rPr>
          <w:b/>
          <w:sz w:val="28"/>
          <w:szCs w:val="28"/>
        </w:rPr>
        <w:t xml:space="preserve">. </w:t>
      </w:r>
      <w:r w:rsidRPr="00C53296">
        <w:rPr>
          <w:sz w:val="28"/>
          <w:szCs w:val="28"/>
        </w:rPr>
        <w:t>Работникам</w:t>
      </w:r>
      <w:r w:rsidRPr="00C53296">
        <w:rPr>
          <w:bCs/>
          <w:sz w:val="28"/>
          <w:szCs w:val="28"/>
        </w:rPr>
        <w:t xml:space="preserve"> 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г. Рыбницы, Совета народных депутатов </w:t>
      </w:r>
      <w:proofErr w:type="spellStart"/>
      <w:r w:rsidRPr="00C53296">
        <w:rPr>
          <w:bCs/>
          <w:sz w:val="28"/>
          <w:szCs w:val="28"/>
        </w:rPr>
        <w:t>Рыбницкого</w:t>
      </w:r>
      <w:proofErr w:type="spellEnd"/>
      <w:r w:rsidRPr="00C53296">
        <w:rPr>
          <w:bCs/>
          <w:sz w:val="28"/>
          <w:szCs w:val="28"/>
        </w:rPr>
        <w:t xml:space="preserve"> района и г. Рыбницы, сельских Советов – администраций сел </w:t>
      </w:r>
      <w:proofErr w:type="spellStart"/>
      <w:r w:rsidRPr="00C53296">
        <w:rPr>
          <w:bCs/>
          <w:sz w:val="28"/>
          <w:szCs w:val="28"/>
        </w:rPr>
        <w:t>Рыбницкого</w:t>
      </w:r>
      <w:proofErr w:type="spellEnd"/>
      <w:r w:rsidRPr="00C53296">
        <w:rPr>
          <w:bCs/>
          <w:sz w:val="28"/>
          <w:szCs w:val="28"/>
        </w:rPr>
        <w:t xml:space="preserve"> района и организаций, не реализующих </w:t>
      </w:r>
      <w:r w:rsidRPr="00C53296">
        <w:rPr>
          <w:sz w:val="28"/>
          <w:szCs w:val="28"/>
        </w:rPr>
        <w:t>в 2026 году</w:t>
      </w:r>
      <w:r w:rsidRPr="00C53296">
        <w:rPr>
          <w:bCs/>
          <w:sz w:val="28"/>
          <w:szCs w:val="28"/>
        </w:rPr>
        <w:t xml:space="preserve"> пилотный проект в соответствии со статьей 5</w:t>
      </w:r>
      <w:r w:rsidR="00055A44">
        <w:rPr>
          <w:bCs/>
          <w:sz w:val="28"/>
          <w:szCs w:val="28"/>
        </w:rPr>
        <w:t>7</w:t>
      </w:r>
      <w:r w:rsidRPr="00C53296">
        <w:rPr>
          <w:bCs/>
          <w:sz w:val="28"/>
          <w:szCs w:val="28"/>
        </w:rPr>
        <w:t xml:space="preserve"> Закона Приднестровской Молдавской Республики «О республиканском бюджете на 202</w:t>
      </w:r>
      <w:r w:rsidR="0019701B" w:rsidRPr="00C53296">
        <w:rPr>
          <w:bCs/>
          <w:sz w:val="28"/>
          <w:szCs w:val="28"/>
        </w:rPr>
        <w:t>6</w:t>
      </w:r>
      <w:r w:rsidRPr="00C53296">
        <w:rPr>
          <w:bCs/>
          <w:sz w:val="28"/>
          <w:szCs w:val="28"/>
        </w:rPr>
        <w:t xml:space="preserve"> год» (</w:t>
      </w:r>
      <w:r w:rsidRPr="00124282">
        <w:rPr>
          <w:bCs/>
          <w:color w:val="000000" w:themeColor="text1"/>
          <w:sz w:val="28"/>
          <w:szCs w:val="28"/>
        </w:rPr>
        <w:t xml:space="preserve">пунктом </w:t>
      </w:r>
      <w:r w:rsidR="00124282" w:rsidRPr="00124282">
        <w:rPr>
          <w:bCs/>
          <w:color w:val="000000" w:themeColor="text1"/>
          <w:sz w:val="28"/>
          <w:szCs w:val="28"/>
        </w:rPr>
        <w:t>28</w:t>
      </w:r>
      <w:r w:rsidRPr="00124282">
        <w:rPr>
          <w:bCs/>
          <w:color w:val="000000" w:themeColor="text1"/>
          <w:sz w:val="28"/>
          <w:szCs w:val="28"/>
        </w:rPr>
        <w:t xml:space="preserve"> настоящего Решения</w:t>
      </w:r>
      <w:r w:rsidRPr="00C53296">
        <w:rPr>
          <w:bCs/>
          <w:sz w:val="28"/>
          <w:szCs w:val="28"/>
        </w:rPr>
        <w:t xml:space="preserve">), заработная плата которых финансируется из бюджета </w:t>
      </w:r>
      <w:proofErr w:type="spellStart"/>
      <w:r w:rsidRPr="00C53296">
        <w:rPr>
          <w:bCs/>
          <w:sz w:val="28"/>
          <w:szCs w:val="28"/>
        </w:rPr>
        <w:t>Рыбницкого</w:t>
      </w:r>
      <w:proofErr w:type="spellEnd"/>
      <w:r w:rsidRPr="00C53296">
        <w:rPr>
          <w:bCs/>
          <w:sz w:val="28"/>
          <w:szCs w:val="28"/>
        </w:rPr>
        <w:t xml:space="preserve"> района и г. Рыбницы,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w:t>
      </w:r>
      <w:r w:rsidRPr="00055A44">
        <w:rPr>
          <w:bCs/>
          <w:sz w:val="28"/>
          <w:szCs w:val="28"/>
        </w:rPr>
        <w:t>в размере 7,9 рубля в соответствии с подпунктом а) пункта 1, подпунктом 1) подпункта п) пункта 1 статьи 4</w:t>
      </w:r>
      <w:r w:rsidR="00055A44" w:rsidRPr="00055A44">
        <w:rPr>
          <w:bCs/>
          <w:sz w:val="28"/>
          <w:szCs w:val="28"/>
        </w:rPr>
        <w:t>8</w:t>
      </w:r>
      <w:r w:rsidRPr="00055A44">
        <w:rPr>
          <w:bCs/>
          <w:sz w:val="28"/>
          <w:szCs w:val="28"/>
        </w:rPr>
        <w:t xml:space="preserve"> Закона Приднестровской Молдавской Республики «О республиканском бюджете на 202</w:t>
      </w:r>
      <w:r w:rsidR="00055A44" w:rsidRPr="00055A44">
        <w:rPr>
          <w:bCs/>
          <w:sz w:val="28"/>
          <w:szCs w:val="28"/>
        </w:rPr>
        <w:t>6</w:t>
      </w:r>
      <w:r w:rsidRPr="00055A44">
        <w:rPr>
          <w:bCs/>
          <w:sz w:val="28"/>
          <w:szCs w:val="28"/>
        </w:rPr>
        <w:t xml:space="preserve"> год», или в размере 8,8 рубля в соответствии с подпунктом 1) подпункта </w:t>
      </w:r>
      <w:r w:rsidRPr="00055A44">
        <w:rPr>
          <w:sz w:val="28"/>
          <w:szCs w:val="28"/>
        </w:rPr>
        <w:t>и)</w:t>
      </w:r>
      <w:r w:rsidRPr="00055A44">
        <w:rPr>
          <w:bCs/>
          <w:sz w:val="28"/>
          <w:szCs w:val="28"/>
        </w:rPr>
        <w:t xml:space="preserve"> пункта 1 статьи 4</w:t>
      </w:r>
      <w:r w:rsidR="00055A44" w:rsidRPr="00055A44">
        <w:rPr>
          <w:bCs/>
          <w:sz w:val="28"/>
          <w:szCs w:val="28"/>
        </w:rPr>
        <w:t>8</w:t>
      </w:r>
      <w:r w:rsidRPr="00055A44">
        <w:rPr>
          <w:bCs/>
          <w:sz w:val="28"/>
          <w:szCs w:val="28"/>
        </w:rPr>
        <w:t xml:space="preserve"> Закона Приднестровской Молдавской Республики «О республиканском бюджете на 202</w:t>
      </w:r>
      <w:r w:rsidR="00055A44" w:rsidRPr="00055A44">
        <w:rPr>
          <w:bCs/>
          <w:sz w:val="28"/>
          <w:szCs w:val="28"/>
        </w:rPr>
        <w:t>6</w:t>
      </w:r>
      <w:r w:rsidRPr="00055A44">
        <w:rPr>
          <w:bCs/>
          <w:sz w:val="28"/>
          <w:szCs w:val="28"/>
        </w:rPr>
        <w:t xml:space="preserve"> год», или в размере 11 рублей в соответствии с подпунктом 1) подпункта </w:t>
      </w:r>
      <w:r w:rsidRPr="00055A44">
        <w:rPr>
          <w:sz w:val="28"/>
          <w:szCs w:val="28"/>
        </w:rPr>
        <w:t>к)</w:t>
      </w:r>
      <w:r w:rsidRPr="00055A44">
        <w:rPr>
          <w:bCs/>
          <w:sz w:val="28"/>
          <w:szCs w:val="28"/>
        </w:rPr>
        <w:t xml:space="preserve"> пункта 1 статьи 4</w:t>
      </w:r>
      <w:r w:rsidR="00055A44" w:rsidRPr="00055A44">
        <w:rPr>
          <w:bCs/>
          <w:sz w:val="28"/>
          <w:szCs w:val="28"/>
        </w:rPr>
        <w:t>8</w:t>
      </w:r>
      <w:r w:rsidRPr="00055A44">
        <w:rPr>
          <w:bCs/>
          <w:sz w:val="28"/>
          <w:szCs w:val="28"/>
        </w:rPr>
        <w:t xml:space="preserve"> Закона Приднестровской Молдавской Республики «О республиканском бюджете на 202</w:t>
      </w:r>
      <w:r w:rsidR="00055A44" w:rsidRPr="00055A44">
        <w:rPr>
          <w:bCs/>
          <w:sz w:val="28"/>
          <w:szCs w:val="28"/>
        </w:rPr>
        <w:t>6</w:t>
      </w:r>
      <w:r w:rsidRPr="00055A44">
        <w:rPr>
          <w:bCs/>
          <w:sz w:val="28"/>
          <w:szCs w:val="28"/>
        </w:rPr>
        <w:t xml:space="preserve"> год», за исключением случаев, установленных частью второй настоящего пункта, осуществляется доплата, равная:</w:t>
      </w:r>
      <w:r w:rsidRPr="00C53296">
        <w:rPr>
          <w:bCs/>
          <w:sz w:val="28"/>
          <w:szCs w:val="28"/>
        </w:rPr>
        <w:t xml:space="preserve">  </w:t>
      </w:r>
    </w:p>
    <w:p w14:paraId="34B314FA" w14:textId="77777777" w:rsidR="00D24FB2" w:rsidRPr="00C53296" w:rsidRDefault="00D24FB2" w:rsidP="00D24FB2">
      <w:pPr>
        <w:ind w:firstLine="680"/>
        <w:jc w:val="both"/>
        <w:rPr>
          <w:sz w:val="28"/>
          <w:szCs w:val="28"/>
        </w:rPr>
      </w:pPr>
      <w:r w:rsidRPr="00C53296">
        <w:rPr>
          <w:sz w:val="28"/>
          <w:szCs w:val="28"/>
        </w:rPr>
        <w:t>а) 11,5% от оклада денежного содержания – для государственных гражданских служащих;</w:t>
      </w:r>
    </w:p>
    <w:p w14:paraId="5538993B" w14:textId="0D3BFE4E" w:rsidR="00D24FB2" w:rsidRPr="00C53296" w:rsidRDefault="00055A44" w:rsidP="00D24FB2">
      <w:pPr>
        <w:ind w:firstLine="567"/>
        <w:jc w:val="both"/>
        <w:rPr>
          <w:sz w:val="28"/>
          <w:szCs w:val="28"/>
        </w:rPr>
      </w:pPr>
      <w:r>
        <w:rPr>
          <w:sz w:val="28"/>
          <w:szCs w:val="28"/>
        </w:rPr>
        <w:t>б</w:t>
      </w:r>
      <w:r w:rsidR="00D24FB2" w:rsidRPr="00C53296">
        <w:rPr>
          <w:sz w:val="28"/>
          <w:szCs w:val="28"/>
        </w:rPr>
        <w:t xml:space="preserve">) </w:t>
      </w:r>
      <w:r>
        <w:rPr>
          <w:sz w:val="28"/>
          <w:szCs w:val="28"/>
        </w:rPr>
        <w:t xml:space="preserve">11,5 </w:t>
      </w:r>
      <w:r w:rsidR="00D24FB2" w:rsidRPr="00C53296">
        <w:rPr>
          <w:sz w:val="28"/>
          <w:szCs w:val="28"/>
        </w:rPr>
        <w:t>% от должностного оклада – для иных работников бюджетной сферы;</w:t>
      </w:r>
    </w:p>
    <w:p w14:paraId="775B412D" w14:textId="77777777" w:rsidR="00D24FB2" w:rsidRPr="00C53296" w:rsidRDefault="00D24FB2" w:rsidP="00D24FB2">
      <w:pPr>
        <w:ind w:firstLine="567"/>
        <w:jc w:val="both"/>
        <w:rPr>
          <w:sz w:val="28"/>
          <w:szCs w:val="28"/>
        </w:rPr>
      </w:pPr>
      <w:r w:rsidRPr="00C53296">
        <w:rPr>
          <w:sz w:val="28"/>
          <w:szCs w:val="28"/>
        </w:rPr>
        <w:t xml:space="preserve">в) 108,3 рубля – для работников, получающих доплаты до величины МРОТ. </w:t>
      </w:r>
    </w:p>
    <w:p w14:paraId="02E045E6" w14:textId="77777777" w:rsidR="00D24FB2" w:rsidRPr="00C53296" w:rsidRDefault="00D24FB2" w:rsidP="00D24FB2">
      <w:pPr>
        <w:ind w:firstLine="567"/>
        <w:jc w:val="both"/>
        <w:rPr>
          <w:sz w:val="28"/>
          <w:szCs w:val="28"/>
        </w:rPr>
      </w:pPr>
      <w:r w:rsidRPr="00C53296">
        <w:rPr>
          <w:sz w:val="28"/>
          <w:szCs w:val="28"/>
        </w:rPr>
        <w:t xml:space="preserve">При этом на работников, указанных в настоящем подпункте, не распространяются нормы, установленные подпунктами а), б) части первой настоящего пункта. </w:t>
      </w:r>
    </w:p>
    <w:p w14:paraId="70E6476B" w14:textId="77777777" w:rsidR="00D24FB2" w:rsidRPr="00C53296" w:rsidRDefault="00D24FB2" w:rsidP="00D24FB2">
      <w:pPr>
        <w:ind w:firstLine="709"/>
        <w:jc w:val="both"/>
        <w:rPr>
          <w:bCs/>
          <w:sz w:val="28"/>
          <w:szCs w:val="28"/>
        </w:rPr>
      </w:pPr>
      <w:r w:rsidRPr="00C53296">
        <w:rPr>
          <w:bCs/>
          <w:sz w:val="28"/>
          <w:szCs w:val="28"/>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в) части первой настоящего пункта.  </w:t>
      </w:r>
    </w:p>
    <w:p w14:paraId="4D4EBCEC" w14:textId="77777777" w:rsidR="00D24FB2" w:rsidRPr="00C53296" w:rsidRDefault="00D24FB2" w:rsidP="00D24FB2">
      <w:pPr>
        <w:ind w:firstLine="709"/>
        <w:jc w:val="both"/>
        <w:rPr>
          <w:sz w:val="28"/>
          <w:szCs w:val="28"/>
        </w:rPr>
      </w:pPr>
      <w:r w:rsidRPr="00C53296">
        <w:rPr>
          <w:bCs/>
          <w:sz w:val="28"/>
          <w:szCs w:val="28"/>
        </w:rPr>
        <w:t>Доплата, предусмотренная подпунктами а), б)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14:paraId="60B28D9D" w14:textId="77777777" w:rsidR="00D24FB2" w:rsidRPr="00C53296" w:rsidRDefault="00D24FB2" w:rsidP="00D24FB2">
      <w:pPr>
        <w:ind w:firstLine="567"/>
        <w:jc w:val="both"/>
        <w:rPr>
          <w:sz w:val="28"/>
          <w:szCs w:val="28"/>
        </w:rPr>
      </w:pPr>
      <w:r w:rsidRPr="00C53296">
        <w:rPr>
          <w:sz w:val="28"/>
          <w:szCs w:val="28"/>
        </w:rPr>
        <w:lastRenderedPageBreak/>
        <w:t>Доплата, предусмотренная подпунктом в)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14:paraId="3CEF9EBF" w14:textId="77777777" w:rsidR="00D24FB2" w:rsidRPr="00C53296" w:rsidRDefault="00D24FB2" w:rsidP="00D24FB2">
      <w:pPr>
        <w:ind w:firstLine="567"/>
        <w:jc w:val="both"/>
        <w:rPr>
          <w:sz w:val="28"/>
          <w:szCs w:val="28"/>
        </w:rPr>
      </w:pPr>
      <w:r w:rsidRPr="00C53296">
        <w:rPr>
          <w:sz w:val="28"/>
          <w:szCs w:val="28"/>
        </w:rPr>
        <w:t xml:space="preserve">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 </w:t>
      </w:r>
    </w:p>
    <w:p w14:paraId="4FA9CFA4" w14:textId="77777777" w:rsidR="00D24FB2" w:rsidRPr="00C53296" w:rsidRDefault="00D24FB2" w:rsidP="00D24FB2">
      <w:pPr>
        <w:ind w:firstLine="567"/>
        <w:jc w:val="both"/>
        <w:rPr>
          <w:bCs/>
          <w:sz w:val="28"/>
          <w:szCs w:val="28"/>
        </w:rPr>
      </w:pPr>
      <w:r w:rsidRPr="00C53296">
        <w:rPr>
          <w:sz w:val="28"/>
          <w:szCs w:val="28"/>
        </w:rPr>
        <w:t xml:space="preserve">Порядок определения размера доплаты по доведению до величины МРОТ,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 </w:t>
      </w:r>
    </w:p>
    <w:p w14:paraId="408FA0A4" w14:textId="6B362284" w:rsidR="00D24FB2" w:rsidRPr="00C53296" w:rsidRDefault="00D24FB2" w:rsidP="00D24FB2">
      <w:pPr>
        <w:ind w:firstLine="709"/>
        <w:jc w:val="both"/>
        <w:rPr>
          <w:bCs/>
          <w:sz w:val="28"/>
          <w:szCs w:val="28"/>
        </w:rPr>
      </w:pPr>
      <w:r w:rsidRPr="00C53296">
        <w:rPr>
          <w:sz w:val="28"/>
          <w:szCs w:val="28"/>
        </w:rPr>
        <w:t xml:space="preserve">Предоставить право руководителям </w:t>
      </w:r>
      <w:r w:rsidRPr="00C53296">
        <w:rPr>
          <w:bCs/>
          <w:sz w:val="28"/>
          <w:szCs w:val="28"/>
        </w:rPr>
        <w:t xml:space="preserve">Государственной администрации </w:t>
      </w:r>
      <w:proofErr w:type="spellStart"/>
      <w:r w:rsidRPr="00C53296">
        <w:rPr>
          <w:bCs/>
          <w:sz w:val="28"/>
          <w:szCs w:val="28"/>
        </w:rPr>
        <w:t>Рыбницкого</w:t>
      </w:r>
      <w:proofErr w:type="spellEnd"/>
      <w:r w:rsidRPr="00C53296">
        <w:rPr>
          <w:bCs/>
          <w:sz w:val="28"/>
          <w:szCs w:val="28"/>
        </w:rPr>
        <w:t xml:space="preserve"> района и г. Рыбницы, Совета народных депутатов </w:t>
      </w:r>
      <w:proofErr w:type="spellStart"/>
      <w:r w:rsidRPr="00C53296">
        <w:rPr>
          <w:bCs/>
          <w:sz w:val="28"/>
          <w:szCs w:val="28"/>
        </w:rPr>
        <w:t>Рыбницкого</w:t>
      </w:r>
      <w:proofErr w:type="spellEnd"/>
      <w:r w:rsidRPr="00C53296">
        <w:rPr>
          <w:bCs/>
          <w:sz w:val="28"/>
          <w:szCs w:val="28"/>
        </w:rPr>
        <w:t xml:space="preserve"> района и г. Рыбницы, сельских Советов – администраций сел </w:t>
      </w:r>
      <w:proofErr w:type="spellStart"/>
      <w:r w:rsidRPr="00C53296">
        <w:rPr>
          <w:bCs/>
          <w:sz w:val="28"/>
          <w:szCs w:val="28"/>
        </w:rPr>
        <w:t>Рыбницкого</w:t>
      </w:r>
      <w:proofErr w:type="spellEnd"/>
      <w:r w:rsidRPr="00C53296">
        <w:rPr>
          <w:bCs/>
          <w:sz w:val="28"/>
          <w:szCs w:val="28"/>
        </w:rPr>
        <w:t xml:space="preserve"> района, </w:t>
      </w:r>
      <w:r w:rsidRPr="00C53296">
        <w:rPr>
          <w:sz w:val="28"/>
          <w:szCs w:val="28"/>
        </w:rPr>
        <w:t xml:space="preserve">организаций, заработная плата в которых финансируется из бюджета </w:t>
      </w:r>
      <w:proofErr w:type="spellStart"/>
      <w:r w:rsidRPr="00C53296">
        <w:rPr>
          <w:sz w:val="28"/>
          <w:szCs w:val="28"/>
        </w:rPr>
        <w:t>Рыбницкого</w:t>
      </w:r>
      <w:proofErr w:type="spellEnd"/>
      <w:r w:rsidRPr="00C53296">
        <w:rPr>
          <w:sz w:val="28"/>
          <w:szCs w:val="28"/>
        </w:rPr>
        <w:t xml:space="preserve"> района и г. Рыбницы,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w:t>
      </w:r>
      <w:r w:rsidR="00BE2BCA">
        <w:rPr>
          <w:sz w:val="28"/>
          <w:szCs w:val="28"/>
        </w:rPr>
        <w:t>6</w:t>
      </w:r>
      <w:r w:rsidRPr="00C53296">
        <w:rPr>
          <w:sz w:val="28"/>
          <w:szCs w:val="28"/>
        </w:rPr>
        <w:t xml:space="preserve"> году </w:t>
      </w:r>
      <w:r w:rsidRPr="00C53296">
        <w:rPr>
          <w:bCs/>
          <w:sz w:val="28"/>
          <w:szCs w:val="28"/>
        </w:rPr>
        <w:t xml:space="preserve">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w:t>
      </w:r>
      <w:r w:rsidRPr="0021529D">
        <w:rPr>
          <w:bCs/>
          <w:sz w:val="28"/>
          <w:szCs w:val="28"/>
        </w:rPr>
        <w:t>1 РУ МЗП в размере 7,9 рубля в соответствии с подпунктом а) пункта 1 статьи 4</w:t>
      </w:r>
      <w:r w:rsidR="0021529D" w:rsidRPr="0021529D">
        <w:rPr>
          <w:bCs/>
          <w:sz w:val="28"/>
          <w:szCs w:val="28"/>
        </w:rPr>
        <w:t>8</w:t>
      </w:r>
      <w:r w:rsidRPr="0021529D">
        <w:rPr>
          <w:bCs/>
          <w:sz w:val="28"/>
          <w:szCs w:val="28"/>
        </w:rPr>
        <w:t xml:space="preserve"> Закона Приднестровской Молдавской Республики «О республиканском бюджете на 202</w:t>
      </w:r>
      <w:r w:rsidR="0021529D" w:rsidRPr="0021529D">
        <w:rPr>
          <w:bCs/>
          <w:sz w:val="28"/>
          <w:szCs w:val="28"/>
        </w:rPr>
        <w:t>6</w:t>
      </w:r>
      <w:r w:rsidRPr="0021529D">
        <w:rPr>
          <w:bCs/>
          <w:sz w:val="28"/>
          <w:szCs w:val="28"/>
        </w:rPr>
        <w:t xml:space="preserve"> год», с установлением доплат, предусмотренных частью первой настоящего пункта, либо в размере 8,4 рубля.</w:t>
      </w:r>
    </w:p>
    <w:p w14:paraId="269F0E38" w14:textId="77777777" w:rsidR="00F45A08" w:rsidRPr="00C53296" w:rsidRDefault="00F45A08" w:rsidP="00D24FB2">
      <w:pPr>
        <w:ind w:firstLine="567"/>
        <w:jc w:val="both"/>
        <w:outlineLvl w:val="1"/>
        <w:rPr>
          <w:sz w:val="28"/>
          <w:szCs w:val="28"/>
          <w:lang w:eastAsia="ar-SA"/>
        </w:rPr>
      </w:pPr>
    </w:p>
    <w:p w14:paraId="3F8A2FE1" w14:textId="1ED45CF6" w:rsidR="00D24FB2" w:rsidRPr="00C53296" w:rsidRDefault="00D24FB2" w:rsidP="00D24FB2">
      <w:pPr>
        <w:ind w:firstLine="709"/>
        <w:jc w:val="both"/>
        <w:rPr>
          <w:sz w:val="28"/>
          <w:szCs w:val="28"/>
        </w:rPr>
      </w:pPr>
      <w:r w:rsidRPr="00C53296">
        <w:rPr>
          <w:b/>
          <w:bCs/>
          <w:sz w:val="28"/>
          <w:szCs w:val="28"/>
        </w:rPr>
        <w:t>24.</w:t>
      </w:r>
      <w:r w:rsidRPr="00C53296">
        <w:rPr>
          <w:sz w:val="28"/>
          <w:szCs w:val="28"/>
        </w:rPr>
        <w:t xml:space="preserve"> Работникам организаций сферы физической культуры и спорта,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получающим доплату до величины МРОТ, осуществляется доплата в размере 200 рублей.</w:t>
      </w:r>
    </w:p>
    <w:p w14:paraId="335B90CC" w14:textId="77777777" w:rsidR="00D24FB2" w:rsidRPr="00C53296" w:rsidRDefault="00D24FB2" w:rsidP="00D24FB2">
      <w:pPr>
        <w:ind w:firstLine="709"/>
        <w:jc w:val="both"/>
        <w:rPr>
          <w:sz w:val="28"/>
          <w:szCs w:val="28"/>
        </w:rPr>
      </w:pPr>
      <w:bookmarkStart w:id="10" w:name="_Hlk188434427"/>
      <w:r w:rsidRPr="00C53296">
        <w:rPr>
          <w:sz w:val="28"/>
          <w:szCs w:val="28"/>
        </w:rPr>
        <w:t>Доплата, предусмотренная частью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14:paraId="5ACEB594" w14:textId="77777777" w:rsidR="00D24FB2" w:rsidRPr="00C53296" w:rsidRDefault="00D24FB2" w:rsidP="00D24FB2">
      <w:pPr>
        <w:ind w:firstLine="709"/>
        <w:jc w:val="both"/>
        <w:rPr>
          <w:sz w:val="28"/>
          <w:szCs w:val="28"/>
        </w:rPr>
      </w:pPr>
      <w:r w:rsidRPr="00C53296">
        <w:rPr>
          <w:sz w:val="28"/>
          <w:szCs w:val="28"/>
        </w:rPr>
        <w:t xml:space="preserve">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настоящего пункта, не распространяется. </w:t>
      </w:r>
    </w:p>
    <w:bookmarkEnd w:id="10"/>
    <w:p w14:paraId="69A1A4C1" w14:textId="77777777" w:rsidR="003C13BC" w:rsidRPr="00C53296" w:rsidRDefault="003C13BC" w:rsidP="00D24FB2">
      <w:pPr>
        <w:ind w:firstLine="567"/>
        <w:jc w:val="both"/>
        <w:outlineLvl w:val="1"/>
        <w:rPr>
          <w:sz w:val="28"/>
          <w:szCs w:val="28"/>
          <w:lang w:eastAsia="ar-SA"/>
        </w:rPr>
      </w:pPr>
    </w:p>
    <w:p w14:paraId="5B536D61" w14:textId="14614672" w:rsidR="0033148C" w:rsidRPr="00C53296" w:rsidRDefault="0033148C" w:rsidP="0033148C">
      <w:pPr>
        <w:ind w:firstLine="709"/>
        <w:jc w:val="both"/>
        <w:rPr>
          <w:sz w:val="28"/>
          <w:szCs w:val="28"/>
        </w:rPr>
      </w:pPr>
      <w:r w:rsidRPr="00C53296">
        <w:rPr>
          <w:b/>
          <w:bCs/>
          <w:sz w:val="28"/>
          <w:szCs w:val="28"/>
        </w:rPr>
        <w:t>25.</w:t>
      </w:r>
      <w:r w:rsidRPr="00C53296">
        <w:rPr>
          <w:sz w:val="28"/>
          <w:szCs w:val="28"/>
        </w:rPr>
        <w:t xml:space="preserve"> Работникам организаций сферы образования, социального обслуживания, социального обеспечения, работникам организаций, выполняющих управленческие функции в области образования, подведомственных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получающим доплату до величины МРОТ, осуществляется доплата в размере 700 рублей.</w:t>
      </w:r>
    </w:p>
    <w:p w14:paraId="2A981328" w14:textId="77777777" w:rsidR="0033148C" w:rsidRPr="00C53296" w:rsidRDefault="0033148C" w:rsidP="0033148C">
      <w:pPr>
        <w:ind w:firstLine="709"/>
        <w:jc w:val="both"/>
        <w:rPr>
          <w:sz w:val="28"/>
          <w:szCs w:val="28"/>
        </w:rPr>
      </w:pPr>
      <w:r w:rsidRPr="00C53296">
        <w:rPr>
          <w:sz w:val="28"/>
          <w:szCs w:val="28"/>
        </w:rPr>
        <w:t>Доплата, предусмотренная частью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14:paraId="2723B51B" w14:textId="77777777" w:rsidR="0033148C" w:rsidRPr="00C53296" w:rsidRDefault="0033148C" w:rsidP="0033148C">
      <w:pPr>
        <w:ind w:firstLine="709"/>
        <w:jc w:val="both"/>
        <w:rPr>
          <w:sz w:val="28"/>
          <w:szCs w:val="28"/>
        </w:rPr>
      </w:pPr>
      <w:r w:rsidRPr="00C53296">
        <w:rPr>
          <w:sz w:val="28"/>
          <w:szCs w:val="28"/>
        </w:rPr>
        <w:t xml:space="preserve">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настоящего пункта, не распространяется. </w:t>
      </w:r>
    </w:p>
    <w:p w14:paraId="2C378D95" w14:textId="77777777" w:rsidR="006D52F8" w:rsidRPr="00C53296" w:rsidRDefault="006D52F8" w:rsidP="00D24FB2">
      <w:pPr>
        <w:ind w:firstLine="567"/>
        <w:jc w:val="both"/>
        <w:outlineLvl w:val="1"/>
        <w:rPr>
          <w:sz w:val="28"/>
          <w:szCs w:val="28"/>
          <w:lang w:eastAsia="ar-SA"/>
        </w:rPr>
      </w:pPr>
    </w:p>
    <w:p w14:paraId="7F4EB123" w14:textId="04BE7AB5" w:rsidR="0033148C" w:rsidRPr="00C53296" w:rsidRDefault="0033148C" w:rsidP="0033148C">
      <w:pPr>
        <w:ind w:firstLine="567"/>
        <w:jc w:val="both"/>
        <w:outlineLvl w:val="1"/>
        <w:rPr>
          <w:b/>
          <w:sz w:val="28"/>
          <w:szCs w:val="28"/>
        </w:rPr>
      </w:pPr>
      <w:r w:rsidRPr="00C53296">
        <w:rPr>
          <w:b/>
          <w:sz w:val="28"/>
          <w:szCs w:val="28"/>
        </w:rPr>
        <w:t xml:space="preserve">26. </w:t>
      </w:r>
      <w:r w:rsidRPr="00C53296">
        <w:rPr>
          <w:sz w:val="28"/>
          <w:szCs w:val="28"/>
        </w:rPr>
        <w:t xml:space="preserve">При проведении организационно-штатных мероприятий в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и (или) организациях, финансируемых из бюджета </w:t>
      </w:r>
      <w:proofErr w:type="spellStart"/>
      <w:r w:rsidRPr="00C53296">
        <w:rPr>
          <w:sz w:val="28"/>
          <w:szCs w:val="28"/>
        </w:rPr>
        <w:t>Рыбницкого</w:t>
      </w:r>
      <w:proofErr w:type="spellEnd"/>
      <w:r w:rsidRPr="00C53296">
        <w:rPr>
          <w:sz w:val="28"/>
          <w:szCs w:val="28"/>
        </w:rPr>
        <w:t xml:space="preserve"> района и г. Рыбницы,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14:paraId="08EE97D6" w14:textId="77777777" w:rsidR="0033148C" w:rsidRPr="00C53296" w:rsidRDefault="0033148C" w:rsidP="0033148C">
      <w:pPr>
        <w:ind w:firstLine="567"/>
        <w:jc w:val="both"/>
        <w:rPr>
          <w:sz w:val="28"/>
          <w:szCs w:val="28"/>
        </w:rPr>
      </w:pPr>
      <w:r w:rsidRPr="00C53296">
        <w:rPr>
          <w:sz w:val="28"/>
          <w:szCs w:val="28"/>
        </w:rPr>
        <w:t xml:space="preserve">В новом органе государственной власти и (или) новой организации за работником сохраняется право на неиспользованную часть ежегодного </w:t>
      </w:r>
      <w:r w:rsidRPr="00C53296">
        <w:rPr>
          <w:sz w:val="28"/>
          <w:szCs w:val="28"/>
        </w:rPr>
        <w:lastRenderedPageBreak/>
        <w:t>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14:paraId="413E25FD" w14:textId="77777777" w:rsidR="00D3616B" w:rsidRPr="00C53296" w:rsidRDefault="00D3616B" w:rsidP="0033148C">
      <w:pPr>
        <w:ind w:firstLine="567"/>
        <w:jc w:val="both"/>
        <w:rPr>
          <w:sz w:val="28"/>
          <w:szCs w:val="28"/>
        </w:rPr>
      </w:pPr>
    </w:p>
    <w:p w14:paraId="077A9046" w14:textId="02D41BAE" w:rsidR="00D3616B" w:rsidRPr="00C53296" w:rsidRDefault="00D3616B" w:rsidP="00D3616B">
      <w:pPr>
        <w:ind w:firstLine="567"/>
        <w:jc w:val="both"/>
        <w:outlineLvl w:val="1"/>
        <w:rPr>
          <w:bCs/>
          <w:sz w:val="28"/>
          <w:szCs w:val="28"/>
        </w:rPr>
      </w:pPr>
      <w:r w:rsidRPr="00C53296">
        <w:rPr>
          <w:b/>
          <w:bCs/>
          <w:sz w:val="28"/>
          <w:szCs w:val="28"/>
        </w:rPr>
        <w:t>27.</w:t>
      </w:r>
      <w:r w:rsidRPr="00C53296">
        <w:rPr>
          <w:sz w:val="28"/>
          <w:szCs w:val="28"/>
        </w:rPr>
        <w:t xml:space="preserve"> </w:t>
      </w:r>
      <w:r w:rsidRPr="00C53296">
        <w:rPr>
          <w:bCs/>
          <w:sz w:val="28"/>
          <w:szCs w:val="28"/>
        </w:rPr>
        <w:t>В 202</w:t>
      </w:r>
      <w:r w:rsidR="00BE2BCA">
        <w:rPr>
          <w:bCs/>
          <w:sz w:val="28"/>
          <w:szCs w:val="28"/>
        </w:rPr>
        <w:t>6</w:t>
      </w:r>
      <w:r w:rsidRPr="00C53296">
        <w:rPr>
          <w:bCs/>
          <w:sz w:val="28"/>
          <w:szCs w:val="28"/>
        </w:rPr>
        <w:t xml:space="preserve"> году </w:t>
      </w:r>
      <w:r w:rsidR="00620437" w:rsidRPr="00C53296">
        <w:rPr>
          <w:bCs/>
          <w:sz w:val="28"/>
          <w:szCs w:val="28"/>
        </w:rPr>
        <w:t>в соответствии с пунктом 5 статьи 54</w:t>
      </w:r>
      <w:r w:rsidR="00620437" w:rsidRPr="00C53296">
        <w:rPr>
          <w:sz w:val="28"/>
          <w:szCs w:val="28"/>
        </w:rPr>
        <w:t xml:space="preserve"> Закона Приднестровской Молдавской Республики от 30 декабря 2025 года </w:t>
      </w:r>
      <w:r w:rsidR="00BE2BCA">
        <w:rPr>
          <w:sz w:val="28"/>
          <w:szCs w:val="28"/>
        </w:rPr>
        <w:t xml:space="preserve">                                </w:t>
      </w:r>
      <w:r w:rsidR="00620437" w:rsidRPr="00C53296">
        <w:rPr>
          <w:sz w:val="28"/>
          <w:szCs w:val="28"/>
        </w:rPr>
        <w:t>№ 275-З-VI</w:t>
      </w:r>
      <w:r w:rsidR="00620437" w:rsidRPr="00C53296">
        <w:rPr>
          <w:sz w:val="28"/>
          <w:szCs w:val="28"/>
          <w:lang w:val="en-US"/>
        </w:rPr>
        <w:t>II</w:t>
      </w:r>
      <w:r w:rsidR="00620437" w:rsidRPr="00C53296">
        <w:rPr>
          <w:sz w:val="28"/>
          <w:szCs w:val="28"/>
        </w:rPr>
        <w:t xml:space="preserve"> «О республиканском бюджете на 2026 год»</w:t>
      </w:r>
      <w:r w:rsidR="00620437" w:rsidRPr="00C53296">
        <w:rPr>
          <w:bCs/>
          <w:sz w:val="28"/>
          <w:szCs w:val="28"/>
        </w:rPr>
        <w:t xml:space="preserve"> </w:t>
      </w:r>
      <w:r w:rsidRPr="00C53296">
        <w:rPr>
          <w:bCs/>
          <w:sz w:val="28"/>
          <w:szCs w:val="28"/>
        </w:rPr>
        <w:t xml:space="preserve">осуществляется 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в автотранспорте общего пользования на регулярных городских маршрутах, предусмотренных действующим законодательством Приднестровской Молдавской Республики за счет средств бюджета </w:t>
      </w:r>
      <w:proofErr w:type="spellStart"/>
      <w:r w:rsidRPr="00C53296">
        <w:rPr>
          <w:bCs/>
          <w:sz w:val="28"/>
          <w:szCs w:val="28"/>
        </w:rPr>
        <w:t>Рыбницкого</w:t>
      </w:r>
      <w:proofErr w:type="spellEnd"/>
      <w:r w:rsidRPr="00C53296">
        <w:rPr>
          <w:bCs/>
          <w:sz w:val="28"/>
          <w:szCs w:val="28"/>
        </w:rPr>
        <w:t xml:space="preserve"> района и г. Рыбницы, в сумме </w:t>
      </w:r>
      <w:r w:rsidR="00BE2BCA">
        <w:rPr>
          <w:bCs/>
          <w:sz w:val="28"/>
          <w:szCs w:val="28"/>
        </w:rPr>
        <w:t xml:space="preserve">                             </w:t>
      </w:r>
      <w:r w:rsidRPr="00C53296">
        <w:rPr>
          <w:bCs/>
          <w:sz w:val="28"/>
          <w:szCs w:val="28"/>
        </w:rPr>
        <w:t xml:space="preserve">1 098 000 рублей. </w:t>
      </w:r>
    </w:p>
    <w:p w14:paraId="42E95499" w14:textId="77777777" w:rsidR="00620437" w:rsidRPr="00C53296" w:rsidRDefault="00620437" w:rsidP="00620437">
      <w:pPr>
        <w:ind w:firstLine="709"/>
        <w:jc w:val="both"/>
        <w:rPr>
          <w:bCs/>
          <w:sz w:val="28"/>
          <w:szCs w:val="28"/>
        </w:rPr>
      </w:pPr>
      <w:r w:rsidRPr="00C53296">
        <w:rPr>
          <w:sz w:val="28"/>
          <w:szCs w:val="28"/>
        </w:rPr>
        <w:t>Право льготного проезда на автотранспорте общего пользования (за исключением таксомоторных перевозок) на городских маршрутах предоставляется в порядке, установленном Правительством Приднестровской Молдавской Республики, при осуществлении городских, перевозок с использованием автоматизированной системы оплаты проезда.</w:t>
      </w:r>
    </w:p>
    <w:p w14:paraId="2DCBA707" w14:textId="39290D28" w:rsidR="00D3616B" w:rsidRPr="00C53296" w:rsidRDefault="00D3616B" w:rsidP="00D3616B">
      <w:pPr>
        <w:ind w:firstLine="709"/>
        <w:jc w:val="both"/>
        <w:rPr>
          <w:bCs/>
          <w:sz w:val="28"/>
          <w:szCs w:val="28"/>
        </w:rPr>
      </w:pPr>
      <w:r w:rsidRPr="00C53296">
        <w:rPr>
          <w:bCs/>
          <w:sz w:val="28"/>
          <w:szCs w:val="28"/>
        </w:rPr>
        <w:t>Возмещение расходов, связанных с предоставлением</w:t>
      </w:r>
      <w:r w:rsidRPr="00C53296">
        <w:rPr>
          <w:b/>
          <w:bCs/>
          <w:sz w:val="28"/>
          <w:szCs w:val="28"/>
        </w:rPr>
        <w:t xml:space="preserve"> </w:t>
      </w:r>
      <w:r w:rsidRPr="00C53296">
        <w:rPr>
          <w:bCs/>
          <w:sz w:val="28"/>
          <w:szCs w:val="28"/>
        </w:rPr>
        <w:t>гражданам льгот по проезду в автотранспорте,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14:paraId="39D6D060" w14:textId="78D37176" w:rsidR="00D3616B" w:rsidRPr="00C53296" w:rsidRDefault="00D3616B" w:rsidP="00D3616B">
      <w:pPr>
        <w:ind w:firstLine="709"/>
        <w:jc w:val="both"/>
        <w:rPr>
          <w:bCs/>
          <w:sz w:val="28"/>
          <w:szCs w:val="28"/>
        </w:rPr>
      </w:pPr>
    </w:p>
    <w:p w14:paraId="471B76F8" w14:textId="59AE5E9E" w:rsidR="00C675E4" w:rsidRPr="00C53296" w:rsidRDefault="007E33E0" w:rsidP="00C675E4">
      <w:pPr>
        <w:ind w:firstLine="709"/>
        <w:jc w:val="both"/>
        <w:rPr>
          <w:sz w:val="28"/>
          <w:szCs w:val="28"/>
        </w:rPr>
      </w:pPr>
      <w:r w:rsidRPr="00C53296">
        <w:rPr>
          <w:b/>
          <w:sz w:val="28"/>
          <w:szCs w:val="28"/>
        </w:rPr>
        <w:t>28</w:t>
      </w:r>
      <w:r w:rsidR="00C675E4" w:rsidRPr="00C53296">
        <w:rPr>
          <w:b/>
          <w:sz w:val="28"/>
          <w:szCs w:val="28"/>
        </w:rPr>
        <w:t>.</w:t>
      </w:r>
      <w:r w:rsidR="00C675E4" w:rsidRPr="00C53296">
        <w:rPr>
          <w:sz w:val="28"/>
          <w:szCs w:val="28"/>
        </w:rPr>
        <w:t xml:space="preserve"> Государственной администрации </w:t>
      </w:r>
      <w:proofErr w:type="spellStart"/>
      <w:r w:rsidR="00C675E4" w:rsidRPr="00C53296">
        <w:rPr>
          <w:sz w:val="28"/>
          <w:szCs w:val="28"/>
        </w:rPr>
        <w:t>Рыбницкого</w:t>
      </w:r>
      <w:proofErr w:type="spellEnd"/>
      <w:r w:rsidR="00C675E4" w:rsidRPr="00C53296">
        <w:rPr>
          <w:sz w:val="28"/>
          <w:szCs w:val="28"/>
        </w:rPr>
        <w:t xml:space="preserve"> района и г. Рыбницы (включая подведомственные учреждения), Совету народных депутатов </w:t>
      </w:r>
      <w:proofErr w:type="spellStart"/>
      <w:r w:rsidR="00C675E4" w:rsidRPr="00C53296">
        <w:rPr>
          <w:sz w:val="28"/>
          <w:szCs w:val="28"/>
        </w:rPr>
        <w:t>Рыбницкого</w:t>
      </w:r>
      <w:proofErr w:type="spellEnd"/>
      <w:r w:rsidR="00C675E4" w:rsidRPr="00C53296">
        <w:rPr>
          <w:sz w:val="28"/>
          <w:szCs w:val="28"/>
        </w:rPr>
        <w:t xml:space="preserve"> района и г. Рыбницы, реализовавшим пилотный проект в 2017–202</w:t>
      </w:r>
      <w:r w:rsidR="00BB5826" w:rsidRPr="00C53296">
        <w:rPr>
          <w:sz w:val="28"/>
          <w:szCs w:val="28"/>
        </w:rPr>
        <w:t>5</w:t>
      </w:r>
      <w:r w:rsidR="00C675E4" w:rsidRPr="00C53296">
        <w:rPr>
          <w:sz w:val="28"/>
          <w:szCs w:val="28"/>
        </w:rPr>
        <w:t xml:space="preserve"> годах, продолжить реализацию пилотного проекта в 202</w:t>
      </w:r>
      <w:r w:rsidR="00BB5826" w:rsidRPr="00C53296">
        <w:rPr>
          <w:sz w:val="28"/>
          <w:szCs w:val="28"/>
        </w:rPr>
        <w:t>6</w:t>
      </w:r>
      <w:r w:rsidR="00C675E4" w:rsidRPr="00C53296">
        <w:rPr>
          <w:sz w:val="28"/>
          <w:szCs w:val="28"/>
        </w:rPr>
        <w:t xml:space="preserve">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 </w:t>
      </w:r>
    </w:p>
    <w:p w14:paraId="03AFD726" w14:textId="5A071BC8" w:rsidR="00C675E4" w:rsidRPr="00C53296" w:rsidRDefault="00C675E4" w:rsidP="00C675E4">
      <w:pPr>
        <w:ind w:firstLine="709"/>
        <w:jc w:val="both"/>
        <w:rPr>
          <w:strike/>
          <w:sz w:val="28"/>
          <w:szCs w:val="28"/>
        </w:rPr>
      </w:pPr>
      <w:r w:rsidRPr="00C53296">
        <w:rPr>
          <w:sz w:val="28"/>
          <w:szCs w:val="28"/>
        </w:rPr>
        <w:t xml:space="preserve">Предоставить право учреждениям, подведомственным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в 202</w:t>
      </w:r>
      <w:r w:rsidR="00BB5826" w:rsidRPr="00C53296">
        <w:rPr>
          <w:sz w:val="28"/>
          <w:szCs w:val="28"/>
        </w:rPr>
        <w:t>6</w:t>
      </w:r>
      <w:r w:rsidRPr="00C53296">
        <w:rPr>
          <w:sz w:val="28"/>
          <w:szCs w:val="28"/>
        </w:rPr>
        <w:t xml:space="preserve"> году впервые реализовать пилотный проект, направленный на увеличение заработной платы работников (сотрудников) за счет проведения реорганизационных (организационно-штатных) мероприятий, в пределах</w:t>
      </w:r>
      <w:r w:rsidR="00DD18DD">
        <w:rPr>
          <w:sz w:val="28"/>
          <w:szCs w:val="28"/>
        </w:rPr>
        <w:t xml:space="preserve"> утвержденных</w:t>
      </w:r>
      <w:r w:rsidRPr="00C53296">
        <w:rPr>
          <w:sz w:val="28"/>
          <w:szCs w:val="28"/>
        </w:rPr>
        <w:t xml:space="preserve"> лимитов</w:t>
      </w:r>
      <w:r w:rsidR="00DD18DD">
        <w:rPr>
          <w:sz w:val="28"/>
          <w:szCs w:val="28"/>
        </w:rPr>
        <w:t>.</w:t>
      </w:r>
    </w:p>
    <w:p w14:paraId="0BDD721F" w14:textId="77777777" w:rsidR="00C675E4" w:rsidRPr="00C53296" w:rsidRDefault="00C675E4" w:rsidP="00C675E4">
      <w:pPr>
        <w:ind w:firstLine="709"/>
        <w:jc w:val="both"/>
        <w:rPr>
          <w:sz w:val="28"/>
          <w:szCs w:val="28"/>
        </w:rPr>
      </w:pPr>
      <w:r w:rsidRPr="00C53296">
        <w:rPr>
          <w:sz w:val="28"/>
          <w:szCs w:val="28"/>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14:paraId="496FD445" w14:textId="58C95DB4" w:rsidR="00C675E4" w:rsidRPr="00C53296" w:rsidRDefault="00C675E4" w:rsidP="00C675E4">
      <w:pPr>
        <w:ind w:firstLine="709"/>
        <w:jc w:val="both"/>
        <w:rPr>
          <w:sz w:val="28"/>
          <w:szCs w:val="28"/>
        </w:rPr>
      </w:pPr>
      <w:r w:rsidRPr="00C53296">
        <w:rPr>
          <w:sz w:val="28"/>
          <w:szCs w:val="28"/>
        </w:rPr>
        <w:t xml:space="preserve">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w:t>
      </w:r>
      <w:r w:rsidR="00DD18DD">
        <w:rPr>
          <w:sz w:val="28"/>
          <w:szCs w:val="28"/>
        </w:rPr>
        <w:t xml:space="preserve"> </w:t>
      </w:r>
      <w:r w:rsidR="00DD18DD" w:rsidRPr="00C53296">
        <w:rPr>
          <w:sz w:val="28"/>
          <w:szCs w:val="28"/>
        </w:rPr>
        <w:t xml:space="preserve">утвержденных </w:t>
      </w:r>
      <w:r w:rsidRPr="00C53296">
        <w:rPr>
          <w:sz w:val="28"/>
          <w:szCs w:val="28"/>
        </w:rPr>
        <w:t>лимитов</w:t>
      </w:r>
      <w:r w:rsidR="00DD18DD">
        <w:rPr>
          <w:sz w:val="28"/>
          <w:szCs w:val="28"/>
        </w:rPr>
        <w:t xml:space="preserve"> </w:t>
      </w:r>
      <w:r w:rsidRPr="00C53296">
        <w:rPr>
          <w:sz w:val="28"/>
          <w:szCs w:val="28"/>
        </w:rPr>
        <w:lastRenderedPageBreak/>
        <w:t xml:space="preserve">учреждениями, подведомственными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реализующими пилотный проект впервые, принимается Правительством Приднестровской Молдавской Республики по согласованию с Президентом Приднестровской Молдавской Республики. </w:t>
      </w:r>
    </w:p>
    <w:p w14:paraId="622F4011" w14:textId="77777777" w:rsidR="00C675E4" w:rsidRPr="00C53296" w:rsidRDefault="00C675E4" w:rsidP="00C675E4">
      <w:pPr>
        <w:ind w:firstLine="709"/>
        <w:jc w:val="both"/>
        <w:rPr>
          <w:sz w:val="28"/>
          <w:szCs w:val="28"/>
        </w:rPr>
      </w:pPr>
      <w:r w:rsidRPr="00C53296">
        <w:rPr>
          <w:sz w:val="28"/>
          <w:szCs w:val="28"/>
        </w:rPr>
        <w:t xml:space="preserve">В пилотный проект может быть включена Государственная администрация </w:t>
      </w:r>
      <w:proofErr w:type="spellStart"/>
      <w:r w:rsidRPr="00C53296">
        <w:rPr>
          <w:sz w:val="28"/>
          <w:szCs w:val="28"/>
        </w:rPr>
        <w:t>Рыбницкого</w:t>
      </w:r>
      <w:proofErr w:type="spellEnd"/>
      <w:r w:rsidRPr="00C53296">
        <w:rPr>
          <w:sz w:val="28"/>
          <w:szCs w:val="28"/>
        </w:rPr>
        <w:t xml:space="preserve"> района и г. Рыбницы, подведомственные ей учреждения, либо отдельные структурные подразделения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При реализации пилотного проекта проведение реорганизационных (организационно-штатных) мероприятий и, следовательно, увеличение заработной платы в пределах лимитов производятся в отдельных структурных подразделениях, включенных в пилотный проект.</w:t>
      </w:r>
    </w:p>
    <w:p w14:paraId="49B9C6AF" w14:textId="282BD703" w:rsidR="00C675E4" w:rsidRPr="00C53296" w:rsidRDefault="00C675E4" w:rsidP="00C675E4">
      <w:pPr>
        <w:ind w:firstLine="709"/>
        <w:jc w:val="both"/>
        <w:rPr>
          <w:i/>
          <w:iCs/>
          <w:sz w:val="28"/>
          <w:szCs w:val="28"/>
        </w:rPr>
      </w:pPr>
      <w:r w:rsidRPr="00C53296">
        <w:rPr>
          <w:sz w:val="28"/>
          <w:szCs w:val="28"/>
        </w:rPr>
        <w:t>В случае принятия органами и учреждениями, указанными в частях первой и второй настоящего пункта решения о выходе из пилотного проекта в течение 202</w:t>
      </w:r>
      <w:r w:rsidR="00BB5826" w:rsidRPr="00C53296">
        <w:rPr>
          <w:sz w:val="28"/>
          <w:szCs w:val="28"/>
        </w:rPr>
        <w:t>6</w:t>
      </w:r>
      <w:r w:rsidRPr="00C53296">
        <w:rPr>
          <w:sz w:val="28"/>
          <w:szCs w:val="28"/>
        </w:rPr>
        <w:t xml:space="preserve"> года, повторный переход на пилотный проект в течение текущего финансового года не допускается. </w:t>
      </w:r>
    </w:p>
    <w:p w14:paraId="770800BC" w14:textId="77777777" w:rsidR="00C675E4" w:rsidRPr="00C53296" w:rsidRDefault="00C675E4" w:rsidP="00C675E4">
      <w:pPr>
        <w:ind w:firstLine="709"/>
        <w:jc w:val="both"/>
        <w:rPr>
          <w:sz w:val="28"/>
          <w:szCs w:val="28"/>
        </w:rPr>
      </w:pPr>
      <w:r w:rsidRPr="00C53296">
        <w:rPr>
          <w:sz w:val="28"/>
          <w:szCs w:val="28"/>
        </w:rPr>
        <w:t xml:space="preserve">При реализации пилотного проекта виды и размеры должностного оклада (оклада денежного содержания лиц, имеющих статус государственных служащих в соответствии с действующим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14:paraId="09113259" w14:textId="77777777" w:rsidR="00C675E4" w:rsidRPr="00C53296" w:rsidRDefault="00C675E4" w:rsidP="00C675E4">
      <w:pPr>
        <w:ind w:firstLine="709"/>
        <w:jc w:val="both"/>
        <w:rPr>
          <w:sz w:val="28"/>
          <w:szCs w:val="28"/>
        </w:rPr>
      </w:pPr>
      <w:r w:rsidRPr="00C53296">
        <w:rPr>
          <w:sz w:val="28"/>
          <w:szCs w:val="28"/>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w:t>
      </w:r>
    </w:p>
    <w:p w14:paraId="73C53228" w14:textId="77777777" w:rsidR="00C675E4" w:rsidRPr="00C53296" w:rsidRDefault="00C675E4" w:rsidP="00C675E4">
      <w:pPr>
        <w:ind w:firstLine="709"/>
        <w:jc w:val="both"/>
        <w:rPr>
          <w:sz w:val="28"/>
          <w:szCs w:val="28"/>
        </w:rPr>
      </w:pPr>
      <w:r w:rsidRPr="00C53296">
        <w:rPr>
          <w:sz w:val="28"/>
          <w:szCs w:val="28"/>
        </w:rPr>
        <w:t xml:space="preserve">Суммарный размер заработной платы (денежного содержания)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работников </w:t>
      </w:r>
      <w:r w:rsidRPr="00C53296">
        <w:rPr>
          <w:sz w:val="28"/>
          <w:szCs w:val="28"/>
        </w:rPr>
        <w:lastRenderedPageBreak/>
        <w:t xml:space="preserve">(сотрудников) (включая работников муниципальных учреждений, входящих в структуру Государственной администрации </w:t>
      </w:r>
      <w:proofErr w:type="spellStart"/>
      <w:r w:rsidRPr="00C53296">
        <w:rPr>
          <w:sz w:val="28"/>
          <w:szCs w:val="28"/>
        </w:rPr>
        <w:t>Рыбницкого</w:t>
      </w:r>
      <w:proofErr w:type="spellEnd"/>
      <w:r w:rsidRPr="00C53296">
        <w:rPr>
          <w:sz w:val="28"/>
          <w:szCs w:val="28"/>
        </w:rPr>
        <w:t xml:space="preserve"> района и г. Рыбницы не может превышать предел 2 300 РУ МЗП.</w:t>
      </w:r>
    </w:p>
    <w:p w14:paraId="6F2220B7" w14:textId="01DD6C29" w:rsidR="00C675E4" w:rsidRPr="00C53296" w:rsidRDefault="00C675E4" w:rsidP="00C675E4">
      <w:pPr>
        <w:ind w:firstLine="709"/>
        <w:jc w:val="both"/>
        <w:rPr>
          <w:bCs/>
          <w:sz w:val="28"/>
          <w:szCs w:val="28"/>
        </w:rPr>
      </w:pPr>
      <w:r w:rsidRPr="00C53296">
        <w:rPr>
          <w:sz w:val="28"/>
          <w:szCs w:val="28"/>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девятой настоящего пункта, применять в 202</w:t>
      </w:r>
      <w:r w:rsidR="00BE2BCA">
        <w:rPr>
          <w:sz w:val="28"/>
          <w:szCs w:val="28"/>
        </w:rPr>
        <w:t>6</w:t>
      </w:r>
      <w:r w:rsidRPr="00C53296">
        <w:rPr>
          <w:sz w:val="28"/>
          <w:szCs w:val="28"/>
        </w:rPr>
        <w:t xml:space="preserve"> году размер 1 РУ МЗП в сумме 8,1 рубля</w:t>
      </w:r>
      <w:r w:rsidRPr="00C53296">
        <w:rPr>
          <w:bCs/>
          <w:sz w:val="28"/>
          <w:szCs w:val="28"/>
        </w:rPr>
        <w:t>.</w:t>
      </w:r>
    </w:p>
    <w:p w14:paraId="344F625D" w14:textId="5EA93EEB" w:rsidR="00BB5826" w:rsidRPr="00C53296" w:rsidRDefault="00BB5826" w:rsidP="00BB5826">
      <w:pPr>
        <w:ind w:firstLine="709"/>
        <w:jc w:val="both"/>
        <w:rPr>
          <w:sz w:val="28"/>
          <w:szCs w:val="28"/>
        </w:rPr>
      </w:pPr>
      <w:r w:rsidRPr="00C53296">
        <w:rPr>
          <w:sz w:val="28"/>
          <w:szCs w:val="28"/>
        </w:rPr>
        <w:t>Суммарный размер начисленной заработной платы работников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МРОТ</w:t>
      </w:r>
      <w:r w:rsidR="00DD18DD">
        <w:rPr>
          <w:sz w:val="28"/>
          <w:szCs w:val="28"/>
        </w:rPr>
        <w:t>.</w:t>
      </w:r>
    </w:p>
    <w:p w14:paraId="3A37196A" w14:textId="5A04A019" w:rsidR="00C905B9" w:rsidRPr="00C53296" w:rsidRDefault="00C905B9" w:rsidP="00D3616B">
      <w:pPr>
        <w:ind w:firstLine="709"/>
        <w:jc w:val="both"/>
        <w:rPr>
          <w:bCs/>
          <w:sz w:val="28"/>
          <w:szCs w:val="28"/>
        </w:rPr>
      </w:pPr>
    </w:p>
    <w:p w14:paraId="0D85653D" w14:textId="1DDFB842" w:rsidR="007E33E0" w:rsidRPr="00C53296" w:rsidRDefault="007E33E0" w:rsidP="001C255F">
      <w:pPr>
        <w:ind w:firstLine="709"/>
        <w:jc w:val="both"/>
        <w:rPr>
          <w:sz w:val="28"/>
          <w:szCs w:val="28"/>
        </w:rPr>
      </w:pPr>
      <w:r w:rsidRPr="00C53296">
        <w:rPr>
          <w:b/>
          <w:bCs/>
          <w:sz w:val="28"/>
          <w:szCs w:val="28"/>
        </w:rPr>
        <w:t>29.</w:t>
      </w:r>
      <w:r w:rsidRPr="00C53296">
        <w:rPr>
          <w:sz w:val="28"/>
          <w:szCs w:val="28"/>
        </w:rPr>
        <w:t xml:space="preserve"> Установить финансирование на содержание и развитие социальной сферы и инфраструктуры сел </w:t>
      </w:r>
      <w:proofErr w:type="spellStart"/>
      <w:r w:rsidRPr="00C53296">
        <w:rPr>
          <w:sz w:val="28"/>
          <w:szCs w:val="28"/>
        </w:rPr>
        <w:t>Рыбницкого</w:t>
      </w:r>
      <w:proofErr w:type="spellEnd"/>
      <w:r w:rsidRPr="00C53296">
        <w:rPr>
          <w:sz w:val="28"/>
          <w:szCs w:val="28"/>
        </w:rPr>
        <w:t xml:space="preserve"> района на 2026 год</w:t>
      </w:r>
      <w:r w:rsidR="001C255F" w:rsidRPr="00C53296">
        <w:rPr>
          <w:sz w:val="28"/>
          <w:szCs w:val="28"/>
        </w:rPr>
        <w:t xml:space="preserve"> в сумме </w:t>
      </w:r>
      <w:r w:rsidR="00BE2BCA">
        <w:rPr>
          <w:sz w:val="28"/>
          <w:szCs w:val="28"/>
        </w:rPr>
        <w:t xml:space="preserve">                  </w:t>
      </w:r>
      <w:r w:rsidR="00C83AE5" w:rsidRPr="00C53296">
        <w:rPr>
          <w:sz w:val="28"/>
          <w:szCs w:val="28"/>
        </w:rPr>
        <w:t>825 674</w:t>
      </w:r>
      <w:r w:rsidR="001C255F" w:rsidRPr="00C53296">
        <w:rPr>
          <w:sz w:val="28"/>
          <w:szCs w:val="28"/>
        </w:rPr>
        <w:t xml:space="preserve"> рубл</w:t>
      </w:r>
      <w:r w:rsidR="00C83AE5" w:rsidRPr="00C53296">
        <w:rPr>
          <w:sz w:val="28"/>
          <w:szCs w:val="28"/>
        </w:rPr>
        <w:t>я</w:t>
      </w:r>
      <w:r w:rsidR="001C255F" w:rsidRPr="00C53296">
        <w:rPr>
          <w:sz w:val="28"/>
          <w:szCs w:val="28"/>
        </w:rPr>
        <w:t>.</w:t>
      </w:r>
    </w:p>
    <w:p w14:paraId="14AB77E7" w14:textId="11239FA7" w:rsidR="001C255F" w:rsidRPr="00C53296" w:rsidRDefault="001C255F" w:rsidP="001C255F">
      <w:pPr>
        <w:ind w:firstLine="709"/>
        <w:jc w:val="both"/>
        <w:rPr>
          <w:sz w:val="28"/>
          <w:szCs w:val="28"/>
        </w:rPr>
      </w:pPr>
    </w:p>
    <w:p w14:paraId="6D8FCAD7" w14:textId="5BB6807C" w:rsidR="001C255F" w:rsidRPr="00C53296" w:rsidRDefault="001C255F" w:rsidP="001C255F">
      <w:pPr>
        <w:ind w:firstLine="709"/>
        <w:jc w:val="both"/>
        <w:rPr>
          <w:sz w:val="28"/>
          <w:szCs w:val="28"/>
        </w:rPr>
      </w:pPr>
      <w:r w:rsidRPr="00C53296">
        <w:rPr>
          <w:b/>
          <w:bCs/>
          <w:sz w:val="28"/>
          <w:szCs w:val="28"/>
        </w:rPr>
        <w:t xml:space="preserve">30. </w:t>
      </w:r>
      <w:r w:rsidRPr="00C53296">
        <w:rPr>
          <w:sz w:val="28"/>
          <w:szCs w:val="28"/>
        </w:rPr>
        <w:t>Установить, что средства целевого сбора с граждан на благоустройство территории города, села, поселка</w:t>
      </w:r>
      <w:r w:rsidR="00DD18DD">
        <w:rPr>
          <w:sz w:val="28"/>
          <w:szCs w:val="28"/>
        </w:rPr>
        <w:t xml:space="preserve"> на 2026 год</w:t>
      </w:r>
      <w:r w:rsidRPr="00C53296">
        <w:rPr>
          <w:sz w:val="28"/>
          <w:szCs w:val="28"/>
        </w:rPr>
        <w:t xml:space="preserve"> </w:t>
      </w:r>
      <w:r w:rsidR="00DD18DD">
        <w:rPr>
          <w:sz w:val="28"/>
          <w:szCs w:val="28"/>
        </w:rPr>
        <w:t>составляют</w:t>
      </w:r>
      <w:r w:rsidRPr="00C53296">
        <w:rPr>
          <w:sz w:val="28"/>
          <w:szCs w:val="28"/>
        </w:rPr>
        <w:t xml:space="preserve"> </w:t>
      </w:r>
      <w:r w:rsidR="00DD18DD">
        <w:rPr>
          <w:sz w:val="28"/>
          <w:szCs w:val="28"/>
        </w:rPr>
        <w:t xml:space="preserve">                                  </w:t>
      </w:r>
      <w:r w:rsidRPr="00C53296">
        <w:rPr>
          <w:sz w:val="28"/>
          <w:szCs w:val="28"/>
        </w:rPr>
        <w:t>2</w:t>
      </w:r>
      <w:r w:rsidR="00C83AE5" w:rsidRPr="00C53296">
        <w:rPr>
          <w:sz w:val="28"/>
          <w:szCs w:val="28"/>
        </w:rPr>
        <w:t> 602 620</w:t>
      </w:r>
      <w:r w:rsidRPr="00C53296">
        <w:rPr>
          <w:sz w:val="28"/>
          <w:szCs w:val="28"/>
        </w:rPr>
        <w:t xml:space="preserve"> рублей.</w:t>
      </w:r>
    </w:p>
    <w:p w14:paraId="40659643" w14:textId="2AAC6B42" w:rsidR="001C255F" w:rsidRPr="00C53296" w:rsidRDefault="001C255F" w:rsidP="001C255F">
      <w:pPr>
        <w:ind w:firstLine="709"/>
        <w:jc w:val="both"/>
        <w:rPr>
          <w:sz w:val="28"/>
          <w:szCs w:val="28"/>
        </w:rPr>
      </w:pPr>
      <w:r w:rsidRPr="00C53296">
        <w:rPr>
          <w:sz w:val="28"/>
          <w:szCs w:val="28"/>
        </w:rPr>
        <w:t xml:space="preserve">Утвердить </w:t>
      </w:r>
      <w:r w:rsidR="006C65D2" w:rsidRPr="00C53296">
        <w:rPr>
          <w:sz w:val="28"/>
          <w:szCs w:val="28"/>
        </w:rPr>
        <w:t>Программу</w:t>
      </w:r>
      <w:r w:rsidRPr="00C53296">
        <w:rPr>
          <w:sz w:val="28"/>
          <w:szCs w:val="28"/>
        </w:rPr>
        <w:t xml:space="preserve"> расходов на благоустройство территории </w:t>
      </w:r>
      <w:r w:rsidR="006C65D2" w:rsidRPr="00C53296">
        <w:rPr>
          <w:sz w:val="28"/>
          <w:szCs w:val="28"/>
        </w:rPr>
        <w:t xml:space="preserve">                        </w:t>
      </w:r>
      <w:r w:rsidRPr="00C53296">
        <w:rPr>
          <w:sz w:val="28"/>
          <w:szCs w:val="28"/>
        </w:rPr>
        <w:t>г. Рыбницы на 202</w:t>
      </w:r>
      <w:r w:rsidR="00AF7338" w:rsidRPr="00C53296">
        <w:rPr>
          <w:sz w:val="28"/>
          <w:szCs w:val="28"/>
        </w:rPr>
        <w:t xml:space="preserve">6 </w:t>
      </w:r>
      <w:r w:rsidRPr="00C53296">
        <w:rPr>
          <w:sz w:val="28"/>
          <w:szCs w:val="28"/>
        </w:rPr>
        <w:t>год в сумме 1</w:t>
      </w:r>
      <w:r w:rsidR="00C83AE5" w:rsidRPr="00C53296">
        <w:rPr>
          <w:sz w:val="28"/>
          <w:szCs w:val="28"/>
        </w:rPr>
        <w:t> 679 184</w:t>
      </w:r>
      <w:r w:rsidRPr="00C53296">
        <w:rPr>
          <w:sz w:val="28"/>
          <w:szCs w:val="28"/>
        </w:rPr>
        <w:t xml:space="preserve"> рубля.  </w:t>
      </w:r>
    </w:p>
    <w:p w14:paraId="1442616F" w14:textId="7137C09F" w:rsidR="001C255F" w:rsidRPr="00C53296" w:rsidRDefault="001C255F" w:rsidP="001C255F">
      <w:pPr>
        <w:ind w:firstLine="709"/>
        <w:jc w:val="both"/>
        <w:rPr>
          <w:sz w:val="28"/>
          <w:szCs w:val="28"/>
        </w:rPr>
      </w:pPr>
      <w:r w:rsidRPr="00C53296">
        <w:rPr>
          <w:sz w:val="28"/>
          <w:szCs w:val="28"/>
        </w:rPr>
        <w:t xml:space="preserve">Сельским Советам народных депутатов </w:t>
      </w:r>
      <w:proofErr w:type="spellStart"/>
      <w:r w:rsidRPr="00C53296">
        <w:rPr>
          <w:sz w:val="28"/>
          <w:szCs w:val="28"/>
        </w:rPr>
        <w:t>Рыбницкого</w:t>
      </w:r>
      <w:proofErr w:type="spellEnd"/>
      <w:r w:rsidRPr="00C53296">
        <w:rPr>
          <w:sz w:val="28"/>
          <w:szCs w:val="28"/>
        </w:rPr>
        <w:t xml:space="preserve"> района разработать и утвердить сметы расходов на благоустройство территорий соответствующих сел на 2026 год. </w:t>
      </w:r>
    </w:p>
    <w:p w14:paraId="02E596BE" w14:textId="3CD4979E" w:rsidR="00AF7338" w:rsidRPr="00C53296" w:rsidRDefault="00AF7338" w:rsidP="001C255F">
      <w:pPr>
        <w:ind w:firstLine="709"/>
        <w:jc w:val="both"/>
        <w:rPr>
          <w:sz w:val="28"/>
          <w:szCs w:val="28"/>
        </w:rPr>
      </w:pPr>
    </w:p>
    <w:p w14:paraId="42C962C4" w14:textId="380CBFC2" w:rsidR="00AF7338" w:rsidRPr="00C53296" w:rsidRDefault="00AF7338" w:rsidP="001C255F">
      <w:pPr>
        <w:ind w:firstLine="709"/>
        <w:jc w:val="both"/>
        <w:rPr>
          <w:sz w:val="28"/>
          <w:szCs w:val="28"/>
        </w:rPr>
      </w:pPr>
      <w:r w:rsidRPr="00C53296">
        <w:rPr>
          <w:b/>
          <w:bCs/>
          <w:sz w:val="28"/>
          <w:szCs w:val="28"/>
        </w:rPr>
        <w:t>31.</w:t>
      </w:r>
      <w:r w:rsidRPr="00C53296">
        <w:rPr>
          <w:sz w:val="28"/>
          <w:szCs w:val="28"/>
        </w:rPr>
        <w:t xml:space="preserve"> Установить,</w:t>
      </w:r>
      <w:r w:rsidR="000262AC" w:rsidRPr="00C53296">
        <w:rPr>
          <w:sz w:val="28"/>
          <w:szCs w:val="28"/>
        </w:rPr>
        <w:t xml:space="preserve"> что в 2026 году</w:t>
      </w:r>
      <w:r w:rsidRPr="00C53296">
        <w:rPr>
          <w:sz w:val="28"/>
          <w:szCs w:val="28"/>
        </w:rPr>
        <w:t xml:space="preserve"> за счет </w:t>
      </w:r>
      <w:r w:rsidR="00C83AE5" w:rsidRPr="00C53296">
        <w:rPr>
          <w:sz w:val="28"/>
          <w:szCs w:val="28"/>
        </w:rPr>
        <w:t xml:space="preserve">средств </w:t>
      </w:r>
      <w:r w:rsidRPr="00C53296">
        <w:rPr>
          <w:sz w:val="28"/>
          <w:szCs w:val="28"/>
        </w:rPr>
        <w:t xml:space="preserve">бюджета </w:t>
      </w:r>
      <w:proofErr w:type="spellStart"/>
      <w:r w:rsidRPr="00C53296">
        <w:rPr>
          <w:sz w:val="28"/>
          <w:szCs w:val="28"/>
        </w:rPr>
        <w:t>Рыбницкого</w:t>
      </w:r>
      <w:proofErr w:type="spellEnd"/>
      <w:r w:rsidRPr="00C53296">
        <w:rPr>
          <w:sz w:val="28"/>
          <w:szCs w:val="28"/>
        </w:rPr>
        <w:t xml:space="preserve"> района и</w:t>
      </w:r>
      <w:r w:rsidR="000262AC" w:rsidRPr="00C53296">
        <w:rPr>
          <w:sz w:val="28"/>
          <w:szCs w:val="28"/>
        </w:rPr>
        <w:t xml:space="preserve"> </w:t>
      </w:r>
      <w:r w:rsidRPr="00C53296">
        <w:rPr>
          <w:sz w:val="28"/>
          <w:szCs w:val="28"/>
        </w:rPr>
        <w:t>г. Рыбниц</w:t>
      </w:r>
      <w:r w:rsidR="00C83AE5" w:rsidRPr="00C53296">
        <w:rPr>
          <w:sz w:val="28"/>
          <w:szCs w:val="28"/>
        </w:rPr>
        <w:t>ы</w:t>
      </w:r>
      <w:r w:rsidR="000262AC" w:rsidRPr="00C53296">
        <w:rPr>
          <w:sz w:val="28"/>
          <w:szCs w:val="28"/>
        </w:rPr>
        <w:t xml:space="preserve"> финансируется Государственная целевая Программа «Равные возможности» в сумме 503 630 рублей</w:t>
      </w:r>
      <w:r w:rsidR="00DD18DD">
        <w:rPr>
          <w:sz w:val="28"/>
          <w:szCs w:val="28"/>
        </w:rPr>
        <w:t>.</w:t>
      </w:r>
    </w:p>
    <w:p w14:paraId="1EB08F21" w14:textId="23BC4CAF" w:rsidR="001C255F" w:rsidRPr="00C53296" w:rsidRDefault="001C255F" w:rsidP="001C255F">
      <w:pPr>
        <w:ind w:firstLine="709"/>
        <w:jc w:val="both"/>
        <w:rPr>
          <w:color w:val="C45911"/>
          <w:sz w:val="28"/>
          <w:szCs w:val="28"/>
        </w:rPr>
      </w:pPr>
    </w:p>
    <w:p w14:paraId="065A4924" w14:textId="0BF4621B" w:rsidR="001C255F" w:rsidRPr="00C53296" w:rsidRDefault="001C255F" w:rsidP="001C255F">
      <w:pPr>
        <w:ind w:firstLine="709"/>
        <w:jc w:val="both"/>
        <w:rPr>
          <w:sz w:val="28"/>
          <w:szCs w:val="28"/>
        </w:rPr>
      </w:pPr>
      <w:r w:rsidRPr="00124282">
        <w:rPr>
          <w:b/>
          <w:sz w:val="28"/>
          <w:szCs w:val="28"/>
        </w:rPr>
        <w:t>3</w:t>
      </w:r>
      <w:r w:rsidR="001457E0" w:rsidRPr="00124282">
        <w:rPr>
          <w:b/>
          <w:sz w:val="28"/>
          <w:szCs w:val="28"/>
        </w:rPr>
        <w:t>2</w:t>
      </w:r>
      <w:r w:rsidRPr="00124282">
        <w:rPr>
          <w:sz w:val="28"/>
          <w:szCs w:val="28"/>
        </w:rPr>
        <w:t xml:space="preserve">. Приостановить в 2026 году действие пунктов 1-3 Решения 37 сессии 24 созыва </w:t>
      </w:r>
      <w:proofErr w:type="spellStart"/>
      <w:r w:rsidRPr="00124282">
        <w:rPr>
          <w:sz w:val="28"/>
          <w:szCs w:val="28"/>
        </w:rPr>
        <w:t>Рыбницкого</w:t>
      </w:r>
      <w:proofErr w:type="spellEnd"/>
      <w:r w:rsidRPr="00124282">
        <w:rPr>
          <w:sz w:val="28"/>
          <w:szCs w:val="28"/>
        </w:rPr>
        <w:t xml:space="preserve"> городского и районного Совета народных депутатов от 28 февраля 2013 года № 37/12 «О социальных гарантиях некоторым категориям работников бюджетной сфер </w:t>
      </w:r>
      <w:proofErr w:type="spellStart"/>
      <w:r w:rsidRPr="00124282">
        <w:rPr>
          <w:sz w:val="28"/>
          <w:szCs w:val="28"/>
        </w:rPr>
        <w:t>Рыбницкого</w:t>
      </w:r>
      <w:proofErr w:type="spellEnd"/>
      <w:r w:rsidRPr="00124282">
        <w:rPr>
          <w:sz w:val="28"/>
          <w:szCs w:val="28"/>
        </w:rPr>
        <w:t xml:space="preserve"> района и г. Рыбницы».</w:t>
      </w:r>
      <w:r w:rsidRPr="00C53296">
        <w:rPr>
          <w:sz w:val="28"/>
          <w:szCs w:val="28"/>
        </w:rPr>
        <w:t xml:space="preserve"> </w:t>
      </w:r>
    </w:p>
    <w:p w14:paraId="50B494DD" w14:textId="77777777" w:rsidR="001C255F" w:rsidRPr="00C53296" w:rsidRDefault="001C255F" w:rsidP="001C255F">
      <w:pPr>
        <w:ind w:firstLine="567"/>
        <w:jc w:val="both"/>
        <w:rPr>
          <w:sz w:val="28"/>
          <w:szCs w:val="28"/>
        </w:rPr>
      </w:pPr>
    </w:p>
    <w:p w14:paraId="67001C0C" w14:textId="77777777" w:rsidR="001C255F" w:rsidRPr="00C53296" w:rsidRDefault="001C255F" w:rsidP="001C255F"/>
    <w:p w14:paraId="0A40E7DB" w14:textId="77777777" w:rsidR="001C255F" w:rsidRPr="00C53296" w:rsidRDefault="001C255F" w:rsidP="001C255F">
      <w:pPr>
        <w:jc w:val="both"/>
        <w:rPr>
          <w:b/>
          <w:sz w:val="28"/>
          <w:szCs w:val="28"/>
        </w:rPr>
      </w:pPr>
    </w:p>
    <w:p w14:paraId="09D68934" w14:textId="77777777" w:rsidR="001C255F" w:rsidRPr="001C255F" w:rsidRDefault="001C255F" w:rsidP="001C255F">
      <w:pPr>
        <w:ind w:firstLine="709"/>
        <w:jc w:val="both"/>
        <w:rPr>
          <w:color w:val="C45911"/>
          <w:sz w:val="28"/>
          <w:szCs w:val="28"/>
        </w:rPr>
      </w:pPr>
    </w:p>
    <w:p w14:paraId="7E7ECF8C" w14:textId="77777777" w:rsidR="007E33E0" w:rsidRPr="00D3616B" w:rsidRDefault="007E33E0" w:rsidP="00D3616B">
      <w:pPr>
        <w:ind w:firstLine="709"/>
        <w:jc w:val="both"/>
        <w:rPr>
          <w:bCs/>
          <w:sz w:val="28"/>
          <w:szCs w:val="28"/>
        </w:rPr>
      </w:pPr>
    </w:p>
    <w:p w14:paraId="42DAEA75" w14:textId="77777777" w:rsidR="0033148C" w:rsidRPr="00D3616B" w:rsidRDefault="0033148C" w:rsidP="00D3616B">
      <w:pPr>
        <w:ind w:firstLine="709"/>
        <w:jc w:val="both"/>
        <w:rPr>
          <w:bCs/>
          <w:sz w:val="28"/>
          <w:szCs w:val="28"/>
        </w:rPr>
      </w:pPr>
    </w:p>
    <w:sectPr w:rsidR="0033148C" w:rsidRPr="00D36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EE"/>
    <w:rsid w:val="000262AC"/>
    <w:rsid w:val="0004491C"/>
    <w:rsid w:val="00044D10"/>
    <w:rsid w:val="00055A44"/>
    <w:rsid w:val="00085C2E"/>
    <w:rsid w:val="000C37EE"/>
    <w:rsid w:val="000D5F77"/>
    <w:rsid w:val="00113D41"/>
    <w:rsid w:val="00124282"/>
    <w:rsid w:val="00136E25"/>
    <w:rsid w:val="001457E0"/>
    <w:rsid w:val="00183AF9"/>
    <w:rsid w:val="0019701B"/>
    <w:rsid w:val="001B7258"/>
    <w:rsid w:val="001C1530"/>
    <w:rsid w:val="001C255F"/>
    <w:rsid w:val="0021529D"/>
    <w:rsid w:val="002564EE"/>
    <w:rsid w:val="002636D5"/>
    <w:rsid w:val="002A6B75"/>
    <w:rsid w:val="002A784B"/>
    <w:rsid w:val="002B0B81"/>
    <w:rsid w:val="002B5C79"/>
    <w:rsid w:val="0031639E"/>
    <w:rsid w:val="0033148C"/>
    <w:rsid w:val="00346C84"/>
    <w:rsid w:val="003B7083"/>
    <w:rsid w:val="003C13BC"/>
    <w:rsid w:val="003D72BF"/>
    <w:rsid w:val="0042063C"/>
    <w:rsid w:val="00492179"/>
    <w:rsid w:val="00517880"/>
    <w:rsid w:val="00545269"/>
    <w:rsid w:val="005E274A"/>
    <w:rsid w:val="00614F58"/>
    <w:rsid w:val="00620437"/>
    <w:rsid w:val="00662017"/>
    <w:rsid w:val="006C65D2"/>
    <w:rsid w:val="006D202B"/>
    <w:rsid w:val="006D52F8"/>
    <w:rsid w:val="00741120"/>
    <w:rsid w:val="00793253"/>
    <w:rsid w:val="007B541E"/>
    <w:rsid w:val="007B58FD"/>
    <w:rsid w:val="007C76C7"/>
    <w:rsid w:val="007E33E0"/>
    <w:rsid w:val="00837775"/>
    <w:rsid w:val="00972667"/>
    <w:rsid w:val="009B5181"/>
    <w:rsid w:val="00A14830"/>
    <w:rsid w:val="00A35A17"/>
    <w:rsid w:val="00A748EF"/>
    <w:rsid w:val="00A82183"/>
    <w:rsid w:val="00AF7338"/>
    <w:rsid w:val="00B1311F"/>
    <w:rsid w:val="00B67933"/>
    <w:rsid w:val="00B837F8"/>
    <w:rsid w:val="00BB2465"/>
    <w:rsid w:val="00BB5826"/>
    <w:rsid w:val="00BC6F51"/>
    <w:rsid w:val="00BE2BCA"/>
    <w:rsid w:val="00C02B05"/>
    <w:rsid w:val="00C17E56"/>
    <w:rsid w:val="00C53296"/>
    <w:rsid w:val="00C65E6E"/>
    <w:rsid w:val="00C675E4"/>
    <w:rsid w:val="00C83AE5"/>
    <w:rsid w:val="00C905B9"/>
    <w:rsid w:val="00C96347"/>
    <w:rsid w:val="00C9747B"/>
    <w:rsid w:val="00CD3651"/>
    <w:rsid w:val="00D13BCC"/>
    <w:rsid w:val="00D24FB2"/>
    <w:rsid w:val="00D3616B"/>
    <w:rsid w:val="00D635F0"/>
    <w:rsid w:val="00D671AA"/>
    <w:rsid w:val="00DD18DD"/>
    <w:rsid w:val="00E707E8"/>
    <w:rsid w:val="00E84CB4"/>
    <w:rsid w:val="00EB5FD7"/>
    <w:rsid w:val="00ED5E9C"/>
    <w:rsid w:val="00F45A08"/>
    <w:rsid w:val="00F5120E"/>
    <w:rsid w:val="00F9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2FE7"/>
  <w15:chartTrackingRefBased/>
  <w15:docId w15:val="{065DB3F8-9485-4B91-8984-2DDA5929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2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1"/>
    <w:uiPriority w:val="99"/>
    <w:locked/>
    <w:rsid w:val="006D52F8"/>
    <w:rPr>
      <w:sz w:val="26"/>
      <w:shd w:val="clear" w:color="auto" w:fill="FFFFFF"/>
    </w:rPr>
  </w:style>
  <w:style w:type="paragraph" w:customStyle="1" w:styleId="41">
    <w:name w:val="Основной текст (4)1"/>
    <w:basedOn w:val="a"/>
    <w:link w:val="4"/>
    <w:uiPriority w:val="99"/>
    <w:rsid w:val="006D52F8"/>
    <w:pPr>
      <w:shd w:val="clear" w:color="auto" w:fill="FFFFFF"/>
      <w:spacing w:before="720" w:after="360" w:line="240" w:lineRule="atLeast"/>
    </w:pPr>
    <w:rPr>
      <w:rFonts w:asciiTheme="minorHAnsi" w:eastAsiaTheme="minorHAnsi" w:hAnsiTheme="minorHAnsi" w:cstheme="minorBidi"/>
      <w:sz w:val="26"/>
      <w:szCs w:val="22"/>
      <w:shd w:val="clear" w:color="auto" w:fill="FFFFFF"/>
      <w:lang w:eastAsia="en-US"/>
    </w:rPr>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iPriority w:val="99"/>
    <w:qFormat/>
    <w:rsid w:val="00E84CB4"/>
    <w:pPr>
      <w:spacing w:before="100" w:beforeAutospacing="1" w:after="100" w:afterAutospacing="1"/>
    </w:pPr>
    <w:rPr>
      <w:rFonts w:eastAsia="Calibri"/>
      <w:szCs w:val="20"/>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uiPriority w:val="99"/>
    <w:locked/>
    <w:rsid w:val="00E84CB4"/>
    <w:rPr>
      <w:rFonts w:ascii="Times New Roman" w:eastAsia="Calibri" w:hAnsi="Times New Roman" w:cs="Times New Roman"/>
      <w:sz w:val="24"/>
      <w:szCs w:val="20"/>
      <w:lang w:eastAsia="ru-RU"/>
    </w:rPr>
  </w:style>
  <w:style w:type="paragraph" w:styleId="a5">
    <w:name w:val="No Spacing"/>
    <w:uiPriority w:val="1"/>
    <w:qFormat/>
    <w:rsid w:val="00183AF9"/>
    <w:pPr>
      <w:spacing w:after="0" w:line="240" w:lineRule="auto"/>
    </w:pPr>
  </w:style>
  <w:style w:type="character" w:styleId="a6">
    <w:name w:val="Strong"/>
    <w:uiPriority w:val="99"/>
    <w:qFormat/>
    <w:rsid w:val="00F45A08"/>
    <w:rPr>
      <w:b/>
      <w:bCs/>
    </w:rPr>
  </w:style>
  <w:style w:type="character" w:styleId="a7">
    <w:name w:val="annotation reference"/>
    <w:basedOn w:val="a0"/>
    <w:uiPriority w:val="99"/>
    <w:semiHidden/>
    <w:unhideWhenUsed/>
    <w:rsid w:val="00A14830"/>
    <w:rPr>
      <w:sz w:val="16"/>
      <w:szCs w:val="16"/>
    </w:rPr>
  </w:style>
  <w:style w:type="paragraph" w:styleId="a8">
    <w:name w:val="annotation text"/>
    <w:basedOn w:val="a"/>
    <w:link w:val="a9"/>
    <w:uiPriority w:val="99"/>
    <w:semiHidden/>
    <w:unhideWhenUsed/>
    <w:rsid w:val="00A14830"/>
    <w:rPr>
      <w:sz w:val="20"/>
      <w:szCs w:val="20"/>
    </w:rPr>
  </w:style>
  <w:style w:type="character" w:customStyle="1" w:styleId="a9">
    <w:name w:val="Текст примечания Знак"/>
    <w:basedOn w:val="a0"/>
    <w:link w:val="a8"/>
    <w:uiPriority w:val="99"/>
    <w:semiHidden/>
    <w:rsid w:val="00A1483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A14830"/>
    <w:rPr>
      <w:b/>
      <w:bCs/>
    </w:rPr>
  </w:style>
  <w:style w:type="character" w:customStyle="1" w:styleId="ab">
    <w:name w:val="Тема примечания Знак"/>
    <w:basedOn w:val="a9"/>
    <w:link w:val="aa"/>
    <w:uiPriority w:val="99"/>
    <w:semiHidden/>
    <w:rsid w:val="00A148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27</Pages>
  <Words>10239</Words>
  <Characters>58368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Крвченко</dc:creator>
  <cp:keywords/>
  <dc:description/>
  <cp:lastModifiedBy>Пользователь</cp:lastModifiedBy>
  <cp:revision>68</cp:revision>
  <dcterms:created xsi:type="dcterms:W3CDTF">2026-01-05T08:35:00Z</dcterms:created>
  <dcterms:modified xsi:type="dcterms:W3CDTF">2026-01-22T13:06:00Z</dcterms:modified>
</cp:coreProperties>
</file>