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633" w:rsidRPr="00B83633" w:rsidRDefault="00B83633" w:rsidP="00B83633">
      <w:pPr>
        <w:jc w:val="both"/>
        <w:rPr>
          <w:rFonts w:ascii="Times New Roman" w:hAnsi="Times New Roman" w:cs="Times New Roman"/>
          <w:sz w:val="28"/>
          <w:szCs w:val="28"/>
        </w:rPr>
      </w:pPr>
      <w:r w:rsidRPr="00B83633">
        <w:rPr>
          <w:rFonts w:ascii="Times New Roman" w:hAnsi="Times New Roman" w:cs="Times New Roman"/>
          <w:sz w:val="28"/>
          <w:szCs w:val="28"/>
        </w:rPr>
        <w:t xml:space="preserve">                                   Протокол </w:t>
      </w:r>
      <w:r w:rsidR="00045745">
        <w:rPr>
          <w:rFonts w:ascii="Times New Roman" w:hAnsi="Times New Roman" w:cs="Times New Roman"/>
          <w:sz w:val="28"/>
          <w:szCs w:val="28"/>
        </w:rPr>
        <w:t>№ 5</w:t>
      </w:r>
    </w:p>
    <w:p w:rsidR="00B83633" w:rsidRPr="00B83633" w:rsidRDefault="00B83633" w:rsidP="00B83633">
      <w:pPr>
        <w:tabs>
          <w:tab w:val="left" w:pos="1648"/>
        </w:tabs>
        <w:jc w:val="both"/>
        <w:rPr>
          <w:rFonts w:ascii="Times New Roman" w:hAnsi="Times New Roman" w:cs="Times New Roman"/>
          <w:sz w:val="28"/>
          <w:szCs w:val="28"/>
        </w:rPr>
      </w:pPr>
      <w:r w:rsidRPr="00B83633">
        <w:rPr>
          <w:rFonts w:ascii="Times New Roman" w:hAnsi="Times New Roman" w:cs="Times New Roman"/>
          <w:sz w:val="28"/>
          <w:szCs w:val="28"/>
        </w:rPr>
        <w:t xml:space="preserve">Заседания общественного совета при государственной администрации   </w:t>
      </w:r>
      <w:proofErr w:type="spellStart"/>
      <w:r w:rsidRPr="00B83633">
        <w:rPr>
          <w:rFonts w:ascii="Times New Roman" w:hAnsi="Times New Roman" w:cs="Times New Roman"/>
          <w:sz w:val="28"/>
          <w:szCs w:val="28"/>
        </w:rPr>
        <w:t>Рыбницкого</w:t>
      </w:r>
      <w:proofErr w:type="spellEnd"/>
      <w:r w:rsidRPr="00B83633">
        <w:rPr>
          <w:rFonts w:ascii="Times New Roman" w:hAnsi="Times New Roman" w:cs="Times New Roman"/>
          <w:sz w:val="28"/>
          <w:szCs w:val="28"/>
        </w:rPr>
        <w:t xml:space="preserve"> района и г</w:t>
      </w:r>
      <w:proofErr w:type="gramStart"/>
      <w:r w:rsidRPr="00B83633">
        <w:rPr>
          <w:rFonts w:ascii="Times New Roman" w:hAnsi="Times New Roman" w:cs="Times New Roman"/>
          <w:sz w:val="28"/>
          <w:szCs w:val="28"/>
        </w:rPr>
        <w:t>.Р</w:t>
      </w:r>
      <w:proofErr w:type="gramEnd"/>
      <w:r w:rsidRPr="00B83633">
        <w:rPr>
          <w:rFonts w:ascii="Times New Roman" w:hAnsi="Times New Roman" w:cs="Times New Roman"/>
          <w:sz w:val="28"/>
          <w:szCs w:val="28"/>
        </w:rPr>
        <w:t>ыбница</w:t>
      </w:r>
    </w:p>
    <w:p w:rsidR="00B83633" w:rsidRPr="00B83633" w:rsidRDefault="00045745" w:rsidP="00B83633">
      <w:pPr>
        <w:tabs>
          <w:tab w:val="left" w:pos="1256"/>
        </w:tabs>
        <w:jc w:val="both"/>
        <w:rPr>
          <w:rFonts w:ascii="Times New Roman" w:hAnsi="Times New Roman" w:cs="Times New Roman"/>
          <w:sz w:val="28"/>
          <w:szCs w:val="28"/>
        </w:rPr>
      </w:pPr>
      <w:r>
        <w:rPr>
          <w:rFonts w:ascii="Times New Roman" w:hAnsi="Times New Roman" w:cs="Times New Roman"/>
          <w:sz w:val="28"/>
          <w:szCs w:val="28"/>
        </w:rPr>
        <w:tab/>
        <w:t xml:space="preserve">05 сентября </w:t>
      </w:r>
      <w:r w:rsidR="00B83633">
        <w:rPr>
          <w:rFonts w:ascii="Times New Roman" w:hAnsi="Times New Roman" w:cs="Times New Roman"/>
          <w:sz w:val="28"/>
          <w:szCs w:val="28"/>
        </w:rPr>
        <w:t xml:space="preserve"> </w:t>
      </w:r>
      <w:r w:rsidR="00B83633" w:rsidRPr="00B83633">
        <w:rPr>
          <w:rFonts w:ascii="Times New Roman" w:hAnsi="Times New Roman" w:cs="Times New Roman"/>
          <w:sz w:val="28"/>
          <w:szCs w:val="28"/>
        </w:rPr>
        <w:t xml:space="preserve">  </w:t>
      </w:r>
      <w:r w:rsidR="00B83633">
        <w:rPr>
          <w:rFonts w:ascii="Times New Roman" w:hAnsi="Times New Roman" w:cs="Times New Roman"/>
          <w:sz w:val="28"/>
          <w:szCs w:val="28"/>
        </w:rPr>
        <w:t xml:space="preserve"> 2023 </w:t>
      </w:r>
      <w:r w:rsidR="00B83633" w:rsidRPr="00B83633">
        <w:rPr>
          <w:rFonts w:ascii="Times New Roman" w:hAnsi="Times New Roman" w:cs="Times New Roman"/>
          <w:sz w:val="28"/>
          <w:szCs w:val="28"/>
        </w:rPr>
        <w:t>года                                           г</w:t>
      </w:r>
      <w:proofErr w:type="gramStart"/>
      <w:r w:rsidR="00B83633" w:rsidRPr="00B83633">
        <w:rPr>
          <w:rFonts w:ascii="Times New Roman" w:hAnsi="Times New Roman" w:cs="Times New Roman"/>
          <w:sz w:val="28"/>
          <w:szCs w:val="28"/>
        </w:rPr>
        <w:t>.Р</w:t>
      </w:r>
      <w:proofErr w:type="gramEnd"/>
      <w:r w:rsidR="00B83633" w:rsidRPr="00B83633">
        <w:rPr>
          <w:rFonts w:ascii="Times New Roman" w:hAnsi="Times New Roman" w:cs="Times New Roman"/>
          <w:sz w:val="28"/>
          <w:szCs w:val="28"/>
        </w:rPr>
        <w:t>ыбница</w:t>
      </w:r>
    </w:p>
    <w:p w:rsidR="00B83633" w:rsidRPr="00B83633" w:rsidRDefault="00B83633" w:rsidP="00B83633">
      <w:pPr>
        <w:tabs>
          <w:tab w:val="left" w:pos="1256"/>
        </w:tabs>
        <w:jc w:val="both"/>
        <w:rPr>
          <w:rFonts w:ascii="Times New Roman" w:hAnsi="Times New Roman" w:cs="Times New Roman"/>
          <w:sz w:val="28"/>
          <w:szCs w:val="28"/>
        </w:rPr>
      </w:pPr>
      <w:r w:rsidRPr="00B83633">
        <w:rPr>
          <w:rFonts w:ascii="Times New Roman" w:hAnsi="Times New Roman" w:cs="Times New Roman"/>
          <w:sz w:val="28"/>
          <w:szCs w:val="28"/>
        </w:rPr>
        <w:tab/>
        <w:t xml:space="preserve">Присутствовали </w:t>
      </w:r>
      <w:proofErr w:type="gramStart"/>
      <w:r w:rsidRPr="00B83633">
        <w:rPr>
          <w:rFonts w:ascii="Times New Roman" w:hAnsi="Times New Roman" w:cs="Times New Roman"/>
          <w:sz w:val="28"/>
          <w:szCs w:val="28"/>
        </w:rPr>
        <w:t>:Р</w:t>
      </w:r>
      <w:proofErr w:type="gramEnd"/>
      <w:r w:rsidRPr="00B83633">
        <w:rPr>
          <w:rFonts w:ascii="Times New Roman" w:hAnsi="Times New Roman" w:cs="Times New Roman"/>
          <w:sz w:val="28"/>
          <w:szCs w:val="28"/>
        </w:rPr>
        <w:t>ак Т.Б, Мамалыга Н. В. , Кушнир Н.А. Сычёва</w:t>
      </w:r>
      <w:r>
        <w:rPr>
          <w:rFonts w:ascii="Times New Roman" w:hAnsi="Times New Roman" w:cs="Times New Roman"/>
          <w:sz w:val="28"/>
          <w:szCs w:val="28"/>
        </w:rPr>
        <w:t xml:space="preserve"> М.И. ,</w:t>
      </w:r>
      <w:r w:rsidRPr="00B83633">
        <w:rPr>
          <w:rFonts w:ascii="Times New Roman" w:hAnsi="Times New Roman" w:cs="Times New Roman"/>
          <w:sz w:val="28"/>
          <w:szCs w:val="28"/>
        </w:rPr>
        <w:t xml:space="preserve"> Король Т.Н.,  </w:t>
      </w:r>
      <w:proofErr w:type="spellStart"/>
      <w:r w:rsidRPr="00B83633">
        <w:rPr>
          <w:rFonts w:ascii="Times New Roman" w:hAnsi="Times New Roman" w:cs="Times New Roman"/>
          <w:sz w:val="28"/>
          <w:szCs w:val="28"/>
        </w:rPr>
        <w:t>Лозан</w:t>
      </w:r>
      <w:proofErr w:type="spellEnd"/>
      <w:r w:rsidRPr="00B83633">
        <w:rPr>
          <w:rFonts w:ascii="Times New Roman" w:hAnsi="Times New Roman" w:cs="Times New Roman"/>
          <w:sz w:val="28"/>
          <w:szCs w:val="28"/>
        </w:rPr>
        <w:t xml:space="preserve"> Т.А., Балан Р. А., Егоров В.В., </w:t>
      </w:r>
      <w:proofErr w:type="spellStart"/>
      <w:r w:rsidRPr="00B83633">
        <w:rPr>
          <w:rFonts w:ascii="Times New Roman" w:hAnsi="Times New Roman" w:cs="Times New Roman"/>
          <w:sz w:val="28"/>
          <w:szCs w:val="28"/>
        </w:rPr>
        <w:t>Прушковская</w:t>
      </w:r>
      <w:proofErr w:type="spellEnd"/>
      <w:r w:rsidRPr="00B83633">
        <w:rPr>
          <w:rFonts w:ascii="Times New Roman" w:hAnsi="Times New Roman" w:cs="Times New Roman"/>
          <w:sz w:val="28"/>
          <w:szCs w:val="28"/>
        </w:rPr>
        <w:t xml:space="preserve"> Т.В.,  </w:t>
      </w:r>
      <w:proofErr w:type="spellStart"/>
      <w:r w:rsidRPr="00B83633">
        <w:rPr>
          <w:rFonts w:ascii="Times New Roman" w:hAnsi="Times New Roman" w:cs="Times New Roman"/>
          <w:sz w:val="28"/>
          <w:szCs w:val="28"/>
        </w:rPr>
        <w:t>Червинская</w:t>
      </w:r>
      <w:proofErr w:type="spellEnd"/>
      <w:r w:rsidRPr="00B83633">
        <w:rPr>
          <w:rFonts w:ascii="Times New Roman" w:hAnsi="Times New Roman" w:cs="Times New Roman"/>
          <w:sz w:val="28"/>
          <w:szCs w:val="28"/>
        </w:rPr>
        <w:t xml:space="preserve"> И.И.</w:t>
      </w:r>
      <w:r w:rsidR="00045745">
        <w:rPr>
          <w:rFonts w:ascii="Times New Roman" w:hAnsi="Times New Roman" w:cs="Times New Roman"/>
          <w:sz w:val="28"/>
          <w:szCs w:val="28"/>
        </w:rPr>
        <w:t xml:space="preserve">, </w:t>
      </w:r>
      <w:proofErr w:type="spellStart"/>
      <w:r w:rsidR="00045745">
        <w:rPr>
          <w:rFonts w:ascii="Times New Roman" w:hAnsi="Times New Roman" w:cs="Times New Roman"/>
          <w:sz w:val="28"/>
          <w:szCs w:val="28"/>
        </w:rPr>
        <w:t>Цвинкайло</w:t>
      </w:r>
      <w:proofErr w:type="spellEnd"/>
      <w:r w:rsidR="00045745">
        <w:rPr>
          <w:rFonts w:ascii="Times New Roman" w:hAnsi="Times New Roman" w:cs="Times New Roman"/>
          <w:sz w:val="28"/>
          <w:szCs w:val="28"/>
        </w:rPr>
        <w:t xml:space="preserve"> П.С. , </w:t>
      </w:r>
      <w:proofErr w:type="spellStart"/>
      <w:r w:rsidR="00045745">
        <w:rPr>
          <w:rFonts w:ascii="Times New Roman" w:hAnsi="Times New Roman" w:cs="Times New Roman"/>
          <w:sz w:val="28"/>
          <w:szCs w:val="28"/>
        </w:rPr>
        <w:t>Козьма</w:t>
      </w:r>
      <w:proofErr w:type="spellEnd"/>
      <w:r w:rsidR="00045745">
        <w:rPr>
          <w:rFonts w:ascii="Times New Roman" w:hAnsi="Times New Roman" w:cs="Times New Roman"/>
          <w:sz w:val="28"/>
          <w:szCs w:val="28"/>
        </w:rPr>
        <w:t xml:space="preserve"> Е. С., Сливка А.И..</w:t>
      </w:r>
    </w:p>
    <w:p w:rsidR="00B83633" w:rsidRDefault="00B83633" w:rsidP="00B83633">
      <w:pPr>
        <w:tabs>
          <w:tab w:val="left" w:pos="1256"/>
        </w:tabs>
        <w:jc w:val="both"/>
        <w:rPr>
          <w:rFonts w:ascii="Times New Roman" w:hAnsi="Times New Roman" w:cs="Times New Roman"/>
          <w:sz w:val="28"/>
          <w:szCs w:val="28"/>
        </w:rPr>
      </w:pPr>
      <w:r>
        <w:rPr>
          <w:rFonts w:ascii="Times New Roman" w:hAnsi="Times New Roman" w:cs="Times New Roman"/>
          <w:sz w:val="28"/>
          <w:szCs w:val="28"/>
        </w:rPr>
        <w:tab/>
        <w:t xml:space="preserve">Приглашенные:  </w:t>
      </w:r>
      <w:r w:rsidRPr="00B83633">
        <w:rPr>
          <w:rFonts w:ascii="Times New Roman" w:hAnsi="Times New Roman" w:cs="Times New Roman"/>
          <w:sz w:val="28"/>
          <w:szCs w:val="28"/>
        </w:rPr>
        <w:t xml:space="preserve">заместитель  главы государственной администрации </w:t>
      </w:r>
      <w:proofErr w:type="spellStart"/>
      <w:r w:rsidRPr="00B83633">
        <w:rPr>
          <w:rFonts w:ascii="Times New Roman" w:hAnsi="Times New Roman" w:cs="Times New Roman"/>
          <w:sz w:val="28"/>
          <w:szCs w:val="28"/>
        </w:rPr>
        <w:t>Молдовский</w:t>
      </w:r>
      <w:proofErr w:type="spellEnd"/>
      <w:r w:rsidRPr="00B83633">
        <w:rPr>
          <w:rFonts w:ascii="Times New Roman" w:hAnsi="Times New Roman" w:cs="Times New Roman"/>
          <w:sz w:val="28"/>
          <w:szCs w:val="28"/>
        </w:rPr>
        <w:t xml:space="preserve"> Ю.П., заместитель главы государственной администрации Тищенко А.Г., </w:t>
      </w:r>
      <w:r>
        <w:rPr>
          <w:rFonts w:ascii="Times New Roman" w:hAnsi="Times New Roman" w:cs="Times New Roman"/>
          <w:sz w:val="28"/>
          <w:szCs w:val="28"/>
        </w:rPr>
        <w:t>заместитель главы государственной администрации Кравченко В.В. и представители общественных организаций 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ыбница и </w:t>
      </w:r>
      <w:proofErr w:type="spellStart"/>
      <w:r>
        <w:rPr>
          <w:rFonts w:ascii="Times New Roman" w:hAnsi="Times New Roman" w:cs="Times New Roman"/>
          <w:sz w:val="28"/>
          <w:szCs w:val="28"/>
        </w:rPr>
        <w:t>Рыбницкого</w:t>
      </w:r>
      <w:proofErr w:type="spellEnd"/>
      <w:r>
        <w:rPr>
          <w:rFonts w:ascii="Times New Roman" w:hAnsi="Times New Roman" w:cs="Times New Roman"/>
          <w:sz w:val="28"/>
          <w:szCs w:val="28"/>
        </w:rPr>
        <w:t xml:space="preserve"> района.</w:t>
      </w:r>
    </w:p>
    <w:p w:rsidR="00B83633" w:rsidRPr="00B83633" w:rsidRDefault="00B83633" w:rsidP="00B83633">
      <w:pPr>
        <w:tabs>
          <w:tab w:val="left" w:pos="1256"/>
        </w:tabs>
        <w:jc w:val="both"/>
        <w:rPr>
          <w:rFonts w:ascii="Times New Roman" w:hAnsi="Times New Roman" w:cs="Times New Roman"/>
          <w:sz w:val="28"/>
          <w:szCs w:val="28"/>
        </w:rPr>
      </w:pPr>
      <w:r w:rsidRPr="00B83633">
        <w:rPr>
          <w:rFonts w:ascii="Times New Roman" w:hAnsi="Times New Roman" w:cs="Times New Roman"/>
          <w:sz w:val="28"/>
          <w:szCs w:val="28"/>
        </w:rPr>
        <w:tab/>
        <w:t xml:space="preserve"> Повестка дня:</w:t>
      </w:r>
    </w:p>
    <w:p w:rsidR="00B83633" w:rsidRPr="00B83633" w:rsidRDefault="00B83633" w:rsidP="00B83633">
      <w:pPr>
        <w:pStyle w:val="a3"/>
        <w:numPr>
          <w:ilvl w:val="0"/>
          <w:numId w:val="1"/>
        </w:numPr>
        <w:tabs>
          <w:tab w:val="left" w:pos="1256"/>
        </w:tabs>
        <w:jc w:val="both"/>
        <w:rPr>
          <w:rFonts w:ascii="Times New Roman" w:hAnsi="Times New Roman" w:cs="Times New Roman"/>
          <w:sz w:val="28"/>
          <w:szCs w:val="28"/>
        </w:rPr>
      </w:pPr>
      <w:r w:rsidRPr="00B83633">
        <w:rPr>
          <w:rFonts w:ascii="Times New Roman" w:hAnsi="Times New Roman" w:cs="Times New Roman"/>
          <w:sz w:val="28"/>
          <w:szCs w:val="28"/>
        </w:rPr>
        <w:t>О</w:t>
      </w:r>
      <w:r w:rsidR="00045745">
        <w:rPr>
          <w:rFonts w:ascii="Times New Roman" w:hAnsi="Times New Roman" w:cs="Times New Roman"/>
          <w:sz w:val="28"/>
          <w:szCs w:val="28"/>
        </w:rPr>
        <w:t xml:space="preserve"> рассмотрении </w:t>
      </w:r>
      <w:proofErr w:type="gramStart"/>
      <w:r w:rsidR="00045745">
        <w:rPr>
          <w:rFonts w:ascii="Times New Roman" w:hAnsi="Times New Roman" w:cs="Times New Roman"/>
          <w:sz w:val="28"/>
          <w:szCs w:val="28"/>
        </w:rPr>
        <w:t>поручения руководителя Администрации Президента Приднестровской Молдавской Республики</w:t>
      </w:r>
      <w:proofErr w:type="gramEnd"/>
      <w:r w:rsidRPr="00B83633">
        <w:rPr>
          <w:rFonts w:ascii="Times New Roman" w:hAnsi="Times New Roman" w:cs="Times New Roman"/>
          <w:sz w:val="28"/>
          <w:szCs w:val="28"/>
        </w:rPr>
        <w:t>.</w:t>
      </w:r>
    </w:p>
    <w:p w:rsidR="00B83633" w:rsidRPr="00B83633" w:rsidRDefault="00B83633" w:rsidP="00B83633">
      <w:pPr>
        <w:pStyle w:val="a3"/>
        <w:numPr>
          <w:ilvl w:val="0"/>
          <w:numId w:val="1"/>
        </w:numPr>
        <w:tabs>
          <w:tab w:val="left" w:pos="1256"/>
        </w:tabs>
        <w:jc w:val="both"/>
        <w:rPr>
          <w:rFonts w:ascii="Times New Roman" w:hAnsi="Times New Roman" w:cs="Times New Roman"/>
          <w:sz w:val="28"/>
          <w:szCs w:val="28"/>
        </w:rPr>
      </w:pPr>
      <w:r w:rsidRPr="00B83633">
        <w:rPr>
          <w:rFonts w:ascii="Times New Roman" w:hAnsi="Times New Roman" w:cs="Times New Roman"/>
          <w:sz w:val="28"/>
          <w:szCs w:val="28"/>
        </w:rPr>
        <w:t>Разное.</w:t>
      </w:r>
    </w:p>
    <w:p w:rsidR="00B83633" w:rsidRDefault="00B83633" w:rsidP="00B83633">
      <w:pPr>
        <w:tabs>
          <w:tab w:val="left" w:pos="1256"/>
        </w:tabs>
        <w:jc w:val="both"/>
        <w:rPr>
          <w:rFonts w:ascii="Times New Roman" w:hAnsi="Times New Roman" w:cs="Times New Roman"/>
          <w:sz w:val="28"/>
          <w:szCs w:val="28"/>
        </w:rPr>
      </w:pPr>
      <w:r w:rsidRPr="00B83633">
        <w:rPr>
          <w:rFonts w:ascii="Times New Roman" w:hAnsi="Times New Roman" w:cs="Times New Roman"/>
          <w:sz w:val="28"/>
          <w:szCs w:val="28"/>
        </w:rPr>
        <w:tab/>
        <w:t>Голосовали за принятие повестки дня</w:t>
      </w:r>
      <w:proofErr w:type="gramStart"/>
      <w:r w:rsidRPr="00B83633">
        <w:rPr>
          <w:rFonts w:ascii="Times New Roman" w:hAnsi="Times New Roman" w:cs="Times New Roman"/>
          <w:sz w:val="28"/>
          <w:szCs w:val="28"/>
        </w:rPr>
        <w:t>:з</w:t>
      </w:r>
      <w:proofErr w:type="gramEnd"/>
      <w:r w:rsidRPr="00B83633">
        <w:rPr>
          <w:rFonts w:ascii="Times New Roman" w:hAnsi="Times New Roman" w:cs="Times New Roman"/>
          <w:sz w:val="28"/>
          <w:szCs w:val="28"/>
        </w:rPr>
        <w:t>а</w:t>
      </w:r>
      <w:r w:rsidR="00045745">
        <w:rPr>
          <w:rFonts w:ascii="Times New Roman" w:hAnsi="Times New Roman" w:cs="Times New Roman"/>
          <w:sz w:val="28"/>
          <w:szCs w:val="28"/>
        </w:rPr>
        <w:t>-13</w:t>
      </w:r>
      <w:r w:rsidRPr="00B83633">
        <w:rPr>
          <w:rFonts w:ascii="Times New Roman" w:hAnsi="Times New Roman" w:cs="Times New Roman"/>
          <w:sz w:val="28"/>
          <w:szCs w:val="28"/>
        </w:rPr>
        <w:t xml:space="preserve"> человек, против- 0 человек, воздержались – 0 человек .Единогласно приняли повестку дня  к исполнению.            </w:t>
      </w:r>
    </w:p>
    <w:p w:rsidR="00045745" w:rsidRDefault="00B83633" w:rsidP="00B83633">
      <w:pPr>
        <w:tabs>
          <w:tab w:val="left" w:pos="1168"/>
        </w:tabs>
        <w:jc w:val="both"/>
        <w:rPr>
          <w:rFonts w:ascii="Times New Roman" w:hAnsi="Times New Roman" w:cs="Times New Roman"/>
          <w:sz w:val="28"/>
          <w:szCs w:val="28"/>
        </w:rPr>
      </w:pPr>
      <w:r>
        <w:rPr>
          <w:rFonts w:ascii="Times New Roman" w:hAnsi="Times New Roman" w:cs="Times New Roman"/>
          <w:sz w:val="28"/>
          <w:szCs w:val="28"/>
        </w:rPr>
        <w:tab/>
      </w:r>
      <w:r w:rsidRPr="00B83633">
        <w:rPr>
          <w:rFonts w:ascii="Times New Roman" w:hAnsi="Times New Roman" w:cs="Times New Roman"/>
          <w:sz w:val="28"/>
          <w:szCs w:val="28"/>
        </w:rPr>
        <w:tab/>
        <w:t>По 1 вопросу слушали председателя О</w:t>
      </w:r>
      <w:r>
        <w:rPr>
          <w:rFonts w:ascii="Times New Roman" w:hAnsi="Times New Roman" w:cs="Times New Roman"/>
          <w:sz w:val="28"/>
          <w:szCs w:val="28"/>
        </w:rPr>
        <w:t xml:space="preserve">бщественного </w:t>
      </w:r>
      <w:r w:rsidRPr="00B83633">
        <w:rPr>
          <w:rFonts w:ascii="Times New Roman" w:hAnsi="Times New Roman" w:cs="Times New Roman"/>
          <w:sz w:val="28"/>
          <w:szCs w:val="28"/>
        </w:rPr>
        <w:t>С</w:t>
      </w:r>
      <w:r>
        <w:rPr>
          <w:rFonts w:ascii="Times New Roman" w:hAnsi="Times New Roman" w:cs="Times New Roman"/>
          <w:sz w:val="28"/>
          <w:szCs w:val="28"/>
        </w:rPr>
        <w:t xml:space="preserve">овета Рак Т.Б. ,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w:t>
      </w:r>
      <w:r w:rsidR="00045745">
        <w:rPr>
          <w:rFonts w:ascii="Times New Roman" w:hAnsi="Times New Roman" w:cs="Times New Roman"/>
          <w:sz w:val="28"/>
          <w:szCs w:val="28"/>
        </w:rPr>
        <w:t xml:space="preserve">сообщила, что 28 августа 2023 года за № 02-06/321 поступило письмо от руководителя Администрации Президента Приднестровской Молдавской Республики С.В. Белоус. В котором указано, что на сегодняшний день в городах и районах республики проводятся многочисленные ремонтные строительные работы на объектах социальной инфраструктуры </w:t>
      </w:r>
      <w:proofErr w:type="gramStart"/>
      <w:r w:rsidR="00045745">
        <w:rPr>
          <w:rFonts w:ascii="Times New Roman" w:hAnsi="Times New Roman" w:cs="Times New Roman"/>
          <w:sz w:val="28"/>
          <w:szCs w:val="28"/>
        </w:rPr>
        <w:t>–д</w:t>
      </w:r>
      <w:proofErr w:type="gramEnd"/>
      <w:r w:rsidR="00045745">
        <w:rPr>
          <w:rFonts w:ascii="Times New Roman" w:hAnsi="Times New Roman" w:cs="Times New Roman"/>
          <w:sz w:val="28"/>
          <w:szCs w:val="28"/>
        </w:rPr>
        <w:t xml:space="preserve">етские сады, школы , дома культуры, парки , скверы, тротуары , дороги и </w:t>
      </w:r>
      <w:r w:rsidR="002D6FA7">
        <w:rPr>
          <w:rFonts w:ascii="Times New Roman" w:hAnsi="Times New Roman" w:cs="Times New Roman"/>
          <w:sz w:val="28"/>
          <w:szCs w:val="28"/>
        </w:rPr>
        <w:t xml:space="preserve">другое. Все эти объекты находятся в государственной или муниципальной собственности. Работы проводятся за счёт средств бюджетов различных уровней. Есть прецеденты, когда после официальной приёмки со стороны органов власти выполненных </w:t>
      </w:r>
      <w:proofErr w:type="spellStart"/>
      <w:r w:rsidR="002D6FA7">
        <w:rPr>
          <w:rFonts w:ascii="Times New Roman" w:hAnsi="Times New Roman" w:cs="Times New Roman"/>
          <w:sz w:val="28"/>
          <w:szCs w:val="28"/>
        </w:rPr>
        <w:t>ремонтно</w:t>
      </w:r>
      <w:proofErr w:type="spellEnd"/>
      <w:r w:rsidR="002D6FA7">
        <w:rPr>
          <w:rFonts w:ascii="Times New Roman" w:hAnsi="Times New Roman" w:cs="Times New Roman"/>
          <w:sz w:val="28"/>
          <w:szCs w:val="28"/>
        </w:rPr>
        <w:t xml:space="preserve"> </w:t>
      </w:r>
      <w:proofErr w:type="gramStart"/>
      <w:r w:rsidR="002D6FA7">
        <w:rPr>
          <w:rFonts w:ascii="Times New Roman" w:hAnsi="Times New Roman" w:cs="Times New Roman"/>
          <w:sz w:val="28"/>
          <w:szCs w:val="28"/>
        </w:rPr>
        <w:t>–с</w:t>
      </w:r>
      <w:proofErr w:type="gramEnd"/>
      <w:r w:rsidR="002D6FA7">
        <w:rPr>
          <w:rFonts w:ascii="Times New Roman" w:hAnsi="Times New Roman" w:cs="Times New Roman"/>
          <w:sz w:val="28"/>
          <w:szCs w:val="28"/>
        </w:rPr>
        <w:t>троительных работ что –то из ранее сделанного выходит из строя, требует дополнительных сил по исправлению или замене.</w:t>
      </w:r>
    </w:p>
    <w:p w:rsidR="002D6FA7" w:rsidRDefault="002D6FA7" w:rsidP="00B83633">
      <w:pPr>
        <w:tabs>
          <w:tab w:val="left" w:pos="1168"/>
        </w:tabs>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связи с вышеизложенным, с учётом опыта </w:t>
      </w:r>
      <w:proofErr w:type="spellStart"/>
      <w:r>
        <w:rPr>
          <w:rFonts w:ascii="Times New Roman" w:hAnsi="Times New Roman" w:cs="Times New Roman"/>
          <w:sz w:val="28"/>
          <w:szCs w:val="28"/>
        </w:rPr>
        <w:t>Общеприднестровского</w:t>
      </w:r>
      <w:proofErr w:type="spellEnd"/>
      <w:r>
        <w:rPr>
          <w:rFonts w:ascii="Times New Roman" w:hAnsi="Times New Roman" w:cs="Times New Roman"/>
          <w:sz w:val="28"/>
          <w:szCs w:val="28"/>
        </w:rPr>
        <w:t xml:space="preserve"> народного форума по контролю выполненных работ на объектах фонда </w:t>
      </w:r>
      <w:r>
        <w:rPr>
          <w:rFonts w:ascii="Times New Roman" w:hAnsi="Times New Roman" w:cs="Times New Roman"/>
          <w:sz w:val="28"/>
          <w:szCs w:val="28"/>
        </w:rPr>
        <w:lastRenderedPageBreak/>
        <w:t>капитальных вложений, в связи с формированием новых составов Общественных советов городов и районов, в соответствии с действием Закона Приднестровской Молдавской Республики от 29 декабря 2017 года за № 402-З-5 «Об основах Общественного контроля в Приднестровской Молдавской Республике», прошу рассмотреть возможность и принять меры, согласно</w:t>
      </w:r>
      <w:proofErr w:type="gramEnd"/>
      <w:r>
        <w:rPr>
          <w:rFonts w:ascii="Times New Roman" w:hAnsi="Times New Roman" w:cs="Times New Roman"/>
          <w:sz w:val="28"/>
          <w:szCs w:val="28"/>
        </w:rPr>
        <w:t xml:space="preserve"> которым члены общественных советом городов и районной Приднестровской Молдавской Республики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Общественной палаты Приднестровской Молдавской Республики </w:t>
      </w:r>
      <w:r w:rsidR="00EB6C65">
        <w:rPr>
          <w:rFonts w:ascii="Times New Roman" w:hAnsi="Times New Roman" w:cs="Times New Roman"/>
          <w:sz w:val="28"/>
          <w:szCs w:val="28"/>
        </w:rPr>
        <w:t xml:space="preserve">и </w:t>
      </w:r>
      <w:proofErr w:type="spellStart"/>
      <w:r w:rsidR="00EB6C65">
        <w:rPr>
          <w:rFonts w:ascii="Times New Roman" w:hAnsi="Times New Roman" w:cs="Times New Roman"/>
          <w:sz w:val="28"/>
          <w:szCs w:val="28"/>
        </w:rPr>
        <w:t>Общеприднестровского</w:t>
      </w:r>
      <w:proofErr w:type="spellEnd"/>
      <w:r w:rsidR="00EB6C65">
        <w:rPr>
          <w:rFonts w:ascii="Times New Roman" w:hAnsi="Times New Roman" w:cs="Times New Roman"/>
          <w:sz w:val="28"/>
          <w:szCs w:val="28"/>
        </w:rPr>
        <w:t xml:space="preserve"> народного форума проводили бы совместный мониторинг (общественный контроль) выполненных за счёт бюджетных средств на государственных и муниципальных объектах общественной инфраструктуры, расположенных в городах и районах, </w:t>
      </w:r>
      <w:proofErr w:type="spellStart"/>
      <w:r w:rsidR="00EB6C65">
        <w:rPr>
          <w:rFonts w:ascii="Times New Roman" w:hAnsi="Times New Roman" w:cs="Times New Roman"/>
          <w:sz w:val="28"/>
          <w:szCs w:val="28"/>
        </w:rPr>
        <w:t>ремонтно</w:t>
      </w:r>
      <w:proofErr w:type="spellEnd"/>
      <w:r w:rsidR="00EB6C65">
        <w:rPr>
          <w:rFonts w:ascii="Times New Roman" w:hAnsi="Times New Roman" w:cs="Times New Roman"/>
          <w:sz w:val="28"/>
          <w:szCs w:val="28"/>
        </w:rPr>
        <w:t xml:space="preserve"> строительных работ. Прощу провести необходимые совещания по данному вопросу</w:t>
      </w:r>
      <w:proofErr w:type="gramStart"/>
      <w:r w:rsidR="00EB6C65">
        <w:rPr>
          <w:rFonts w:ascii="Times New Roman" w:hAnsi="Times New Roman" w:cs="Times New Roman"/>
          <w:sz w:val="28"/>
          <w:szCs w:val="28"/>
        </w:rPr>
        <w:t xml:space="preserve"> ,</w:t>
      </w:r>
      <w:proofErr w:type="gramEnd"/>
      <w:r w:rsidR="00EB6C65">
        <w:rPr>
          <w:rFonts w:ascii="Times New Roman" w:hAnsi="Times New Roman" w:cs="Times New Roman"/>
          <w:sz w:val="28"/>
          <w:szCs w:val="28"/>
        </w:rPr>
        <w:t xml:space="preserve"> изучить возможность выработки регламента проведения подобного мониторинга, подготовки актов реагирования на проблемные моменты , публичности проводимых мероприятий. </w:t>
      </w:r>
    </w:p>
    <w:p w:rsidR="00EB6C65" w:rsidRDefault="00EB6C65" w:rsidP="00B83633">
      <w:pPr>
        <w:tabs>
          <w:tab w:val="left" w:pos="1168"/>
        </w:tabs>
        <w:jc w:val="both"/>
        <w:rPr>
          <w:rFonts w:ascii="Times New Roman" w:hAnsi="Times New Roman" w:cs="Times New Roman"/>
          <w:sz w:val="28"/>
          <w:szCs w:val="28"/>
        </w:rPr>
      </w:pPr>
      <w:r>
        <w:rPr>
          <w:rFonts w:ascii="Times New Roman" w:hAnsi="Times New Roman" w:cs="Times New Roman"/>
          <w:sz w:val="28"/>
          <w:szCs w:val="28"/>
        </w:rPr>
        <w:t>Предлагаю создать комиссию в Общественной совете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 пяти членов , которая будет выполнять функции общественной проверки данных объектов.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результата</w:t>
      </w:r>
      <w:proofErr w:type="gramEnd"/>
      <w:r>
        <w:rPr>
          <w:rFonts w:ascii="Times New Roman" w:hAnsi="Times New Roman" w:cs="Times New Roman"/>
          <w:sz w:val="28"/>
          <w:szCs w:val="28"/>
        </w:rPr>
        <w:t xml:space="preserve"> проведённой комиссии составлять акты общественной проверки, в которых будем указывать адрес объекта, подрядчика, сумму выделенных средств, сумму освоенных средств, балансодержателя, дату и время общественной проверки. Состав общественной инспекции, кто присутствовал со стороны заказчика, кто присутствовал со стороны администрации объекта, со стороны подрядчика, со стороны государственной администрации. Замечания и недостатки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замечания по целевому (нецелевому) </w:t>
      </w:r>
      <w:r w:rsidR="004B64BE">
        <w:rPr>
          <w:rFonts w:ascii="Times New Roman" w:hAnsi="Times New Roman" w:cs="Times New Roman"/>
          <w:sz w:val="28"/>
          <w:szCs w:val="28"/>
        </w:rPr>
        <w:t>расходованию бюджетных средств. Замечания по соответствию (несоответствию) выполненных работ по проектной документации (техническому заданию). Мнение администрации и трудового коллектива проверяемого объекта и трудового коллектива проверяемого объекта на предмет удовлетворения результатами работ подрядной организации по выполнению технического задания. Мнение населения и общественности, пользующейся услугами проверяемого объекта. И что по итогам общественной проверки вышеуказанного объекта общественная инспекция определила, приложение фото, и подписи всех участников.</w:t>
      </w:r>
    </w:p>
    <w:p w:rsidR="004B64BE" w:rsidRDefault="004B64BE" w:rsidP="00B83633">
      <w:pPr>
        <w:tabs>
          <w:tab w:val="left" w:pos="1080"/>
        </w:tabs>
        <w:jc w:val="both"/>
        <w:rPr>
          <w:rFonts w:ascii="Times New Roman" w:hAnsi="Times New Roman" w:cs="Times New Roman"/>
          <w:sz w:val="28"/>
          <w:szCs w:val="28"/>
        </w:rPr>
      </w:pPr>
      <w:r>
        <w:rPr>
          <w:rFonts w:ascii="Times New Roman" w:hAnsi="Times New Roman" w:cs="Times New Roman"/>
          <w:sz w:val="28"/>
          <w:szCs w:val="28"/>
        </w:rPr>
        <w:t>Выступил Тищенко А.Г.</w:t>
      </w:r>
      <w:r w:rsidR="00B83633">
        <w:rPr>
          <w:rFonts w:ascii="Times New Roman" w:hAnsi="Times New Roman" w:cs="Times New Roman"/>
          <w:sz w:val="28"/>
          <w:szCs w:val="28"/>
        </w:rPr>
        <w:t xml:space="preserve"> –</w:t>
      </w:r>
      <w:r>
        <w:rPr>
          <w:rFonts w:ascii="Times New Roman" w:hAnsi="Times New Roman" w:cs="Times New Roman"/>
          <w:sz w:val="28"/>
          <w:szCs w:val="28"/>
        </w:rPr>
        <w:t xml:space="preserve"> который пояснил, что с свою очередь государственная администрация </w:t>
      </w:r>
      <w:proofErr w:type="spellStart"/>
      <w:r>
        <w:rPr>
          <w:rFonts w:ascii="Times New Roman" w:hAnsi="Times New Roman" w:cs="Times New Roman"/>
          <w:sz w:val="28"/>
          <w:szCs w:val="28"/>
        </w:rPr>
        <w:t>Рыбницкого</w:t>
      </w:r>
      <w:proofErr w:type="spellEnd"/>
      <w:r>
        <w:rPr>
          <w:rFonts w:ascii="Times New Roman" w:hAnsi="Times New Roman" w:cs="Times New Roman"/>
          <w:sz w:val="28"/>
          <w:szCs w:val="28"/>
        </w:rPr>
        <w:t xml:space="preserve"> района и 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ыбница предоставить всю необходимую документацию, для работы комиссии. </w:t>
      </w:r>
      <w:r w:rsidR="00B83633">
        <w:rPr>
          <w:rFonts w:ascii="Times New Roman" w:hAnsi="Times New Roman" w:cs="Times New Roman"/>
          <w:sz w:val="28"/>
          <w:szCs w:val="28"/>
        </w:rPr>
        <w:t xml:space="preserve"> </w:t>
      </w:r>
    </w:p>
    <w:p w:rsidR="00B83633" w:rsidRPr="00B83633" w:rsidRDefault="00B83633" w:rsidP="00B83633">
      <w:pPr>
        <w:tabs>
          <w:tab w:val="left" w:pos="1080"/>
        </w:tabs>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Рак Т.Б. –поставила на голосование вопрос о </w:t>
      </w:r>
      <w:r w:rsidR="004B64BE">
        <w:rPr>
          <w:rFonts w:ascii="Times New Roman" w:hAnsi="Times New Roman" w:cs="Times New Roman"/>
          <w:sz w:val="28"/>
          <w:szCs w:val="28"/>
        </w:rPr>
        <w:t>создании комиссии по общественной проверки</w:t>
      </w:r>
      <w:r>
        <w:rPr>
          <w:rFonts w:ascii="Times New Roman" w:hAnsi="Times New Roman" w:cs="Times New Roman"/>
          <w:sz w:val="28"/>
          <w:szCs w:val="28"/>
        </w:rPr>
        <w:t>.</w:t>
      </w:r>
      <w:proofErr w:type="gramEnd"/>
    </w:p>
    <w:p w:rsidR="00B83633" w:rsidRPr="00B83633" w:rsidRDefault="004B64BE" w:rsidP="00B83633">
      <w:pPr>
        <w:tabs>
          <w:tab w:val="left" w:pos="1080"/>
        </w:tabs>
        <w:jc w:val="both"/>
        <w:rPr>
          <w:rFonts w:ascii="Times New Roman" w:hAnsi="Times New Roman" w:cs="Times New Roman"/>
          <w:sz w:val="28"/>
          <w:szCs w:val="28"/>
        </w:rPr>
      </w:pPr>
      <w:r>
        <w:rPr>
          <w:rFonts w:ascii="Times New Roman" w:hAnsi="Times New Roman" w:cs="Times New Roman"/>
          <w:sz w:val="28"/>
          <w:szCs w:val="28"/>
        </w:rPr>
        <w:tab/>
        <w:t>Голосовали: за – 13</w:t>
      </w:r>
      <w:r w:rsidR="00B83633" w:rsidRPr="00B83633">
        <w:rPr>
          <w:rFonts w:ascii="Times New Roman" w:hAnsi="Times New Roman" w:cs="Times New Roman"/>
          <w:sz w:val="28"/>
          <w:szCs w:val="28"/>
        </w:rPr>
        <w:t xml:space="preserve"> человек,</w:t>
      </w:r>
      <w:r w:rsidR="00B83633">
        <w:rPr>
          <w:rFonts w:ascii="Times New Roman" w:hAnsi="Times New Roman" w:cs="Times New Roman"/>
          <w:sz w:val="28"/>
          <w:szCs w:val="28"/>
        </w:rPr>
        <w:t xml:space="preserve"> </w:t>
      </w:r>
      <w:r w:rsidR="00B83633" w:rsidRPr="00B83633">
        <w:rPr>
          <w:rFonts w:ascii="Times New Roman" w:hAnsi="Times New Roman" w:cs="Times New Roman"/>
          <w:sz w:val="28"/>
          <w:szCs w:val="28"/>
        </w:rPr>
        <w:t>против- 0 человек,</w:t>
      </w:r>
      <w:r w:rsidR="00B83633">
        <w:rPr>
          <w:rFonts w:ascii="Times New Roman" w:hAnsi="Times New Roman" w:cs="Times New Roman"/>
          <w:sz w:val="28"/>
          <w:szCs w:val="28"/>
        </w:rPr>
        <w:t xml:space="preserve"> </w:t>
      </w:r>
      <w:r w:rsidR="00B83633" w:rsidRPr="00B83633">
        <w:rPr>
          <w:rFonts w:ascii="Times New Roman" w:hAnsi="Times New Roman" w:cs="Times New Roman"/>
          <w:sz w:val="28"/>
          <w:szCs w:val="28"/>
        </w:rPr>
        <w:t>воздержались- 0 человек.</w:t>
      </w:r>
    </w:p>
    <w:p w:rsidR="004B64BE" w:rsidRDefault="004B64BE" w:rsidP="00B83633">
      <w:pPr>
        <w:tabs>
          <w:tab w:val="left" w:pos="1080"/>
        </w:tabs>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Принято решение</w:t>
      </w:r>
      <w:r w:rsidR="00B83633" w:rsidRPr="00B83633">
        <w:rPr>
          <w:rFonts w:ascii="Times New Roman" w:hAnsi="Times New Roman" w:cs="Times New Roman"/>
          <w:sz w:val="28"/>
          <w:szCs w:val="28"/>
        </w:rPr>
        <w:t>:</w:t>
      </w:r>
      <w:r>
        <w:rPr>
          <w:rFonts w:ascii="Times New Roman" w:hAnsi="Times New Roman" w:cs="Times New Roman"/>
          <w:sz w:val="28"/>
          <w:szCs w:val="28"/>
        </w:rPr>
        <w:t xml:space="preserve"> единогласно создать комиссию по общественной проверки.</w:t>
      </w:r>
      <w:proofErr w:type="gramEnd"/>
    </w:p>
    <w:p w:rsidR="004B64BE" w:rsidRDefault="004B64BE" w:rsidP="00B83633">
      <w:pPr>
        <w:tabs>
          <w:tab w:val="left" w:pos="1080"/>
        </w:tabs>
        <w:jc w:val="both"/>
        <w:rPr>
          <w:rFonts w:ascii="Times New Roman" w:hAnsi="Times New Roman" w:cs="Times New Roman"/>
          <w:sz w:val="28"/>
          <w:szCs w:val="28"/>
        </w:rPr>
      </w:pPr>
      <w:r>
        <w:rPr>
          <w:rFonts w:ascii="Times New Roman" w:hAnsi="Times New Roman" w:cs="Times New Roman"/>
          <w:sz w:val="28"/>
          <w:szCs w:val="28"/>
        </w:rPr>
        <w:t xml:space="preserve">Рак Т.Б. –поставила на голосование вопрос о составе комиссии из пяти членов, а именно Рак Т.Б., Мамалыга Н.В., Сычёва М.И., </w:t>
      </w:r>
      <w:proofErr w:type="spellStart"/>
      <w:r>
        <w:rPr>
          <w:rFonts w:ascii="Times New Roman" w:hAnsi="Times New Roman" w:cs="Times New Roman"/>
          <w:sz w:val="28"/>
          <w:szCs w:val="28"/>
        </w:rPr>
        <w:t>Цвинкайло</w:t>
      </w:r>
      <w:proofErr w:type="spellEnd"/>
      <w:r>
        <w:rPr>
          <w:rFonts w:ascii="Times New Roman" w:hAnsi="Times New Roman" w:cs="Times New Roman"/>
          <w:sz w:val="28"/>
          <w:szCs w:val="28"/>
        </w:rPr>
        <w:t xml:space="preserve"> П.С., Егоров В.В.</w:t>
      </w:r>
    </w:p>
    <w:p w:rsidR="004B64BE" w:rsidRDefault="004B64BE" w:rsidP="004B64BE">
      <w:pPr>
        <w:tabs>
          <w:tab w:val="left" w:pos="1080"/>
        </w:tabs>
        <w:jc w:val="both"/>
        <w:rPr>
          <w:rFonts w:ascii="Times New Roman" w:hAnsi="Times New Roman" w:cs="Times New Roman"/>
          <w:sz w:val="28"/>
          <w:szCs w:val="28"/>
        </w:rPr>
      </w:pPr>
      <w:r>
        <w:rPr>
          <w:rFonts w:ascii="Times New Roman" w:hAnsi="Times New Roman" w:cs="Times New Roman"/>
          <w:sz w:val="28"/>
          <w:szCs w:val="28"/>
        </w:rPr>
        <w:t xml:space="preserve">              Голосовали: за – 13</w:t>
      </w:r>
      <w:r w:rsidRPr="00B83633">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r w:rsidRPr="00B83633">
        <w:rPr>
          <w:rFonts w:ascii="Times New Roman" w:hAnsi="Times New Roman" w:cs="Times New Roman"/>
          <w:sz w:val="28"/>
          <w:szCs w:val="28"/>
        </w:rPr>
        <w:t>против- 0 человек,</w:t>
      </w:r>
      <w:r>
        <w:rPr>
          <w:rFonts w:ascii="Times New Roman" w:hAnsi="Times New Roman" w:cs="Times New Roman"/>
          <w:sz w:val="28"/>
          <w:szCs w:val="28"/>
        </w:rPr>
        <w:t xml:space="preserve"> </w:t>
      </w:r>
      <w:r w:rsidRPr="00B83633">
        <w:rPr>
          <w:rFonts w:ascii="Times New Roman" w:hAnsi="Times New Roman" w:cs="Times New Roman"/>
          <w:sz w:val="28"/>
          <w:szCs w:val="28"/>
        </w:rPr>
        <w:t>воздержались- 0 человек.</w:t>
      </w:r>
    </w:p>
    <w:p w:rsidR="004B64BE" w:rsidRDefault="004B64BE" w:rsidP="004B64BE">
      <w:pPr>
        <w:tabs>
          <w:tab w:val="left" w:pos="1080"/>
        </w:tabs>
        <w:jc w:val="both"/>
        <w:rPr>
          <w:rFonts w:ascii="Times New Roman" w:hAnsi="Times New Roman" w:cs="Times New Roman"/>
          <w:sz w:val="28"/>
          <w:szCs w:val="28"/>
        </w:rPr>
      </w:pPr>
      <w:r>
        <w:rPr>
          <w:rFonts w:ascii="Times New Roman" w:hAnsi="Times New Roman" w:cs="Times New Roman"/>
          <w:sz w:val="28"/>
          <w:szCs w:val="28"/>
        </w:rPr>
        <w:t xml:space="preserve">             Принято решение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единогласно о составе комиссии из пяти человек, а именно Рак Т.Б., Мамалыга Н.В., Сычёва М.И., </w:t>
      </w:r>
      <w:proofErr w:type="spellStart"/>
      <w:r>
        <w:rPr>
          <w:rFonts w:ascii="Times New Roman" w:hAnsi="Times New Roman" w:cs="Times New Roman"/>
          <w:sz w:val="28"/>
          <w:szCs w:val="28"/>
        </w:rPr>
        <w:t>Цвинкайло</w:t>
      </w:r>
      <w:proofErr w:type="spellEnd"/>
      <w:r>
        <w:rPr>
          <w:rFonts w:ascii="Times New Roman" w:hAnsi="Times New Roman" w:cs="Times New Roman"/>
          <w:sz w:val="28"/>
          <w:szCs w:val="28"/>
        </w:rPr>
        <w:t xml:space="preserve"> П.С., Егоров В.В.</w:t>
      </w:r>
    </w:p>
    <w:p w:rsidR="004B64BE" w:rsidRPr="00B83633" w:rsidRDefault="004B64BE" w:rsidP="004B64BE">
      <w:pPr>
        <w:tabs>
          <w:tab w:val="left" w:pos="1080"/>
        </w:tabs>
        <w:jc w:val="both"/>
        <w:rPr>
          <w:rFonts w:ascii="Times New Roman" w:hAnsi="Times New Roman" w:cs="Times New Roman"/>
          <w:sz w:val="28"/>
          <w:szCs w:val="28"/>
        </w:rPr>
      </w:pPr>
    </w:p>
    <w:p w:rsidR="004B64BE" w:rsidRDefault="004B64BE" w:rsidP="00B83633">
      <w:pPr>
        <w:tabs>
          <w:tab w:val="left" w:pos="1080"/>
        </w:tabs>
        <w:jc w:val="both"/>
        <w:rPr>
          <w:rFonts w:ascii="Times New Roman" w:hAnsi="Times New Roman" w:cs="Times New Roman"/>
          <w:sz w:val="28"/>
          <w:szCs w:val="28"/>
        </w:rPr>
      </w:pPr>
    </w:p>
    <w:p w:rsidR="00B83633" w:rsidRPr="00B83633" w:rsidRDefault="00B83633" w:rsidP="004B64BE">
      <w:pPr>
        <w:tabs>
          <w:tab w:val="left" w:pos="1080"/>
        </w:tabs>
        <w:jc w:val="both"/>
        <w:rPr>
          <w:rFonts w:ascii="Times New Roman" w:hAnsi="Times New Roman" w:cs="Times New Roman"/>
          <w:sz w:val="28"/>
          <w:szCs w:val="28"/>
        </w:rPr>
      </w:pPr>
      <w:r w:rsidRPr="00B83633">
        <w:rPr>
          <w:rFonts w:ascii="Times New Roman" w:hAnsi="Times New Roman" w:cs="Times New Roman"/>
          <w:sz w:val="28"/>
          <w:szCs w:val="28"/>
        </w:rPr>
        <w:t xml:space="preserve"> </w:t>
      </w:r>
    </w:p>
    <w:p w:rsidR="00B83633" w:rsidRPr="00B83633" w:rsidRDefault="00B83633" w:rsidP="00B83633">
      <w:pPr>
        <w:jc w:val="both"/>
        <w:rPr>
          <w:rFonts w:ascii="Times New Roman" w:hAnsi="Times New Roman" w:cs="Times New Roman"/>
          <w:sz w:val="28"/>
          <w:szCs w:val="28"/>
        </w:rPr>
      </w:pPr>
    </w:p>
    <w:p w:rsidR="005C2A06" w:rsidRPr="00B83633" w:rsidRDefault="005C2A06" w:rsidP="004907A7">
      <w:pPr>
        <w:tabs>
          <w:tab w:val="left" w:pos="1256"/>
        </w:tabs>
        <w:jc w:val="both"/>
        <w:rPr>
          <w:rFonts w:ascii="Times New Roman" w:hAnsi="Times New Roman" w:cs="Times New Roman"/>
          <w:sz w:val="28"/>
          <w:szCs w:val="28"/>
        </w:rPr>
      </w:pPr>
      <w:r w:rsidRPr="00B83633">
        <w:rPr>
          <w:rFonts w:ascii="Times New Roman" w:hAnsi="Times New Roman" w:cs="Times New Roman"/>
          <w:sz w:val="28"/>
          <w:szCs w:val="28"/>
        </w:rPr>
        <w:tab/>
        <w:t>Председатель                                          Рак Т.Б.</w:t>
      </w:r>
    </w:p>
    <w:p w:rsidR="007B4B67" w:rsidRPr="004907A7" w:rsidRDefault="005C2A06" w:rsidP="004907A7">
      <w:pPr>
        <w:jc w:val="both"/>
        <w:rPr>
          <w:rFonts w:ascii="Times New Roman" w:hAnsi="Times New Roman" w:cs="Times New Roman"/>
          <w:sz w:val="28"/>
          <w:szCs w:val="28"/>
        </w:rPr>
      </w:pPr>
      <w:r w:rsidRPr="004907A7">
        <w:rPr>
          <w:rFonts w:ascii="Times New Roman" w:hAnsi="Times New Roman" w:cs="Times New Roman"/>
          <w:sz w:val="28"/>
          <w:szCs w:val="28"/>
        </w:rPr>
        <w:tab/>
      </w:r>
      <w:r w:rsidR="00DF4C89">
        <w:rPr>
          <w:rFonts w:ascii="Times New Roman" w:hAnsi="Times New Roman" w:cs="Times New Roman"/>
          <w:sz w:val="28"/>
          <w:szCs w:val="28"/>
        </w:rPr>
        <w:t xml:space="preserve">        </w:t>
      </w:r>
      <w:r w:rsidRPr="004907A7">
        <w:rPr>
          <w:rFonts w:ascii="Times New Roman" w:hAnsi="Times New Roman" w:cs="Times New Roman"/>
          <w:sz w:val="28"/>
          <w:szCs w:val="28"/>
        </w:rPr>
        <w:t xml:space="preserve">Секретарь                  </w:t>
      </w:r>
      <w:r w:rsidR="00DF4C89">
        <w:rPr>
          <w:rFonts w:ascii="Times New Roman" w:hAnsi="Times New Roman" w:cs="Times New Roman"/>
          <w:sz w:val="28"/>
          <w:szCs w:val="28"/>
        </w:rPr>
        <w:t xml:space="preserve">                              Король Т.Н.</w:t>
      </w:r>
    </w:p>
    <w:sectPr w:rsidR="007B4B67" w:rsidRPr="004907A7" w:rsidSect="002B0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7CEB"/>
    <w:multiLevelType w:val="hybridMultilevel"/>
    <w:tmpl w:val="8F785B24"/>
    <w:lvl w:ilvl="0" w:tplc="94DC362C">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6D18F8"/>
    <w:rsid w:val="00045745"/>
    <w:rsid w:val="0010425B"/>
    <w:rsid w:val="001258C0"/>
    <w:rsid w:val="001E42B1"/>
    <w:rsid w:val="001F17BB"/>
    <w:rsid w:val="00221793"/>
    <w:rsid w:val="00286125"/>
    <w:rsid w:val="00286715"/>
    <w:rsid w:val="002B0D20"/>
    <w:rsid w:val="002C700F"/>
    <w:rsid w:val="002D2334"/>
    <w:rsid w:val="002D6FA7"/>
    <w:rsid w:val="003946B9"/>
    <w:rsid w:val="00424035"/>
    <w:rsid w:val="00487FDA"/>
    <w:rsid w:val="004907A7"/>
    <w:rsid w:val="004A4361"/>
    <w:rsid w:val="004B64BE"/>
    <w:rsid w:val="005177ED"/>
    <w:rsid w:val="005C2A06"/>
    <w:rsid w:val="005E6A43"/>
    <w:rsid w:val="00617F85"/>
    <w:rsid w:val="0065777A"/>
    <w:rsid w:val="006C00AC"/>
    <w:rsid w:val="006C7BC7"/>
    <w:rsid w:val="006D18F8"/>
    <w:rsid w:val="007B3C63"/>
    <w:rsid w:val="007B4B67"/>
    <w:rsid w:val="00813404"/>
    <w:rsid w:val="008E5520"/>
    <w:rsid w:val="00944B11"/>
    <w:rsid w:val="00996AF8"/>
    <w:rsid w:val="009B419B"/>
    <w:rsid w:val="00A326B4"/>
    <w:rsid w:val="00B1700A"/>
    <w:rsid w:val="00B31415"/>
    <w:rsid w:val="00B83633"/>
    <w:rsid w:val="00BD7868"/>
    <w:rsid w:val="00C30BAC"/>
    <w:rsid w:val="00C61884"/>
    <w:rsid w:val="00D2179B"/>
    <w:rsid w:val="00D90D0B"/>
    <w:rsid w:val="00DA684A"/>
    <w:rsid w:val="00DD732C"/>
    <w:rsid w:val="00DF4C89"/>
    <w:rsid w:val="00DF7A2C"/>
    <w:rsid w:val="00EB6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D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Текст Знак Знак,Текст Знак1 Знак Знак,Текст Знак Знак Знак Знак,Знак Знак Знак Знак Знак,Текст Знак2 Знак,Знак Знак Знак,Текст Знак1 Знак1 Знак,Знак Знак Знак Знак1 Знак,Знак Знак1,Знак Знак Знак Знак Знак Знак"/>
    <w:link w:val="10"/>
    <w:uiPriority w:val="99"/>
    <w:locked/>
    <w:rsid w:val="006D18F8"/>
    <w:rPr>
      <w:rFonts w:ascii="Courier New" w:eastAsia="Times New Roman" w:hAnsi="Courier New" w:cs="Courier New"/>
      <w:sz w:val="20"/>
      <w:szCs w:val="20"/>
    </w:rPr>
  </w:style>
  <w:style w:type="paragraph" w:customStyle="1" w:styleId="10">
    <w:name w:val="Текст1"/>
    <w:aliases w:val="Текст Знак1 Знак,Текст Знак Знак Знак,Знак Знак Знак Знак,Текст Знак2,Знак Знак,Текст Знак1 Знак1,Знак Знак Знак Знак1,Знак,Текст Знак Знак Знак1 Знак,З"/>
    <w:basedOn w:val="a"/>
    <w:link w:val="1"/>
    <w:uiPriority w:val="99"/>
    <w:rsid w:val="006D18F8"/>
    <w:pPr>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5C2A06"/>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40413315">
      <w:bodyDiv w:val="1"/>
      <w:marLeft w:val="0"/>
      <w:marRight w:val="0"/>
      <w:marTop w:val="0"/>
      <w:marBottom w:val="0"/>
      <w:divBdr>
        <w:top w:val="none" w:sz="0" w:space="0" w:color="auto"/>
        <w:left w:val="none" w:sz="0" w:space="0" w:color="auto"/>
        <w:bottom w:val="none" w:sz="0" w:space="0" w:color="auto"/>
        <w:right w:val="none" w:sz="0" w:space="0" w:color="auto"/>
      </w:divBdr>
    </w:div>
    <w:div w:id="9661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D5390-A6C7-4D72-94EC-BAFA0B31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VPCCW14FX</dc:creator>
  <cp:keywords/>
  <dc:description/>
  <cp:lastModifiedBy>VPCCW14FX</cp:lastModifiedBy>
  <cp:revision>21</cp:revision>
  <dcterms:created xsi:type="dcterms:W3CDTF">2022-10-03T16:06:00Z</dcterms:created>
  <dcterms:modified xsi:type="dcterms:W3CDTF">2023-10-10T07:56:00Z</dcterms:modified>
</cp:coreProperties>
</file>