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145" w:line="280" w:lineRule="exact"/>
        <w:ind w:left="200" w:firstLine="0"/>
      </w:pPr>
      <w:r>
        <w:t>Протокол № 1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184" w:line="370" w:lineRule="exact"/>
        <w:ind w:left="200" w:firstLine="0"/>
      </w:pPr>
      <w:r>
        <w:t xml:space="preserve">Заседания президиума Общественного совета при государственной администрации Рыбницкого района и </w:t>
      </w:r>
      <w:proofErr w:type="spellStart"/>
      <w:r>
        <w:t>г</w:t>
      </w:r>
      <w:proofErr w:type="gramStart"/>
      <w:r>
        <w:t>.Р</w:t>
      </w:r>
      <w:proofErr w:type="gramEnd"/>
      <w:r>
        <w:t>ыбница</w:t>
      </w:r>
      <w:proofErr w:type="spellEnd"/>
      <w:r>
        <w:t xml:space="preserve"> от 10 января 2022 г.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248" w:line="365" w:lineRule="exact"/>
        <w:ind w:left="200" w:firstLine="0"/>
      </w:pPr>
      <w:r>
        <w:t xml:space="preserve">Присутствовали: Рак Т.Б., Мамалыга Н.В., Васильков С.В., Кушнир Н.А., </w:t>
      </w:r>
      <w:proofErr w:type="spellStart"/>
      <w:r>
        <w:t>Цвинкайло</w:t>
      </w:r>
      <w:proofErr w:type="spellEnd"/>
      <w:r>
        <w:t xml:space="preserve"> П.С.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144" w:line="280" w:lineRule="exact"/>
        <w:ind w:left="200" w:firstLine="0"/>
      </w:pPr>
      <w:r>
        <w:t>Повестка дня</w:t>
      </w:r>
    </w:p>
    <w:p w:rsidR="00FF2832" w:rsidRDefault="00E9237E">
      <w:pPr>
        <w:pStyle w:val="20"/>
        <w:framePr w:w="9590" w:h="10674" w:hRule="exact" w:wrap="none" w:vAnchor="page" w:hAnchor="page" w:x="1701" w:y="1090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365" w:lineRule="exact"/>
        <w:ind w:left="920"/>
        <w:jc w:val="left"/>
      </w:pPr>
      <w:r>
        <w:t xml:space="preserve">Назначение </w:t>
      </w:r>
      <w:r>
        <w:t xml:space="preserve">заседания Общественного Совета при государственной администрации Рыбницкого района и </w:t>
      </w:r>
      <w:proofErr w:type="spellStart"/>
      <w:r>
        <w:t>г</w:t>
      </w:r>
      <w:proofErr w:type="gramStart"/>
      <w:r>
        <w:t>.Р</w:t>
      </w:r>
      <w:proofErr w:type="gramEnd"/>
      <w:r>
        <w:t>ыбница</w:t>
      </w:r>
      <w:proofErr w:type="spellEnd"/>
      <w:r>
        <w:t>.</w:t>
      </w:r>
    </w:p>
    <w:p w:rsidR="00FF2832" w:rsidRDefault="00E9237E">
      <w:pPr>
        <w:pStyle w:val="20"/>
        <w:framePr w:w="9590" w:h="10674" w:hRule="exact" w:wrap="none" w:vAnchor="page" w:hAnchor="page" w:x="1701" w:y="1090"/>
        <w:numPr>
          <w:ilvl w:val="0"/>
          <w:numId w:val="1"/>
        </w:numPr>
        <w:shd w:val="clear" w:color="auto" w:fill="auto"/>
        <w:tabs>
          <w:tab w:val="left" w:pos="942"/>
        </w:tabs>
        <w:spacing w:after="176" w:line="365" w:lineRule="exact"/>
        <w:ind w:left="920"/>
        <w:jc w:val="left"/>
      </w:pPr>
      <w:r>
        <w:t xml:space="preserve">Определить повестку заседания Общественного Совета при государственной администрации Рыбницкого района и </w:t>
      </w:r>
      <w:proofErr w:type="spellStart"/>
      <w:r>
        <w:t>г</w:t>
      </w:r>
      <w:proofErr w:type="gramStart"/>
      <w:r>
        <w:t>.Р</w:t>
      </w:r>
      <w:proofErr w:type="gramEnd"/>
      <w:r>
        <w:t>ыбница</w:t>
      </w:r>
      <w:proofErr w:type="spellEnd"/>
      <w:r>
        <w:t>.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252" w:line="370" w:lineRule="exact"/>
        <w:ind w:left="200" w:firstLine="0"/>
      </w:pPr>
      <w:r>
        <w:t xml:space="preserve">По первому вопросу выступила Рак Т.Б. </w:t>
      </w:r>
      <w:r>
        <w:t xml:space="preserve">предлагаю назначить заседание Общественного Совета на 20 января 2022 год на 13 часов 00 минут в зданий государственной администрации Рыбницкого района и </w:t>
      </w:r>
      <w:proofErr w:type="spellStart"/>
      <w:r>
        <w:t>г</w:t>
      </w:r>
      <w:proofErr w:type="gramStart"/>
      <w:r>
        <w:t>.Р</w:t>
      </w:r>
      <w:proofErr w:type="gramEnd"/>
      <w:r>
        <w:t>ыбница</w:t>
      </w:r>
      <w:proofErr w:type="spellEnd"/>
      <w:r>
        <w:t xml:space="preserve"> , </w:t>
      </w:r>
      <w:proofErr w:type="spellStart"/>
      <w:r>
        <w:t>г.Рыбница</w:t>
      </w:r>
      <w:proofErr w:type="spellEnd"/>
      <w:r>
        <w:t xml:space="preserve"> проспект Победы д. 4 конференц-зал.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145" w:line="280" w:lineRule="exact"/>
        <w:ind w:left="200" w:firstLine="0"/>
      </w:pPr>
      <w:r>
        <w:t>По первому вопросу голосовали: за- 5 человек,</w:t>
      </w:r>
      <w:r>
        <w:t xml:space="preserve"> 0-против, 0-воздержалось.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180" w:line="370" w:lineRule="exact"/>
        <w:ind w:left="200" w:firstLine="0"/>
      </w:pPr>
      <w:r>
        <w:t>По второму вопросу Рак Т.Б. считаю, что в повестку дня заседания Общественного совета включить следующие вопросы: увековечивание памяти одного из основателей Приднестровской Молдавской Республики Белитченко А.К. и второй вопрос р</w:t>
      </w:r>
      <w:r>
        <w:t>азное.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252" w:line="370" w:lineRule="exact"/>
        <w:ind w:left="200" w:firstLine="0"/>
      </w:pPr>
      <w:r>
        <w:t xml:space="preserve">Пригласить представителей государственной администрации </w:t>
      </w:r>
      <w:proofErr w:type="spellStart"/>
      <w:r>
        <w:t>г</w:t>
      </w:r>
      <w:proofErr w:type="gramStart"/>
      <w:r>
        <w:t>.Р</w:t>
      </w:r>
      <w:proofErr w:type="gramEnd"/>
      <w:r>
        <w:t>ыбница</w:t>
      </w:r>
      <w:proofErr w:type="spellEnd"/>
      <w:r>
        <w:t xml:space="preserve"> и Рыбницкого района и представителей Молдавского металлургического завода, представителей общественности, представителей управления народного образования и школы № 10.</w:t>
      </w:r>
    </w:p>
    <w:p w:rsidR="00FF2832" w:rsidRDefault="00E9237E">
      <w:pPr>
        <w:pStyle w:val="20"/>
        <w:framePr w:w="9590" w:h="10674" w:hRule="exact" w:wrap="none" w:vAnchor="page" w:hAnchor="page" w:x="1701" w:y="1090"/>
        <w:shd w:val="clear" w:color="auto" w:fill="auto"/>
        <w:spacing w:after="0" w:line="280" w:lineRule="exact"/>
        <w:ind w:left="200" w:firstLine="0"/>
      </w:pPr>
      <w:r>
        <w:t>По второму вопр</w:t>
      </w:r>
      <w:r>
        <w:t>осу голосовали</w:t>
      </w:r>
      <w:proofErr w:type="gramStart"/>
      <w:r>
        <w:t xml:space="preserve"> :</w:t>
      </w:r>
      <w:proofErr w:type="gramEnd"/>
      <w:r>
        <w:t xml:space="preserve"> за -5 человек , 0-против, 0-воздержались.</w:t>
      </w:r>
    </w:p>
    <w:p w:rsidR="00FF2832" w:rsidRDefault="00E9237E">
      <w:pPr>
        <w:pStyle w:val="20"/>
        <w:framePr w:wrap="none" w:vAnchor="page" w:hAnchor="page" w:x="1845" w:y="12553"/>
        <w:shd w:val="clear" w:color="auto" w:fill="auto"/>
        <w:spacing w:after="0" w:line="280" w:lineRule="exact"/>
        <w:ind w:firstLine="0"/>
        <w:jc w:val="left"/>
      </w:pPr>
      <w:r>
        <w:t>Председатель</w:t>
      </w:r>
    </w:p>
    <w:p w:rsidR="00FF2832" w:rsidRDefault="00E9237E">
      <w:pPr>
        <w:pStyle w:val="20"/>
        <w:framePr w:wrap="none" w:vAnchor="page" w:hAnchor="page" w:x="8748" w:y="12562"/>
        <w:shd w:val="clear" w:color="auto" w:fill="auto"/>
        <w:spacing w:after="0" w:line="280" w:lineRule="exact"/>
        <w:ind w:firstLine="0"/>
        <w:jc w:val="left"/>
      </w:pPr>
      <w:bookmarkStart w:id="0" w:name="_GoBack"/>
      <w:bookmarkEnd w:id="0"/>
      <w:r>
        <w:t>Рак Т.Б.</w:t>
      </w:r>
    </w:p>
    <w:p w:rsidR="00FF2832" w:rsidRDefault="00FF2832">
      <w:pPr>
        <w:rPr>
          <w:sz w:val="2"/>
          <w:szCs w:val="2"/>
        </w:rPr>
      </w:pPr>
    </w:p>
    <w:sectPr w:rsidR="00FF28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37E">
      <w:r>
        <w:separator/>
      </w:r>
    </w:p>
  </w:endnote>
  <w:endnote w:type="continuationSeparator" w:id="0">
    <w:p w:rsidR="00000000" w:rsidRDefault="00E9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32" w:rsidRDefault="00FF2832"/>
  </w:footnote>
  <w:footnote w:type="continuationSeparator" w:id="0">
    <w:p w:rsidR="00FF2832" w:rsidRDefault="00FF28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6D73"/>
    <w:multiLevelType w:val="multilevel"/>
    <w:tmpl w:val="3E4A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2832"/>
    <w:rsid w:val="00E9237E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2022-10-12T08:16:00Z</dcterms:created>
  <dcterms:modified xsi:type="dcterms:W3CDTF">2022-10-12T08:17:00Z</dcterms:modified>
</cp:coreProperties>
</file>