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468"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000" w:firstRow="0" w:lastRow="0" w:firstColumn="0" w:lastColumn="0" w:noHBand="0" w:noVBand="0"/>
      </w:tblPr>
      <w:tblGrid>
        <w:gridCol w:w="8767"/>
      </w:tblGrid>
      <w:tr w:rsidR="00DF4833" w:rsidRPr="008408D3" w:rsidTr="000605E9">
        <w:trPr>
          <w:trHeight w:val="14055"/>
        </w:trPr>
        <w:tc>
          <w:tcPr>
            <w:tcW w:w="9103" w:type="dxa"/>
          </w:tcPr>
          <w:p w:rsidR="00DF4833" w:rsidRPr="008408D3" w:rsidRDefault="00DF4833" w:rsidP="008408D3">
            <w:pPr>
              <w:shd w:val="clear" w:color="auto" w:fill="FFFFFF"/>
              <w:spacing w:after="0"/>
              <w:jc w:val="center"/>
              <w:rPr>
                <w:rFonts w:ascii="Times New Roman" w:hAnsi="Times New Roman"/>
                <w:b/>
                <w:sz w:val="26"/>
                <w:szCs w:val="26"/>
              </w:rPr>
            </w:pPr>
          </w:p>
          <w:p w:rsidR="00DF4833" w:rsidRPr="008408D3" w:rsidRDefault="00DF4833" w:rsidP="008408D3">
            <w:pPr>
              <w:shd w:val="clear" w:color="auto" w:fill="FFFFFF"/>
              <w:spacing w:after="0"/>
              <w:jc w:val="center"/>
              <w:rPr>
                <w:rFonts w:ascii="Times New Roman" w:hAnsi="Times New Roman"/>
                <w:b/>
                <w:sz w:val="32"/>
                <w:szCs w:val="32"/>
              </w:rPr>
            </w:pPr>
            <w:bookmarkStart w:id="0" w:name="_Hlk14938592"/>
            <w:r w:rsidRPr="008408D3">
              <w:rPr>
                <w:rFonts w:ascii="Times New Roman" w:hAnsi="Times New Roman"/>
                <w:b/>
                <w:sz w:val="32"/>
                <w:szCs w:val="32"/>
              </w:rPr>
              <w:t xml:space="preserve">ГОСУДАРСТВЕННАЯ АДМИНИСТРАЦИЯ </w:t>
            </w:r>
          </w:p>
          <w:p w:rsidR="00DF4833" w:rsidRPr="008408D3" w:rsidRDefault="00DF4833" w:rsidP="008408D3">
            <w:pPr>
              <w:shd w:val="clear" w:color="auto" w:fill="FFFFFF"/>
              <w:spacing w:after="0"/>
              <w:jc w:val="center"/>
              <w:rPr>
                <w:rFonts w:ascii="Times New Roman" w:hAnsi="Times New Roman"/>
                <w:b/>
                <w:sz w:val="32"/>
                <w:szCs w:val="32"/>
              </w:rPr>
            </w:pPr>
            <w:r w:rsidRPr="008408D3">
              <w:rPr>
                <w:rFonts w:ascii="Times New Roman" w:hAnsi="Times New Roman"/>
                <w:b/>
                <w:sz w:val="32"/>
                <w:szCs w:val="32"/>
              </w:rPr>
              <w:t>РЫБНИЦКОГО РАЙОНА И ГОРОДА РЫБНИЦА</w:t>
            </w:r>
          </w:p>
          <w:p w:rsidR="00DF4833" w:rsidRDefault="00DF4833" w:rsidP="008408D3">
            <w:pPr>
              <w:shd w:val="clear" w:color="auto" w:fill="FFFFFF"/>
              <w:spacing w:after="0"/>
              <w:jc w:val="center"/>
              <w:rPr>
                <w:rFonts w:ascii="Times New Roman" w:hAnsi="Times New Roman"/>
                <w:b/>
                <w:sz w:val="48"/>
                <w:szCs w:val="48"/>
              </w:rPr>
            </w:pPr>
          </w:p>
          <w:p w:rsidR="00670E25" w:rsidRPr="008408D3" w:rsidRDefault="00670E25" w:rsidP="008408D3">
            <w:pPr>
              <w:shd w:val="clear" w:color="auto" w:fill="FFFFFF"/>
              <w:spacing w:after="0"/>
              <w:jc w:val="center"/>
              <w:rPr>
                <w:rFonts w:ascii="Times New Roman" w:hAnsi="Times New Roman"/>
                <w:b/>
                <w:sz w:val="48"/>
                <w:szCs w:val="48"/>
              </w:rPr>
            </w:pPr>
          </w:p>
          <w:p w:rsidR="00DF4833" w:rsidRPr="008408D3" w:rsidRDefault="00DF4833" w:rsidP="008408D3">
            <w:pPr>
              <w:shd w:val="clear" w:color="auto" w:fill="FFFFFF"/>
              <w:spacing w:after="0"/>
              <w:jc w:val="center"/>
              <w:rPr>
                <w:rFonts w:ascii="Times New Roman" w:hAnsi="Times New Roman"/>
                <w:b/>
                <w:sz w:val="48"/>
                <w:szCs w:val="48"/>
              </w:rPr>
            </w:pPr>
          </w:p>
          <w:p w:rsidR="00E62928" w:rsidRPr="00280E98" w:rsidRDefault="00E62928" w:rsidP="00E62928">
            <w:pPr>
              <w:shd w:val="clear" w:color="auto" w:fill="FFFFFF"/>
              <w:spacing w:after="0"/>
              <w:jc w:val="center"/>
              <w:rPr>
                <w:rFonts w:ascii="Times New Roman" w:hAnsi="Times New Roman"/>
                <w:sz w:val="44"/>
                <w:szCs w:val="44"/>
              </w:rPr>
            </w:pPr>
            <w:r w:rsidRPr="00280E98">
              <w:rPr>
                <w:rFonts w:ascii="Times New Roman" w:hAnsi="Times New Roman"/>
                <w:sz w:val="44"/>
                <w:szCs w:val="44"/>
              </w:rPr>
              <w:t>Отчет о проделанной работе</w:t>
            </w:r>
          </w:p>
          <w:p w:rsidR="00E62928" w:rsidRPr="00280E98" w:rsidRDefault="00E62928" w:rsidP="00E62928">
            <w:pPr>
              <w:shd w:val="clear" w:color="auto" w:fill="FFFFFF"/>
              <w:spacing w:after="0"/>
              <w:jc w:val="center"/>
              <w:rPr>
                <w:rFonts w:ascii="Times New Roman" w:hAnsi="Times New Roman"/>
                <w:sz w:val="44"/>
                <w:szCs w:val="44"/>
              </w:rPr>
            </w:pPr>
            <w:r w:rsidRPr="00280E98">
              <w:rPr>
                <w:rFonts w:ascii="Times New Roman" w:hAnsi="Times New Roman"/>
                <w:sz w:val="44"/>
                <w:szCs w:val="44"/>
              </w:rPr>
              <w:t>Государственной администрации</w:t>
            </w:r>
          </w:p>
          <w:p w:rsidR="00E62928" w:rsidRPr="00280E98" w:rsidRDefault="00E62928" w:rsidP="00E62928">
            <w:pPr>
              <w:shd w:val="clear" w:color="auto" w:fill="FFFFFF"/>
              <w:spacing w:after="0"/>
              <w:jc w:val="center"/>
              <w:rPr>
                <w:rFonts w:ascii="Times New Roman" w:hAnsi="Times New Roman"/>
                <w:sz w:val="44"/>
                <w:szCs w:val="44"/>
              </w:rPr>
            </w:pPr>
            <w:r w:rsidRPr="00280E98">
              <w:rPr>
                <w:rFonts w:ascii="Times New Roman" w:hAnsi="Times New Roman"/>
                <w:sz w:val="44"/>
                <w:szCs w:val="44"/>
              </w:rPr>
              <w:t>Рыбницкого района и г. Рыбница</w:t>
            </w:r>
          </w:p>
          <w:p w:rsidR="00E62928" w:rsidRPr="00280E98" w:rsidRDefault="00E62928" w:rsidP="00E62928">
            <w:pPr>
              <w:shd w:val="clear" w:color="auto" w:fill="FFFFFF"/>
              <w:spacing w:after="0"/>
              <w:jc w:val="center"/>
              <w:rPr>
                <w:rFonts w:ascii="Times New Roman" w:hAnsi="Times New Roman"/>
                <w:sz w:val="44"/>
                <w:szCs w:val="44"/>
              </w:rPr>
            </w:pPr>
            <w:r w:rsidRPr="00280E98">
              <w:rPr>
                <w:rFonts w:ascii="Times New Roman" w:hAnsi="Times New Roman"/>
                <w:sz w:val="44"/>
                <w:szCs w:val="44"/>
              </w:rPr>
              <w:t xml:space="preserve">за </w:t>
            </w:r>
            <w:r w:rsidR="000974A7">
              <w:rPr>
                <w:rFonts w:ascii="Times New Roman" w:hAnsi="Times New Roman"/>
                <w:sz w:val="44"/>
                <w:szCs w:val="44"/>
              </w:rPr>
              <w:t>20</w:t>
            </w:r>
            <w:r w:rsidR="00A749B4">
              <w:rPr>
                <w:rFonts w:ascii="Times New Roman" w:hAnsi="Times New Roman"/>
                <w:sz w:val="44"/>
                <w:szCs w:val="44"/>
              </w:rPr>
              <w:t>20</w:t>
            </w:r>
            <w:r w:rsidR="000974A7">
              <w:rPr>
                <w:rFonts w:ascii="Times New Roman" w:hAnsi="Times New Roman"/>
                <w:sz w:val="44"/>
                <w:szCs w:val="44"/>
              </w:rPr>
              <w:t xml:space="preserve"> год</w:t>
            </w:r>
            <w:r w:rsidRPr="00280E98">
              <w:rPr>
                <w:rFonts w:ascii="Times New Roman" w:hAnsi="Times New Roman"/>
                <w:sz w:val="44"/>
                <w:szCs w:val="44"/>
              </w:rPr>
              <w:t>.</w:t>
            </w: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280E98" w:rsidP="008408D3">
            <w:pPr>
              <w:shd w:val="clear" w:color="auto" w:fill="FFFFFF"/>
              <w:spacing w:after="0"/>
              <w:jc w:val="center"/>
              <w:rPr>
                <w:rFonts w:ascii="Times New Roman" w:hAnsi="Times New Roman"/>
                <w:b/>
                <w:sz w:val="28"/>
                <w:szCs w:val="28"/>
              </w:rPr>
            </w:pPr>
            <w:r>
              <w:rPr>
                <w:rFonts w:ascii="Times New Roman" w:hAnsi="Times New Roman"/>
                <w:b/>
                <w:noProof/>
                <w:sz w:val="26"/>
                <w:szCs w:val="26"/>
                <w:lang w:eastAsia="ru-RU"/>
              </w:rPr>
              <w:drawing>
                <wp:anchor distT="0" distB="0" distL="114300" distR="114300" simplePos="0" relativeHeight="251645952" behindDoc="0" locked="0" layoutInCell="1" allowOverlap="1">
                  <wp:simplePos x="0" y="0"/>
                  <wp:positionH relativeFrom="column">
                    <wp:posOffset>1798873</wp:posOffset>
                  </wp:positionH>
                  <wp:positionV relativeFrom="paragraph">
                    <wp:posOffset>235585</wp:posOffset>
                  </wp:positionV>
                  <wp:extent cx="1852839" cy="2655736"/>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2839" cy="2655736"/>
                          </a:xfrm>
                          <a:prstGeom prst="rect">
                            <a:avLst/>
                          </a:prstGeom>
                          <a:noFill/>
                        </pic:spPr>
                      </pic:pic>
                    </a:graphicData>
                  </a:graphic>
                </wp:anchor>
              </w:drawing>
            </w: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noProof/>
                <w:sz w:val="28"/>
                <w:szCs w:val="28"/>
                <w:lang w:eastAsia="ru-RU"/>
              </w:rPr>
            </w:pPr>
          </w:p>
          <w:p w:rsidR="00DF4833" w:rsidRPr="008408D3" w:rsidRDefault="00DF4833" w:rsidP="008408D3">
            <w:pPr>
              <w:shd w:val="clear" w:color="auto" w:fill="FFFFFF"/>
              <w:spacing w:after="0"/>
              <w:jc w:val="center"/>
              <w:rPr>
                <w:rFonts w:ascii="Times New Roman" w:hAnsi="Times New Roman"/>
                <w:b/>
                <w:noProof/>
                <w:sz w:val="28"/>
                <w:szCs w:val="28"/>
                <w:lang w:eastAsia="ru-RU"/>
              </w:rPr>
            </w:pPr>
          </w:p>
          <w:p w:rsidR="00DF4833" w:rsidRPr="008408D3" w:rsidRDefault="00DF4833" w:rsidP="008408D3">
            <w:pPr>
              <w:shd w:val="clear" w:color="auto" w:fill="FFFFFF"/>
              <w:spacing w:after="0"/>
              <w:jc w:val="center"/>
              <w:rPr>
                <w:rFonts w:ascii="Times New Roman" w:hAnsi="Times New Roman"/>
                <w:b/>
                <w:noProof/>
                <w:sz w:val="28"/>
                <w:szCs w:val="28"/>
                <w:lang w:eastAsia="ru-RU"/>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Pr="005202EE"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p>
          <w:p w:rsidR="00DF4833" w:rsidRDefault="00DF4833" w:rsidP="008408D3">
            <w:pPr>
              <w:shd w:val="clear" w:color="auto" w:fill="FFFFFF"/>
              <w:spacing w:after="0"/>
              <w:jc w:val="center"/>
              <w:rPr>
                <w:rFonts w:ascii="Times New Roman" w:hAnsi="Times New Roman"/>
                <w:b/>
                <w:sz w:val="28"/>
                <w:szCs w:val="28"/>
              </w:rPr>
            </w:pPr>
          </w:p>
          <w:p w:rsidR="00DF4833" w:rsidRDefault="00DF4833" w:rsidP="008408D3">
            <w:pPr>
              <w:shd w:val="clear" w:color="auto" w:fill="FFFFFF"/>
              <w:spacing w:after="0"/>
              <w:jc w:val="center"/>
              <w:rPr>
                <w:rFonts w:ascii="Times New Roman" w:hAnsi="Times New Roman"/>
                <w:b/>
                <w:sz w:val="28"/>
                <w:szCs w:val="28"/>
              </w:rPr>
            </w:pPr>
          </w:p>
          <w:p w:rsidR="00DF4833" w:rsidRDefault="00DF4833" w:rsidP="008408D3">
            <w:pPr>
              <w:shd w:val="clear" w:color="auto" w:fill="FFFFFF"/>
              <w:spacing w:after="0"/>
              <w:jc w:val="center"/>
              <w:rPr>
                <w:rFonts w:ascii="Times New Roman" w:hAnsi="Times New Roman"/>
                <w:b/>
                <w:sz w:val="28"/>
                <w:szCs w:val="28"/>
              </w:rPr>
            </w:pPr>
          </w:p>
          <w:p w:rsidR="00DF4833" w:rsidRDefault="00DF4833" w:rsidP="008408D3">
            <w:pPr>
              <w:shd w:val="clear" w:color="auto" w:fill="FFFFFF"/>
              <w:spacing w:after="0"/>
              <w:jc w:val="center"/>
              <w:rPr>
                <w:rFonts w:ascii="Times New Roman" w:hAnsi="Times New Roman"/>
                <w:b/>
                <w:sz w:val="28"/>
                <w:szCs w:val="28"/>
              </w:rPr>
            </w:pPr>
          </w:p>
          <w:p w:rsidR="00DF4833" w:rsidRPr="008408D3" w:rsidRDefault="00DF4833" w:rsidP="008408D3">
            <w:pPr>
              <w:shd w:val="clear" w:color="auto" w:fill="FFFFFF"/>
              <w:spacing w:after="0"/>
              <w:jc w:val="center"/>
              <w:rPr>
                <w:rFonts w:ascii="Times New Roman" w:hAnsi="Times New Roman"/>
                <w:b/>
                <w:sz w:val="28"/>
                <w:szCs w:val="28"/>
              </w:rPr>
            </w:pPr>
            <w:r w:rsidRPr="008408D3">
              <w:rPr>
                <w:rFonts w:ascii="Times New Roman" w:hAnsi="Times New Roman"/>
                <w:b/>
                <w:sz w:val="28"/>
                <w:szCs w:val="28"/>
              </w:rPr>
              <w:t xml:space="preserve">г. Рыбница </w:t>
            </w:r>
          </w:p>
          <w:p w:rsidR="00DF4833" w:rsidRPr="008408D3" w:rsidRDefault="00DF4833" w:rsidP="008408D3">
            <w:pPr>
              <w:shd w:val="clear" w:color="auto" w:fill="FFFFFF"/>
              <w:spacing w:after="0"/>
              <w:jc w:val="center"/>
              <w:rPr>
                <w:rFonts w:ascii="Times New Roman" w:hAnsi="Times New Roman"/>
                <w:b/>
                <w:sz w:val="28"/>
                <w:szCs w:val="28"/>
              </w:rPr>
            </w:pPr>
            <w:r w:rsidRPr="008408D3">
              <w:rPr>
                <w:rFonts w:ascii="Times New Roman" w:hAnsi="Times New Roman"/>
                <w:b/>
                <w:sz w:val="28"/>
                <w:szCs w:val="28"/>
              </w:rPr>
              <w:t>20</w:t>
            </w:r>
            <w:r w:rsidR="000974A7">
              <w:rPr>
                <w:rFonts w:ascii="Times New Roman" w:hAnsi="Times New Roman"/>
                <w:b/>
                <w:sz w:val="28"/>
                <w:szCs w:val="28"/>
              </w:rPr>
              <w:t>2</w:t>
            </w:r>
            <w:r w:rsidR="00BD0323">
              <w:rPr>
                <w:rFonts w:ascii="Times New Roman" w:hAnsi="Times New Roman"/>
                <w:b/>
                <w:sz w:val="28"/>
                <w:szCs w:val="28"/>
              </w:rPr>
              <w:t>1</w:t>
            </w:r>
            <w:r w:rsidRPr="008408D3">
              <w:rPr>
                <w:rFonts w:ascii="Times New Roman" w:hAnsi="Times New Roman"/>
                <w:b/>
                <w:sz w:val="28"/>
                <w:szCs w:val="28"/>
              </w:rPr>
              <w:t xml:space="preserve"> г.</w:t>
            </w:r>
          </w:p>
          <w:bookmarkEnd w:id="0"/>
          <w:p w:rsidR="00DF4833" w:rsidRPr="008408D3" w:rsidRDefault="00DF4833" w:rsidP="008408D3">
            <w:pPr>
              <w:shd w:val="clear" w:color="auto" w:fill="FFFFFF"/>
              <w:spacing w:after="0"/>
              <w:rPr>
                <w:rFonts w:ascii="Times New Roman" w:hAnsi="Times New Roman"/>
                <w:b/>
                <w:color w:val="FFFFFF"/>
                <w:sz w:val="26"/>
                <w:szCs w:val="26"/>
              </w:rPr>
            </w:pPr>
          </w:p>
        </w:tc>
      </w:tr>
    </w:tbl>
    <w:p w:rsidR="00BD0323" w:rsidRDefault="00DF4833" w:rsidP="00B90D27">
      <w:pPr>
        <w:pStyle w:val="afa"/>
        <w:shd w:val="clear" w:color="auto" w:fill="FFFFFF"/>
        <w:spacing w:before="0"/>
        <w:rPr>
          <w:rFonts w:ascii="Times New Roman" w:hAnsi="Times New Roman"/>
          <w:color w:val="000000"/>
        </w:rPr>
      </w:pPr>
      <w:r w:rsidRPr="008408D3">
        <w:rPr>
          <w:rFonts w:ascii="Times New Roman" w:hAnsi="Times New Roman"/>
          <w:color w:val="000000"/>
        </w:rPr>
        <w:lastRenderedPageBreak/>
        <w:t>Оглавление</w:t>
      </w:r>
    </w:p>
    <w:p w:rsidR="00C93799" w:rsidRPr="003F017F" w:rsidRDefault="00196541">
      <w:pPr>
        <w:pStyle w:val="14"/>
        <w:rPr>
          <w:rFonts w:ascii="Times New Roman" w:eastAsiaTheme="minorEastAsia" w:hAnsi="Times New Roman"/>
          <w:noProof/>
          <w:lang w:eastAsia="ru-RU"/>
        </w:rPr>
      </w:pPr>
      <w:r w:rsidRPr="003F017F">
        <w:rPr>
          <w:rFonts w:ascii="Times New Roman" w:eastAsia="Times New Roman" w:hAnsi="Times New Roman"/>
          <w:b/>
          <w:bCs/>
          <w:color w:val="000000"/>
          <w:szCs w:val="24"/>
        </w:rPr>
        <w:fldChar w:fldCharType="begin"/>
      </w:r>
      <w:r w:rsidR="00DF4833" w:rsidRPr="003F017F">
        <w:rPr>
          <w:rFonts w:ascii="Times New Roman" w:hAnsi="Times New Roman"/>
          <w:color w:val="000000"/>
          <w:szCs w:val="24"/>
        </w:rPr>
        <w:instrText xml:space="preserve"> TOC \o "1-3" \h \z \u </w:instrText>
      </w:r>
      <w:r w:rsidRPr="003F017F">
        <w:rPr>
          <w:rFonts w:ascii="Times New Roman" w:eastAsia="Times New Roman" w:hAnsi="Times New Roman"/>
          <w:b/>
          <w:bCs/>
          <w:color w:val="000000"/>
          <w:szCs w:val="24"/>
        </w:rPr>
        <w:fldChar w:fldCharType="separate"/>
      </w:r>
      <w:hyperlink w:anchor="_Toc62800041" w:history="1">
        <w:r w:rsidR="00C93799" w:rsidRPr="003F017F">
          <w:rPr>
            <w:rStyle w:val="af4"/>
            <w:rFonts w:ascii="Times New Roman" w:hAnsi="Times New Roman"/>
            <w:noProof/>
          </w:rPr>
          <w:t>1. Введение</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_Toc62800041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2</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42" w:history="1">
        <w:r w:rsidR="00C93799" w:rsidRPr="003F017F">
          <w:rPr>
            <w:rStyle w:val="af4"/>
            <w:rFonts w:ascii="Times New Roman" w:hAnsi="Times New Roman"/>
            <w:noProof/>
          </w:rPr>
          <w:t>2. Уровень жизни населения</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_Toc62800042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3</w:t>
        </w:r>
        <w:r w:rsidR="00C93799" w:rsidRPr="003F017F">
          <w:rPr>
            <w:rFonts w:ascii="Times New Roman" w:hAnsi="Times New Roman"/>
            <w:noProof/>
            <w:webHidden/>
          </w:rPr>
          <w:fldChar w:fldCharType="end"/>
        </w:r>
      </w:hyperlink>
    </w:p>
    <w:p w:rsidR="00C93799" w:rsidRPr="003F017F" w:rsidRDefault="00A52B05">
      <w:pPr>
        <w:pStyle w:val="2c"/>
        <w:tabs>
          <w:tab w:val="right" w:leader="dot" w:pos="9345"/>
        </w:tabs>
        <w:rPr>
          <w:rFonts w:ascii="Times New Roman" w:eastAsiaTheme="minorEastAsia" w:hAnsi="Times New Roman"/>
          <w:noProof/>
          <w:lang w:eastAsia="ru-RU"/>
        </w:rPr>
      </w:pPr>
      <w:hyperlink w:anchor="_Toc62800043" w:history="1">
        <w:r w:rsidR="00C93799" w:rsidRPr="003F017F">
          <w:rPr>
            <w:rStyle w:val="af4"/>
            <w:rFonts w:ascii="Times New Roman" w:hAnsi="Times New Roman"/>
            <w:noProof/>
          </w:rPr>
          <w:t>2.1. Население и демографическая ситуация</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_Toc62800043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3</w:t>
        </w:r>
        <w:r w:rsidR="00C93799" w:rsidRPr="003F017F">
          <w:rPr>
            <w:rFonts w:ascii="Times New Roman" w:hAnsi="Times New Roman"/>
            <w:noProof/>
            <w:webHidden/>
          </w:rPr>
          <w:fldChar w:fldCharType="end"/>
        </w:r>
      </w:hyperlink>
    </w:p>
    <w:p w:rsidR="00C93799" w:rsidRPr="003F017F" w:rsidRDefault="00A52B05">
      <w:pPr>
        <w:pStyle w:val="2c"/>
        <w:tabs>
          <w:tab w:val="right" w:leader="dot" w:pos="9345"/>
        </w:tabs>
        <w:rPr>
          <w:rFonts w:ascii="Times New Roman" w:eastAsiaTheme="minorEastAsia" w:hAnsi="Times New Roman"/>
          <w:noProof/>
          <w:lang w:eastAsia="ru-RU"/>
        </w:rPr>
      </w:pPr>
      <w:hyperlink w:anchor="_Toc62800044" w:history="1">
        <w:r w:rsidR="00C93799" w:rsidRPr="003F017F">
          <w:rPr>
            <w:rStyle w:val="af4"/>
            <w:rFonts w:ascii="Times New Roman" w:hAnsi="Times New Roman"/>
            <w:noProof/>
          </w:rPr>
          <w:t>2.2. Рынок труда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_Toc62800044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3</w:t>
        </w:r>
        <w:r w:rsidR="00C93799" w:rsidRPr="003F017F">
          <w:rPr>
            <w:rFonts w:ascii="Times New Roman" w:hAnsi="Times New Roman"/>
            <w:noProof/>
            <w:webHidden/>
          </w:rPr>
          <w:fldChar w:fldCharType="end"/>
        </w:r>
      </w:hyperlink>
    </w:p>
    <w:p w:rsidR="00C93799" w:rsidRPr="003F017F" w:rsidRDefault="00A52B05">
      <w:pPr>
        <w:pStyle w:val="2c"/>
        <w:tabs>
          <w:tab w:val="right" w:leader="dot" w:pos="9345"/>
        </w:tabs>
        <w:rPr>
          <w:rFonts w:ascii="Times New Roman" w:eastAsiaTheme="minorEastAsia" w:hAnsi="Times New Roman"/>
          <w:noProof/>
          <w:lang w:eastAsia="ru-RU"/>
        </w:rPr>
      </w:pPr>
      <w:hyperlink w:anchor="_Toc62800045" w:history="1">
        <w:r w:rsidR="00C93799" w:rsidRPr="003F017F">
          <w:rPr>
            <w:rStyle w:val="af4"/>
            <w:rFonts w:ascii="Times New Roman" w:hAnsi="Times New Roman"/>
            <w:noProof/>
          </w:rPr>
          <w:t>2.3. Заработная плата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_Toc62800045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4</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46" w:history="1">
        <w:r w:rsidR="00C93799" w:rsidRPr="003F017F">
          <w:rPr>
            <w:rStyle w:val="af4"/>
            <w:rFonts w:ascii="Times New Roman" w:hAnsi="Times New Roman"/>
            <w:noProof/>
          </w:rPr>
          <w:t>3. Бюджетная политика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_Toc62800046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5</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47" w:history="1">
        <w:r w:rsidR="00C93799" w:rsidRPr="003F017F">
          <w:rPr>
            <w:rStyle w:val="af4"/>
            <w:rFonts w:ascii="Times New Roman" w:hAnsi="Times New Roman"/>
            <w:noProof/>
          </w:rPr>
          <w:t>4. Промышленность</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_Toc62800047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9</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48" w:history="1">
        <w:r w:rsidR="00C93799" w:rsidRPr="003F017F">
          <w:rPr>
            <w:rStyle w:val="af4"/>
            <w:rFonts w:ascii="Times New Roman" w:hAnsi="Times New Roman"/>
            <w:noProof/>
          </w:rPr>
          <w:t>5. Малое предпринимательство</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_Toc62800048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10</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49" w:history="1">
        <w:r w:rsidR="00C93799" w:rsidRPr="003F017F">
          <w:rPr>
            <w:rStyle w:val="af4"/>
            <w:rFonts w:ascii="Times New Roman" w:hAnsi="Times New Roman"/>
            <w:noProof/>
          </w:rPr>
          <w:t>6. Транспортная сфера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_Toc62800049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11</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0" w:history="1">
        <w:r w:rsidR="00C93799" w:rsidRPr="003F017F">
          <w:rPr>
            <w:rStyle w:val="af4"/>
            <w:rFonts w:ascii="Times New Roman" w:hAnsi="Times New Roman"/>
            <w:noProof/>
          </w:rPr>
          <w:t>7. Исполнение программ</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_Toc62800050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13</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1" w:history="1">
        <w:r w:rsidR="00C93799" w:rsidRPr="003F017F">
          <w:rPr>
            <w:rStyle w:val="af4"/>
            <w:rFonts w:ascii="Times New Roman" w:hAnsi="Times New Roman"/>
            <w:noProof/>
          </w:rPr>
          <w:t>8. Агропромышленный комплекс</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_Toc62800051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20</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2" w:history="1">
        <w:r w:rsidR="00C93799" w:rsidRPr="003F017F">
          <w:rPr>
            <w:rStyle w:val="af4"/>
            <w:rFonts w:ascii="Times New Roman" w:hAnsi="Times New Roman"/>
            <w:noProof/>
          </w:rPr>
          <w:t>9. Экология</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_Toc62800052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27</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3" w:history="1">
        <w:r w:rsidR="00C93799" w:rsidRPr="003F017F">
          <w:rPr>
            <w:rStyle w:val="af4"/>
            <w:rFonts w:ascii="Times New Roman" w:hAnsi="Times New Roman"/>
            <w:noProof/>
          </w:rPr>
          <w:t>10. Дорожная отрасль</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_Toc62800053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29</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4" w:history="1">
        <w:r w:rsidR="00C93799" w:rsidRPr="003F017F">
          <w:rPr>
            <w:rStyle w:val="af4"/>
            <w:rFonts w:ascii="Times New Roman" w:hAnsi="Times New Roman"/>
            <w:noProof/>
          </w:rPr>
          <w:t>11. Работа предприятий сферы жилищно-коммунального хозяйства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_Toc62800054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37</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5" w:history="1">
        <w:r w:rsidR="00C93799" w:rsidRPr="003F017F">
          <w:rPr>
            <w:rStyle w:val="af4"/>
            <w:rFonts w:ascii="Times New Roman" w:hAnsi="Times New Roman"/>
            <w:noProof/>
          </w:rPr>
          <w:t>12. Фонд капитальных вложений</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_Toc62800055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74</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6" w:history="1">
        <w:r w:rsidR="00C93799" w:rsidRPr="003F017F">
          <w:rPr>
            <w:rStyle w:val="af4"/>
            <w:rFonts w:ascii="Times New Roman" w:hAnsi="Times New Roman"/>
            <w:noProof/>
          </w:rPr>
          <w:t>13. Государственная программа исполнения наказов избирателей</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_Toc62800056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77</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7" w:history="1">
        <w:r w:rsidR="00C93799" w:rsidRPr="003F017F">
          <w:rPr>
            <w:rStyle w:val="af4"/>
            <w:rFonts w:ascii="Times New Roman" w:hAnsi="Times New Roman"/>
            <w:noProof/>
          </w:rPr>
          <w:t>14. Социальная политика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_Toc62800057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79</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8" w:history="1">
        <w:r w:rsidR="00C93799" w:rsidRPr="003F017F">
          <w:rPr>
            <w:rStyle w:val="af4"/>
            <w:rFonts w:ascii="Times New Roman" w:hAnsi="Times New Roman"/>
            <w:noProof/>
          </w:rPr>
          <w:t>15. Здравоохранение</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_Toc62800058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86</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59" w:history="1">
        <w:r w:rsidR="00C93799" w:rsidRPr="003F017F">
          <w:rPr>
            <w:rStyle w:val="af4"/>
            <w:rFonts w:ascii="Times New Roman" w:hAnsi="Times New Roman"/>
            <w:noProof/>
          </w:rPr>
          <w:t>16. Муниципальные учреждения, подведомственные государственной администрации Рыбницкого района и г. Рыбница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_Toc62800059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88</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60" w:history="1">
        <w:r w:rsidR="00C93799" w:rsidRPr="003F017F">
          <w:rPr>
            <w:rStyle w:val="af4"/>
            <w:rFonts w:ascii="Times New Roman" w:hAnsi="Times New Roman"/>
            <w:noProof/>
          </w:rPr>
          <w:t>17. Криминогенная и пожарная обстановка</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_Toc62800060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131</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61" w:history="1">
        <w:r w:rsidR="00C93799" w:rsidRPr="003F017F">
          <w:rPr>
            <w:rStyle w:val="af4"/>
            <w:rFonts w:ascii="Times New Roman" w:hAnsi="Times New Roman"/>
            <w:noProof/>
          </w:rPr>
          <w:t>18. Общественная деятельность</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_Toc62800061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139</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62" w:history="1">
        <w:r w:rsidR="00C93799" w:rsidRPr="003F017F">
          <w:rPr>
            <w:rStyle w:val="af4"/>
            <w:rFonts w:ascii="Times New Roman" w:hAnsi="Times New Roman"/>
            <w:noProof/>
          </w:rPr>
          <w:t>19. Работа государственного архива государственно администрации</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_Toc62800062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142</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63" w:history="1">
        <w:r w:rsidR="00C93799" w:rsidRPr="003F017F">
          <w:rPr>
            <w:rStyle w:val="af4"/>
            <w:rFonts w:ascii="Times New Roman" w:hAnsi="Times New Roman"/>
            <w:noProof/>
          </w:rPr>
          <w:t>20. Работа отдела документационного обеспечения</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_Toc62800063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143</w:t>
        </w:r>
        <w:r w:rsidR="00C93799" w:rsidRPr="003F017F">
          <w:rPr>
            <w:rFonts w:ascii="Times New Roman" w:hAnsi="Times New Roman"/>
            <w:noProof/>
            <w:webHidden/>
          </w:rPr>
          <w:fldChar w:fldCharType="end"/>
        </w:r>
      </w:hyperlink>
    </w:p>
    <w:p w:rsidR="00C93799" w:rsidRPr="003F017F" w:rsidRDefault="00A52B05">
      <w:pPr>
        <w:pStyle w:val="14"/>
        <w:rPr>
          <w:rFonts w:ascii="Times New Roman" w:eastAsiaTheme="minorEastAsia" w:hAnsi="Times New Roman"/>
          <w:noProof/>
          <w:lang w:eastAsia="ru-RU"/>
        </w:rPr>
      </w:pPr>
      <w:hyperlink w:anchor="_Toc62800064" w:history="1">
        <w:r w:rsidR="00C93799" w:rsidRPr="003F017F">
          <w:rPr>
            <w:rStyle w:val="af4"/>
            <w:rFonts w:ascii="Times New Roman" w:hAnsi="Times New Roman"/>
            <w:noProof/>
          </w:rPr>
          <w:t>ЗАКЛЮЧЕНИЕ</w:t>
        </w:r>
        <w:r w:rsidR="00C93799" w:rsidRPr="003F017F">
          <w:rPr>
            <w:rFonts w:ascii="Times New Roman" w:hAnsi="Times New Roman"/>
            <w:noProof/>
            <w:webHidden/>
          </w:rPr>
          <w:tab/>
        </w:r>
        <w:r w:rsidR="00C93799" w:rsidRPr="003F017F">
          <w:rPr>
            <w:rFonts w:ascii="Times New Roman" w:hAnsi="Times New Roman"/>
            <w:noProof/>
            <w:webHidden/>
          </w:rPr>
          <w:fldChar w:fldCharType="begin"/>
        </w:r>
        <w:r w:rsidR="00C93799" w:rsidRPr="003F017F">
          <w:rPr>
            <w:rFonts w:ascii="Times New Roman" w:hAnsi="Times New Roman"/>
            <w:noProof/>
            <w:webHidden/>
          </w:rPr>
          <w:instrText xml:space="preserve"> PAGEREF _Toc62800064 \h </w:instrText>
        </w:r>
        <w:r w:rsidR="00C93799" w:rsidRPr="003F017F">
          <w:rPr>
            <w:rFonts w:ascii="Times New Roman" w:hAnsi="Times New Roman"/>
            <w:noProof/>
            <w:webHidden/>
          </w:rPr>
        </w:r>
        <w:r w:rsidR="00C93799" w:rsidRPr="003F017F">
          <w:rPr>
            <w:rFonts w:ascii="Times New Roman" w:hAnsi="Times New Roman"/>
            <w:noProof/>
            <w:webHidden/>
          </w:rPr>
          <w:fldChar w:fldCharType="separate"/>
        </w:r>
        <w:r w:rsidR="002A2FF9">
          <w:rPr>
            <w:rFonts w:ascii="Times New Roman" w:hAnsi="Times New Roman"/>
            <w:noProof/>
            <w:webHidden/>
          </w:rPr>
          <w:t>145</w:t>
        </w:r>
        <w:r w:rsidR="00C93799" w:rsidRPr="003F017F">
          <w:rPr>
            <w:rFonts w:ascii="Times New Roman" w:hAnsi="Times New Roman"/>
            <w:noProof/>
            <w:webHidden/>
          </w:rPr>
          <w:fldChar w:fldCharType="end"/>
        </w:r>
      </w:hyperlink>
    </w:p>
    <w:p w:rsidR="00BF2D78" w:rsidRPr="003F017F" w:rsidRDefault="00196541" w:rsidP="00BF2D78">
      <w:pPr>
        <w:shd w:val="clear" w:color="auto" w:fill="FFFFFF"/>
        <w:spacing w:after="0" w:line="480" w:lineRule="auto"/>
        <w:rPr>
          <w:rFonts w:ascii="Times New Roman" w:hAnsi="Times New Roman"/>
          <w:color w:val="000000"/>
          <w:sz w:val="28"/>
          <w:szCs w:val="24"/>
        </w:rPr>
      </w:pPr>
      <w:r w:rsidRPr="003F017F">
        <w:rPr>
          <w:rFonts w:ascii="Times New Roman" w:hAnsi="Times New Roman"/>
          <w:color w:val="000000"/>
          <w:sz w:val="28"/>
          <w:szCs w:val="24"/>
        </w:rPr>
        <w:fldChar w:fldCharType="end"/>
      </w:r>
    </w:p>
    <w:p w:rsidR="00BF2D78" w:rsidRPr="00BF2D78" w:rsidRDefault="00BF2D78" w:rsidP="00BF2D78">
      <w:pPr>
        <w:shd w:val="clear" w:color="auto" w:fill="FFFFFF"/>
        <w:spacing w:after="0" w:line="480" w:lineRule="auto"/>
        <w:rPr>
          <w:lang w:eastAsia="ru-RU"/>
        </w:rPr>
      </w:pPr>
    </w:p>
    <w:p w:rsidR="00DF4833" w:rsidRPr="008408D3" w:rsidRDefault="00DF4833" w:rsidP="0023200B">
      <w:pPr>
        <w:pStyle w:val="1"/>
        <w:shd w:val="clear" w:color="auto" w:fill="FFFFFF"/>
        <w:spacing w:before="0" w:after="0" w:line="276" w:lineRule="auto"/>
        <w:rPr>
          <w:rFonts w:cs="Times New Roman"/>
          <w:color w:val="000000"/>
          <w:szCs w:val="28"/>
        </w:rPr>
      </w:pPr>
      <w:bookmarkStart w:id="1" w:name="_Toc62800041"/>
      <w:r w:rsidRPr="008408D3">
        <w:rPr>
          <w:rFonts w:cs="Times New Roman"/>
          <w:color w:val="000000"/>
          <w:szCs w:val="28"/>
        </w:rPr>
        <w:lastRenderedPageBreak/>
        <w:t>1. Введение</w:t>
      </w:r>
      <w:bookmarkEnd w:id="1"/>
    </w:p>
    <w:p w:rsidR="003A274C" w:rsidRDefault="002C1A8B" w:rsidP="00191C3E">
      <w:pPr>
        <w:shd w:val="clear" w:color="auto" w:fill="FFFFFF"/>
        <w:spacing w:after="0"/>
        <w:ind w:firstLine="567"/>
        <w:jc w:val="both"/>
        <w:rPr>
          <w:rFonts w:ascii="Times New Roman" w:hAnsi="Times New Roman"/>
          <w:color w:val="000000"/>
          <w:sz w:val="28"/>
          <w:szCs w:val="28"/>
        </w:rPr>
      </w:pPr>
      <w:r>
        <w:rPr>
          <w:rFonts w:ascii="Times New Roman" w:hAnsi="Times New Roman"/>
          <w:color w:val="000000"/>
          <w:sz w:val="28"/>
          <w:szCs w:val="28"/>
        </w:rPr>
        <w:t>В</w:t>
      </w:r>
      <w:r w:rsidR="004732A9">
        <w:rPr>
          <w:rFonts w:ascii="Times New Roman" w:hAnsi="Times New Roman"/>
          <w:color w:val="000000"/>
          <w:sz w:val="28"/>
          <w:szCs w:val="28"/>
        </w:rPr>
        <w:t xml:space="preserve"> </w:t>
      </w:r>
      <w:r w:rsidR="00C53CFF">
        <w:rPr>
          <w:rFonts w:ascii="Times New Roman" w:hAnsi="Times New Roman"/>
          <w:color w:val="000000"/>
          <w:sz w:val="28"/>
          <w:szCs w:val="28"/>
        </w:rPr>
        <w:t>20</w:t>
      </w:r>
      <w:r w:rsidR="002A00FE">
        <w:rPr>
          <w:rFonts w:ascii="Times New Roman" w:hAnsi="Times New Roman"/>
          <w:color w:val="000000"/>
          <w:sz w:val="28"/>
          <w:szCs w:val="28"/>
        </w:rPr>
        <w:t>20</w:t>
      </w:r>
      <w:r w:rsidR="00C53CFF">
        <w:rPr>
          <w:rFonts w:ascii="Times New Roman" w:hAnsi="Times New Roman"/>
          <w:color w:val="000000"/>
          <w:sz w:val="28"/>
          <w:szCs w:val="28"/>
        </w:rPr>
        <w:t xml:space="preserve"> год</w:t>
      </w:r>
      <w:r>
        <w:rPr>
          <w:rFonts w:ascii="Times New Roman" w:hAnsi="Times New Roman"/>
          <w:color w:val="000000"/>
          <w:sz w:val="28"/>
          <w:szCs w:val="28"/>
        </w:rPr>
        <w:t>у</w:t>
      </w:r>
      <w:r w:rsidR="00C53CFF">
        <w:rPr>
          <w:rFonts w:ascii="Times New Roman" w:hAnsi="Times New Roman"/>
          <w:color w:val="000000"/>
          <w:sz w:val="28"/>
          <w:szCs w:val="28"/>
        </w:rPr>
        <w:t xml:space="preserve"> д</w:t>
      </w:r>
      <w:r w:rsidR="00C53CFF" w:rsidRPr="008408D3">
        <w:rPr>
          <w:rFonts w:ascii="Times New Roman" w:hAnsi="Times New Roman"/>
          <w:color w:val="000000"/>
          <w:sz w:val="28"/>
          <w:szCs w:val="28"/>
        </w:rPr>
        <w:t>еятельность Государственной адм</w:t>
      </w:r>
      <w:r w:rsidR="001A4B90">
        <w:rPr>
          <w:rFonts w:ascii="Times New Roman" w:hAnsi="Times New Roman"/>
          <w:color w:val="000000"/>
          <w:sz w:val="28"/>
          <w:szCs w:val="28"/>
        </w:rPr>
        <w:t xml:space="preserve">инистрации Рыбницкого района и </w:t>
      </w:r>
      <w:r w:rsidR="00C53CFF" w:rsidRPr="008408D3">
        <w:rPr>
          <w:rFonts w:ascii="Times New Roman" w:hAnsi="Times New Roman"/>
          <w:color w:val="000000"/>
          <w:sz w:val="28"/>
          <w:szCs w:val="28"/>
        </w:rPr>
        <w:t>г. Рыбница осуществля</w:t>
      </w:r>
      <w:r w:rsidR="00C53CFF">
        <w:rPr>
          <w:rFonts w:ascii="Times New Roman" w:hAnsi="Times New Roman"/>
          <w:color w:val="000000"/>
          <w:sz w:val="28"/>
          <w:szCs w:val="28"/>
        </w:rPr>
        <w:t>лась</w:t>
      </w:r>
      <w:r w:rsidR="00C53CFF" w:rsidRPr="008408D3">
        <w:rPr>
          <w:rFonts w:ascii="Times New Roman" w:hAnsi="Times New Roman"/>
          <w:color w:val="000000"/>
          <w:sz w:val="28"/>
          <w:szCs w:val="28"/>
        </w:rPr>
        <w:t xml:space="preserve"> в соответствии с полномочиями, определенными Законом П</w:t>
      </w:r>
      <w:r w:rsidR="001A4B90">
        <w:rPr>
          <w:rFonts w:ascii="Times New Roman" w:hAnsi="Times New Roman"/>
          <w:color w:val="000000"/>
          <w:sz w:val="28"/>
          <w:szCs w:val="28"/>
        </w:rPr>
        <w:t xml:space="preserve">риднестровской </w:t>
      </w:r>
      <w:r w:rsidR="00C53CFF" w:rsidRPr="008408D3">
        <w:rPr>
          <w:rFonts w:ascii="Times New Roman" w:hAnsi="Times New Roman"/>
          <w:color w:val="000000"/>
          <w:sz w:val="28"/>
          <w:szCs w:val="28"/>
        </w:rPr>
        <w:t>М</w:t>
      </w:r>
      <w:r w:rsidR="001A4B90">
        <w:rPr>
          <w:rFonts w:ascii="Times New Roman" w:hAnsi="Times New Roman"/>
          <w:color w:val="000000"/>
          <w:sz w:val="28"/>
          <w:szCs w:val="28"/>
        </w:rPr>
        <w:t xml:space="preserve">олдавской </w:t>
      </w:r>
      <w:r w:rsidR="00C53CFF" w:rsidRPr="008408D3">
        <w:rPr>
          <w:rFonts w:ascii="Times New Roman" w:hAnsi="Times New Roman"/>
          <w:color w:val="000000"/>
          <w:sz w:val="28"/>
          <w:szCs w:val="28"/>
        </w:rPr>
        <w:t>Р</w:t>
      </w:r>
      <w:r w:rsidR="001A4B90">
        <w:rPr>
          <w:rFonts w:ascii="Times New Roman" w:hAnsi="Times New Roman"/>
          <w:color w:val="000000"/>
          <w:sz w:val="28"/>
          <w:szCs w:val="28"/>
        </w:rPr>
        <w:t>еспублики</w:t>
      </w:r>
      <w:r w:rsidR="00C53CFF" w:rsidRPr="008408D3">
        <w:rPr>
          <w:rFonts w:ascii="Times New Roman" w:hAnsi="Times New Roman"/>
          <w:color w:val="000000"/>
          <w:sz w:val="28"/>
          <w:szCs w:val="28"/>
        </w:rPr>
        <w:t xml:space="preserve"> «Об органах местной власти, местного самоуправления и государственной администрации в Приднестровской Молдавской Республике»</w:t>
      </w:r>
      <w:r w:rsidR="00C53CFF">
        <w:rPr>
          <w:rFonts w:ascii="Times New Roman" w:hAnsi="Times New Roman"/>
          <w:color w:val="000000"/>
          <w:sz w:val="28"/>
          <w:szCs w:val="28"/>
        </w:rPr>
        <w:t xml:space="preserve">, а также в рамках реализации мероприятий предусмотренных </w:t>
      </w:r>
      <w:r w:rsidR="00C53CFF" w:rsidRPr="00DD6C7A">
        <w:rPr>
          <w:rFonts w:ascii="Times New Roman" w:hAnsi="Times New Roman"/>
          <w:color w:val="000000"/>
          <w:sz w:val="28"/>
          <w:szCs w:val="28"/>
        </w:rPr>
        <w:t>Стратегией развития Приднестровской Молдавск</w:t>
      </w:r>
      <w:r w:rsidR="00C53CFF">
        <w:rPr>
          <w:rFonts w:ascii="Times New Roman" w:hAnsi="Times New Roman"/>
          <w:color w:val="000000"/>
          <w:sz w:val="28"/>
          <w:szCs w:val="28"/>
        </w:rPr>
        <w:t>ой Республики на 2019-2026 годы</w:t>
      </w:r>
      <w:r w:rsidR="00C53CFF" w:rsidRPr="008408D3">
        <w:rPr>
          <w:rFonts w:ascii="Times New Roman" w:hAnsi="Times New Roman"/>
          <w:color w:val="000000"/>
          <w:sz w:val="28"/>
          <w:szCs w:val="28"/>
        </w:rPr>
        <w:t xml:space="preserve"> и была направлена на сохранение социальной стабильности и создание условий для социально-экономического развития города в соответствии с основными направлениями бюджетной и налоговой политики.</w:t>
      </w:r>
    </w:p>
    <w:p w:rsidR="00DF4833" w:rsidRPr="003A274C" w:rsidRDefault="00D65D50" w:rsidP="00191C3E">
      <w:pPr>
        <w:shd w:val="clear" w:color="auto" w:fill="FFFFFF"/>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В условиях </w:t>
      </w:r>
      <w:r w:rsidRPr="00D65D50">
        <w:rPr>
          <w:rFonts w:ascii="Times New Roman" w:hAnsi="Times New Roman"/>
          <w:color w:val="000000"/>
          <w:sz w:val="28"/>
          <w:szCs w:val="28"/>
        </w:rPr>
        <w:t>введенных ограничительных мероприятий (карантина) по предотвращению распространени</w:t>
      </w:r>
      <w:r w:rsidR="00700433">
        <w:rPr>
          <w:rFonts w:ascii="Times New Roman" w:hAnsi="Times New Roman"/>
          <w:color w:val="000000"/>
          <w:sz w:val="28"/>
          <w:szCs w:val="28"/>
        </w:rPr>
        <w:t>ю</w:t>
      </w:r>
      <w:r w:rsidRPr="00D65D50">
        <w:rPr>
          <w:rFonts w:ascii="Times New Roman" w:hAnsi="Times New Roman"/>
          <w:color w:val="000000"/>
          <w:sz w:val="28"/>
          <w:szCs w:val="28"/>
        </w:rPr>
        <w:t xml:space="preserve"> коронавирусной инфекции, вызванной COVID-2019, п</w:t>
      </w:r>
      <w:r w:rsidR="00DF4833" w:rsidRPr="003A274C">
        <w:rPr>
          <w:rFonts w:ascii="Times New Roman" w:hAnsi="Times New Roman"/>
          <w:color w:val="000000"/>
          <w:sz w:val="28"/>
          <w:szCs w:val="28"/>
        </w:rPr>
        <w:t xml:space="preserve">риоритетным направлением расходования средств местного бюджета являлось финансирование </w:t>
      </w:r>
      <w:r w:rsidR="00C906E6" w:rsidRPr="003A274C">
        <w:rPr>
          <w:rFonts w:ascii="Times New Roman" w:hAnsi="Times New Roman"/>
          <w:color w:val="000000"/>
          <w:sz w:val="28"/>
          <w:szCs w:val="28"/>
        </w:rPr>
        <w:t>социально-</w:t>
      </w:r>
      <w:r w:rsidR="00DF4833" w:rsidRPr="003A274C">
        <w:rPr>
          <w:rFonts w:ascii="Times New Roman" w:hAnsi="Times New Roman"/>
          <w:color w:val="000000"/>
          <w:sz w:val="28"/>
          <w:szCs w:val="28"/>
        </w:rPr>
        <w:t xml:space="preserve">защищенных статей бюджета и муниципальных целевых программ. </w:t>
      </w:r>
    </w:p>
    <w:p w:rsidR="00DF4833" w:rsidRPr="008408D3" w:rsidRDefault="00DF4833" w:rsidP="00191C3E">
      <w:pPr>
        <w:shd w:val="clear" w:color="auto" w:fill="FFFFFF"/>
        <w:spacing w:after="0"/>
        <w:ind w:firstLine="567"/>
        <w:jc w:val="both"/>
        <w:rPr>
          <w:rFonts w:ascii="Times New Roman" w:hAnsi="Times New Roman"/>
          <w:color w:val="000000"/>
          <w:sz w:val="28"/>
          <w:szCs w:val="28"/>
        </w:rPr>
      </w:pPr>
      <w:r w:rsidRPr="008408D3">
        <w:rPr>
          <w:rFonts w:ascii="Times New Roman" w:hAnsi="Times New Roman"/>
          <w:color w:val="000000"/>
          <w:sz w:val="28"/>
          <w:szCs w:val="28"/>
        </w:rPr>
        <w:t xml:space="preserve">Коротко об основных показателях деятельности Рыбницкого района и </w:t>
      </w:r>
      <w:r w:rsidR="000E7A95">
        <w:rPr>
          <w:rFonts w:ascii="Times New Roman" w:hAnsi="Times New Roman"/>
          <w:color w:val="000000"/>
          <w:sz w:val="28"/>
          <w:szCs w:val="28"/>
        </w:rPr>
        <w:t xml:space="preserve">                   </w:t>
      </w:r>
      <w:r w:rsidRPr="008408D3">
        <w:rPr>
          <w:rFonts w:ascii="Times New Roman" w:hAnsi="Times New Roman"/>
          <w:color w:val="000000"/>
          <w:sz w:val="28"/>
          <w:szCs w:val="28"/>
        </w:rPr>
        <w:t>г. Рыбница по итогам 20</w:t>
      </w:r>
      <w:r w:rsidR="002A00FE">
        <w:rPr>
          <w:rFonts w:ascii="Times New Roman" w:hAnsi="Times New Roman"/>
          <w:color w:val="000000"/>
          <w:sz w:val="28"/>
          <w:szCs w:val="28"/>
        </w:rPr>
        <w:t>20</w:t>
      </w:r>
      <w:r w:rsidRPr="008408D3">
        <w:rPr>
          <w:rFonts w:ascii="Times New Roman" w:hAnsi="Times New Roman"/>
          <w:color w:val="000000"/>
          <w:sz w:val="28"/>
          <w:szCs w:val="28"/>
        </w:rPr>
        <w:t xml:space="preserve"> года:</w:t>
      </w:r>
    </w:p>
    <w:p w:rsidR="004732A9" w:rsidRPr="002C1A8B" w:rsidRDefault="00C270FC" w:rsidP="00191C3E">
      <w:pPr>
        <w:spacing w:after="0"/>
        <w:ind w:firstLine="567"/>
        <w:jc w:val="both"/>
        <w:rPr>
          <w:rFonts w:ascii="Times New Roman" w:hAnsi="Times New Roman"/>
          <w:color w:val="000000"/>
          <w:sz w:val="28"/>
          <w:szCs w:val="28"/>
          <w:highlight w:val="red"/>
        </w:rPr>
      </w:pPr>
      <w:r w:rsidRPr="00AD4BF9">
        <w:rPr>
          <w:rFonts w:ascii="Times New Roman" w:hAnsi="Times New Roman"/>
          <w:color w:val="000000"/>
          <w:sz w:val="28"/>
          <w:szCs w:val="28"/>
        </w:rPr>
        <w:t xml:space="preserve">Объем производства </w:t>
      </w:r>
      <w:r w:rsidR="004732A9" w:rsidRPr="00AD4BF9">
        <w:rPr>
          <w:rFonts w:ascii="Times New Roman" w:hAnsi="Times New Roman"/>
          <w:color w:val="000000"/>
          <w:sz w:val="28"/>
          <w:szCs w:val="28"/>
        </w:rPr>
        <w:t xml:space="preserve">продукции </w:t>
      </w:r>
      <w:r w:rsidR="00AD4BF9" w:rsidRPr="00AD4BF9">
        <w:rPr>
          <w:rFonts w:ascii="Times New Roman" w:hAnsi="Times New Roman"/>
          <w:color w:val="000000"/>
          <w:sz w:val="28"/>
          <w:szCs w:val="28"/>
        </w:rPr>
        <w:t>по</w:t>
      </w:r>
      <w:r w:rsidR="00AD4BF9" w:rsidRPr="008408D3">
        <w:rPr>
          <w:rFonts w:ascii="Times New Roman" w:hAnsi="Times New Roman"/>
          <w:color w:val="000000"/>
          <w:sz w:val="28"/>
          <w:szCs w:val="28"/>
        </w:rPr>
        <w:t xml:space="preserve"> крупным и средним промышленным предприятиям (без субъектов малого предпринимательства)</w:t>
      </w:r>
      <w:r w:rsidR="00AD4BF9">
        <w:rPr>
          <w:rFonts w:ascii="Times New Roman" w:hAnsi="Times New Roman"/>
          <w:color w:val="000000"/>
          <w:sz w:val="28"/>
          <w:szCs w:val="28"/>
        </w:rPr>
        <w:t xml:space="preserve"> </w:t>
      </w:r>
      <w:r w:rsidR="00AD4BF9" w:rsidRPr="00C30FD5">
        <w:rPr>
          <w:rFonts w:ascii="Times New Roman" w:hAnsi="Times New Roman"/>
          <w:color w:val="000000"/>
          <w:sz w:val="28"/>
          <w:szCs w:val="28"/>
        </w:rPr>
        <w:t xml:space="preserve">составил  </w:t>
      </w:r>
      <w:r w:rsidR="000E7A95">
        <w:rPr>
          <w:rFonts w:ascii="Times New Roman" w:hAnsi="Times New Roman"/>
          <w:color w:val="000000"/>
          <w:sz w:val="28"/>
          <w:szCs w:val="28"/>
        </w:rPr>
        <w:t xml:space="preserve">                           </w:t>
      </w:r>
      <w:r w:rsidR="00AD4BF9">
        <w:rPr>
          <w:rFonts w:ascii="Times New Roman" w:hAnsi="Times New Roman"/>
          <w:color w:val="000000"/>
          <w:sz w:val="28"/>
          <w:szCs w:val="28"/>
        </w:rPr>
        <w:t>4</w:t>
      </w:r>
      <w:r w:rsidR="00AD4BF9" w:rsidRPr="00C30FD5">
        <w:rPr>
          <w:rFonts w:ascii="Times New Roman" w:hAnsi="Times New Roman"/>
          <w:color w:val="000000"/>
          <w:sz w:val="28"/>
          <w:szCs w:val="28"/>
        </w:rPr>
        <w:t xml:space="preserve"> млрд. руб., что</w:t>
      </w:r>
      <w:r w:rsidR="00AD4BF9" w:rsidRPr="008408D3">
        <w:rPr>
          <w:rFonts w:ascii="Times New Roman" w:hAnsi="Times New Roman"/>
          <w:color w:val="000000"/>
          <w:sz w:val="28"/>
          <w:szCs w:val="28"/>
        </w:rPr>
        <w:t xml:space="preserve"> на </w:t>
      </w:r>
      <w:r w:rsidR="00AD4BF9">
        <w:rPr>
          <w:rFonts w:ascii="Times New Roman" w:hAnsi="Times New Roman"/>
          <w:color w:val="000000"/>
          <w:sz w:val="28"/>
          <w:szCs w:val="28"/>
        </w:rPr>
        <w:t>181,5 тыс</w:t>
      </w:r>
      <w:r w:rsidR="00AD4BF9" w:rsidRPr="008408D3">
        <w:rPr>
          <w:rFonts w:ascii="Times New Roman" w:hAnsi="Times New Roman"/>
          <w:color w:val="000000"/>
          <w:sz w:val="28"/>
          <w:szCs w:val="28"/>
        </w:rPr>
        <w:t xml:space="preserve">. руб. или на </w:t>
      </w:r>
      <w:r w:rsidR="00AD4BF9">
        <w:rPr>
          <w:rFonts w:ascii="Times New Roman" w:hAnsi="Times New Roman"/>
          <w:color w:val="000000"/>
          <w:sz w:val="28"/>
          <w:szCs w:val="28"/>
        </w:rPr>
        <w:t>4,7</w:t>
      </w:r>
      <w:r w:rsidR="00AD4BF9" w:rsidRPr="008408D3">
        <w:rPr>
          <w:rFonts w:ascii="Times New Roman" w:hAnsi="Times New Roman"/>
          <w:color w:val="000000"/>
          <w:sz w:val="28"/>
          <w:szCs w:val="28"/>
        </w:rPr>
        <w:t>%</w:t>
      </w:r>
      <w:r w:rsidR="00AD4BF9" w:rsidRPr="00505F2B">
        <w:rPr>
          <w:rFonts w:ascii="Times New Roman" w:hAnsi="Times New Roman"/>
          <w:color w:val="000000"/>
          <w:sz w:val="28"/>
          <w:szCs w:val="28"/>
        </w:rPr>
        <w:t xml:space="preserve"> </w:t>
      </w:r>
      <w:r w:rsidR="00AD4BF9">
        <w:rPr>
          <w:rFonts w:ascii="Times New Roman" w:hAnsi="Times New Roman"/>
          <w:color w:val="000000"/>
          <w:sz w:val="28"/>
          <w:szCs w:val="28"/>
        </w:rPr>
        <w:t>больше</w:t>
      </w:r>
      <w:r w:rsidR="00AD4BF9" w:rsidRPr="008408D3">
        <w:rPr>
          <w:rFonts w:ascii="Times New Roman" w:hAnsi="Times New Roman"/>
          <w:color w:val="000000"/>
          <w:sz w:val="28"/>
          <w:szCs w:val="28"/>
        </w:rPr>
        <w:t xml:space="preserve">, чем за </w:t>
      </w:r>
      <w:r w:rsidR="00AD4BF9">
        <w:rPr>
          <w:rFonts w:ascii="Times New Roman" w:hAnsi="Times New Roman"/>
          <w:color w:val="000000"/>
          <w:sz w:val="28"/>
          <w:szCs w:val="28"/>
        </w:rPr>
        <w:t>20</w:t>
      </w:r>
      <w:r w:rsidR="001A4B90">
        <w:rPr>
          <w:rFonts w:ascii="Times New Roman" w:hAnsi="Times New Roman"/>
          <w:color w:val="000000"/>
          <w:sz w:val="28"/>
          <w:szCs w:val="28"/>
        </w:rPr>
        <w:t>19</w:t>
      </w:r>
      <w:r w:rsidR="00AD4BF9">
        <w:rPr>
          <w:rFonts w:ascii="Times New Roman" w:hAnsi="Times New Roman"/>
          <w:color w:val="000000"/>
          <w:sz w:val="28"/>
          <w:szCs w:val="28"/>
        </w:rPr>
        <w:t xml:space="preserve"> год.</w:t>
      </w:r>
    </w:p>
    <w:p w:rsidR="004732A9" w:rsidRPr="00737E38" w:rsidRDefault="004732A9" w:rsidP="00191C3E">
      <w:pPr>
        <w:spacing w:after="0"/>
        <w:ind w:firstLine="567"/>
        <w:jc w:val="both"/>
        <w:rPr>
          <w:rFonts w:ascii="Times New Roman" w:hAnsi="Times New Roman"/>
          <w:sz w:val="28"/>
          <w:szCs w:val="28"/>
        </w:rPr>
      </w:pPr>
      <w:r w:rsidRPr="00737E38">
        <w:rPr>
          <w:rFonts w:ascii="Times New Roman" w:hAnsi="Times New Roman"/>
          <w:color w:val="000000"/>
          <w:sz w:val="28"/>
          <w:szCs w:val="28"/>
        </w:rPr>
        <w:t xml:space="preserve">Среднемесячная заработная плата одного работника по г. Рыбница и Рыбницкому району (кроме работающих на предприятиях малого бизнеса) за 2020 год составила </w:t>
      </w:r>
      <w:r w:rsidR="00737E38" w:rsidRPr="00737E38">
        <w:rPr>
          <w:rFonts w:ascii="Times New Roman" w:hAnsi="Times New Roman"/>
          <w:color w:val="000000"/>
          <w:sz w:val="28"/>
          <w:szCs w:val="28"/>
        </w:rPr>
        <w:t>5 042</w:t>
      </w:r>
      <w:r w:rsidRPr="00737E38">
        <w:rPr>
          <w:rFonts w:ascii="Times New Roman" w:hAnsi="Times New Roman"/>
          <w:color w:val="000000"/>
          <w:sz w:val="28"/>
          <w:szCs w:val="28"/>
        </w:rPr>
        <w:t xml:space="preserve"> руб. и увеличилась по сравнению с аналогичным </w:t>
      </w:r>
      <w:r w:rsidRPr="00737E38">
        <w:rPr>
          <w:rFonts w:ascii="Times New Roman" w:hAnsi="Times New Roman"/>
          <w:sz w:val="28"/>
          <w:szCs w:val="28"/>
        </w:rPr>
        <w:t xml:space="preserve">периодом прошлого года на </w:t>
      </w:r>
      <w:r w:rsidR="00737E38" w:rsidRPr="00737E38">
        <w:rPr>
          <w:rFonts w:ascii="Times New Roman" w:hAnsi="Times New Roman"/>
          <w:sz w:val="28"/>
          <w:szCs w:val="28"/>
        </w:rPr>
        <w:t>232</w:t>
      </w:r>
      <w:r w:rsidRPr="00737E38">
        <w:rPr>
          <w:rFonts w:ascii="Times New Roman" w:hAnsi="Times New Roman"/>
          <w:sz w:val="28"/>
          <w:szCs w:val="28"/>
        </w:rPr>
        <w:t xml:space="preserve"> руб. или на </w:t>
      </w:r>
      <w:r w:rsidR="00737E38" w:rsidRPr="00737E38">
        <w:rPr>
          <w:rFonts w:ascii="Times New Roman" w:hAnsi="Times New Roman"/>
          <w:sz w:val="28"/>
          <w:szCs w:val="28"/>
        </w:rPr>
        <w:t>4,8</w:t>
      </w:r>
      <w:r w:rsidRPr="00737E38">
        <w:rPr>
          <w:rFonts w:ascii="Times New Roman" w:hAnsi="Times New Roman"/>
          <w:sz w:val="28"/>
          <w:szCs w:val="28"/>
        </w:rPr>
        <w:t>%.</w:t>
      </w:r>
    </w:p>
    <w:p w:rsidR="00DD4F65" w:rsidRPr="00737E38" w:rsidRDefault="00DD4F65" w:rsidP="00191C3E">
      <w:pPr>
        <w:spacing w:after="0"/>
        <w:ind w:firstLine="567"/>
        <w:jc w:val="both"/>
        <w:rPr>
          <w:rFonts w:ascii="Times New Roman" w:hAnsi="Times New Roman"/>
          <w:sz w:val="28"/>
          <w:szCs w:val="28"/>
        </w:rPr>
      </w:pPr>
      <w:r w:rsidRPr="00737E38">
        <w:rPr>
          <w:rFonts w:ascii="Times New Roman" w:hAnsi="Times New Roman"/>
          <w:sz w:val="28"/>
          <w:szCs w:val="28"/>
        </w:rPr>
        <w:t xml:space="preserve">Среднемесячная заработная работников учреждений финансируемых за счет бюджетных средств составила </w:t>
      </w:r>
      <w:r w:rsidR="00737E38" w:rsidRPr="00737E38">
        <w:rPr>
          <w:rFonts w:ascii="Times New Roman" w:hAnsi="Times New Roman"/>
          <w:sz w:val="28"/>
          <w:szCs w:val="28"/>
        </w:rPr>
        <w:t>3 220</w:t>
      </w:r>
      <w:r w:rsidRPr="00737E38">
        <w:rPr>
          <w:rFonts w:ascii="Times New Roman" w:hAnsi="Times New Roman"/>
          <w:sz w:val="28"/>
          <w:szCs w:val="28"/>
        </w:rPr>
        <w:t xml:space="preserve"> руб.  и увеличилась по сравнению с аналогичным периодом прошлого года на </w:t>
      </w:r>
      <w:r w:rsidR="00C35A04" w:rsidRPr="00737E38">
        <w:rPr>
          <w:rFonts w:ascii="Times New Roman" w:hAnsi="Times New Roman"/>
          <w:sz w:val="28"/>
          <w:szCs w:val="28"/>
        </w:rPr>
        <w:t>2</w:t>
      </w:r>
      <w:r w:rsidR="00737E38" w:rsidRPr="00737E38">
        <w:rPr>
          <w:rFonts w:ascii="Times New Roman" w:hAnsi="Times New Roman"/>
          <w:sz w:val="28"/>
          <w:szCs w:val="28"/>
        </w:rPr>
        <w:t>98</w:t>
      </w:r>
      <w:r w:rsidRPr="00737E38">
        <w:rPr>
          <w:rFonts w:ascii="Times New Roman" w:hAnsi="Times New Roman"/>
          <w:sz w:val="28"/>
          <w:szCs w:val="28"/>
        </w:rPr>
        <w:t xml:space="preserve"> руб. или на </w:t>
      </w:r>
      <w:r w:rsidR="00737E38" w:rsidRPr="00737E38">
        <w:rPr>
          <w:rFonts w:ascii="Times New Roman" w:hAnsi="Times New Roman"/>
          <w:sz w:val="28"/>
          <w:szCs w:val="28"/>
        </w:rPr>
        <w:t>10,2</w:t>
      </w:r>
      <w:r w:rsidRPr="00737E38">
        <w:rPr>
          <w:rFonts w:ascii="Times New Roman" w:hAnsi="Times New Roman"/>
          <w:sz w:val="28"/>
          <w:szCs w:val="28"/>
        </w:rPr>
        <w:t>%.</w:t>
      </w:r>
    </w:p>
    <w:p w:rsidR="00C270FC" w:rsidRPr="00D733FB" w:rsidRDefault="00CE18FF" w:rsidP="00191C3E">
      <w:pPr>
        <w:shd w:val="clear" w:color="auto" w:fill="FFFFFF"/>
        <w:spacing w:after="0"/>
        <w:ind w:firstLine="567"/>
        <w:jc w:val="both"/>
        <w:rPr>
          <w:rFonts w:ascii="Times New Roman" w:hAnsi="Times New Roman"/>
          <w:color w:val="000000"/>
          <w:sz w:val="28"/>
        </w:rPr>
      </w:pPr>
      <w:r w:rsidRPr="00D733FB">
        <w:rPr>
          <w:rFonts w:ascii="Times New Roman" w:hAnsi="Times New Roman"/>
          <w:color w:val="000000"/>
          <w:sz w:val="28"/>
        </w:rPr>
        <w:t xml:space="preserve">При плане </w:t>
      </w:r>
      <w:r w:rsidR="00D733FB" w:rsidRPr="00D733FB">
        <w:rPr>
          <w:rFonts w:ascii="Times New Roman" w:hAnsi="Times New Roman"/>
          <w:color w:val="000000"/>
          <w:sz w:val="28"/>
        </w:rPr>
        <w:t xml:space="preserve">доходов местного бюджета  180 млн. 308 тыс. руб.  фактическое поступление </w:t>
      </w:r>
      <w:r w:rsidR="00D733FB" w:rsidRPr="00D733FB">
        <w:rPr>
          <w:rFonts w:ascii="Times New Roman" w:hAnsi="Times New Roman"/>
          <w:sz w:val="28"/>
        </w:rPr>
        <w:t xml:space="preserve">составило 188 млн. 741 тыс. </w:t>
      </w:r>
      <w:r w:rsidR="00D733FB" w:rsidRPr="00D733FB">
        <w:rPr>
          <w:rFonts w:ascii="Times New Roman" w:hAnsi="Times New Roman"/>
          <w:color w:val="000000"/>
          <w:sz w:val="28"/>
        </w:rPr>
        <w:t xml:space="preserve">руб., что на 8 млн. </w:t>
      </w:r>
      <w:r w:rsidR="000E7A95">
        <w:rPr>
          <w:rFonts w:ascii="Times New Roman" w:hAnsi="Times New Roman"/>
          <w:color w:val="000000"/>
          <w:sz w:val="28"/>
        </w:rPr>
        <w:t xml:space="preserve">                  </w:t>
      </w:r>
      <w:r w:rsidR="00D733FB" w:rsidRPr="00D733FB">
        <w:rPr>
          <w:rFonts w:ascii="Times New Roman" w:hAnsi="Times New Roman"/>
          <w:color w:val="000000"/>
          <w:sz w:val="28"/>
        </w:rPr>
        <w:t>433 тыс. руб. или на 4,6% больше запланированного</w:t>
      </w:r>
      <w:r w:rsidR="004732A9" w:rsidRPr="00D733FB">
        <w:rPr>
          <w:rFonts w:ascii="Times New Roman" w:hAnsi="Times New Roman"/>
          <w:color w:val="000000"/>
          <w:sz w:val="28"/>
        </w:rPr>
        <w:t>.</w:t>
      </w:r>
    </w:p>
    <w:p w:rsidR="00D733FB" w:rsidRDefault="00D733FB" w:rsidP="00191C3E">
      <w:pPr>
        <w:spacing w:after="0"/>
        <w:ind w:firstLine="567"/>
        <w:jc w:val="both"/>
        <w:rPr>
          <w:rFonts w:ascii="Times New Roman" w:hAnsi="Times New Roman"/>
          <w:color w:val="000000"/>
          <w:sz w:val="28"/>
          <w:szCs w:val="28"/>
        </w:rPr>
      </w:pPr>
      <w:r w:rsidRPr="00075B7E">
        <w:rPr>
          <w:rFonts w:ascii="Times New Roman" w:hAnsi="Times New Roman"/>
          <w:color w:val="000000"/>
          <w:sz w:val="28"/>
          <w:szCs w:val="28"/>
        </w:rPr>
        <w:t xml:space="preserve">Финансирование расходов </w:t>
      </w:r>
      <w:r>
        <w:rPr>
          <w:rFonts w:ascii="Times New Roman" w:hAnsi="Times New Roman"/>
          <w:color w:val="000000"/>
          <w:sz w:val="28"/>
          <w:szCs w:val="28"/>
        </w:rPr>
        <w:t xml:space="preserve">в </w:t>
      </w:r>
      <w:r w:rsidRPr="00075B7E">
        <w:rPr>
          <w:rFonts w:ascii="Times New Roman" w:hAnsi="Times New Roman"/>
          <w:color w:val="000000"/>
          <w:sz w:val="28"/>
          <w:szCs w:val="28"/>
        </w:rPr>
        <w:t>2020 год</w:t>
      </w:r>
      <w:r>
        <w:rPr>
          <w:rFonts w:ascii="Times New Roman" w:hAnsi="Times New Roman"/>
          <w:color w:val="000000"/>
          <w:sz w:val="28"/>
          <w:szCs w:val="28"/>
        </w:rPr>
        <w:t xml:space="preserve">у </w:t>
      </w:r>
      <w:r w:rsidRPr="00075B7E">
        <w:rPr>
          <w:rFonts w:ascii="Times New Roman" w:hAnsi="Times New Roman"/>
          <w:color w:val="000000"/>
          <w:sz w:val="28"/>
          <w:szCs w:val="28"/>
        </w:rPr>
        <w:t>составило</w:t>
      </w:r>
      <w:r>
        <w:rPr>
          <w:rFonts w:ascii="Times New Roman" w:hAnsi="Times New Roman"/>
          <w:color w:val="000000"/>
          <w:sz w:val="28"/>
          <w:szCs w:val="28"/>
        </w:rPr>
        <w:t xml:space="preserve"> 231</w:t>
      </w:r>
      <w:r w:rsidRPr="00075B7E">
        <w:rPr>
          <w:rFonts w:ascii="Times New Roman" w:hAnsi="Times New Roman"/>
          <w:color w:val="000000"/>
          <w:sz w:val="28"/>
          <w:szCs w:val="28"/>
        </w:rPr>
        <w:t xml:space="preserve"> млн.</w:t>
      </w:r>
      <w:r>
        <w:rPr>
          <w:rFonts w:ascii="Times New Roman" w:hAnsi="Times New Roman"/>
          <w:color w:val="000000"/>
          <w:sz w:val="28"/>
          <w:szCs w:val="28"/>
        </w:rPr>
        <w:t xml:space="preserve"> 353</w:t>
      </w:r>
      <w:r w:rsidRPr="00075B7E">
        <w:rPr>
          <w:rFonts w:ascii="Times New Roman" w:hAnsi="Times New Roman"/>
          <w:color w:val="000000"/>
          <w:sz w:val="28"/>
          <w:szCs w:val="28"/>
        </w:rPr>
        <w:t xml:space="preserve"> тыс. руб., что на </w:t>
      </w:r>
      <w:r>
        <w:rPr>
          <w:rFonts w:ascii="Times New Roman" w:hAnsi="Times New Roman"/>
          <w:color w:val="000000"/>
          <w:sz w:val="28"/>
          <w:szCs w:val="28"/>
        </w:rPr>
        <w:t>9</w:t>
      </w:r>
      <w:r w:rsidRPr="00075B7E">
        <w:rPr>
          <w:rFonts w:ascii="Times New Roman" w:hAnsi="Times New Roman"/>
          <w:color w:val="000000"/>
          <w:sz w:val="28"/>
          <w:szCs w:val="28"/>
        </w:rPr>
        <w:t xml:space="preserve"> млн. </w:t>
      </w:r>
      <w:r>
        <w:rPr>
          <w:rFonts w:ascii="Times New Roman" w:hAnsi="Times New Roman"/>
          <w:color w:val="000000"/>
          <w:sz w:val="28"/>
          <w:szCs w:val="28"/>
        </w:rPr>
        <w:t>21</w:t>
      </w:r>
      <w:r w:rsidRPr="00075B7E">
        <w:rPr>
          <w:rFonts w:ascii="Times New Roman" w:hAnsi="Times New Roman"/>
          <w:color w:val="000000"/>
          <w:sz w:val="28"/>
          <w:szCs w:val="28"/>
        </w:rPr>
        <w:t xml:space="preserve"> тыс. руб. или на </w:t>
      </w:r>
      <w:r>
        <w:rPr>
          <w:rFonts w:ascii="Times New Roman" w:hAnsi="Times New Roman"/>
          <w:color w:val="000000"/>
          <w:sz w:val="28"/>
          <w:szCs w:val="28"/>
        </w:rPr>
        <w:t>3</w:t>
      </w:r>
      <w:r w:rsidRPr="00075B7E">
        <w:rPr>
          <w:rFonts w:ascii="Times New Roman" w:hAnsi="Times New Roman"/>
          <w:color w:val="000000"/>
          <w:sz w:val="28"/>
          <w:szCs w:val="28"/>
        </w:rPr>
        <w:t xml:space="preserve">,7% меньше запланированного. </w:t>
      </w:r>
    </w:p>
    <w:p w:rsidR="00AD4BF9" w:rsidRPr="00D733FB" w:rsidRDefault="003F017F" w:rsidP="00191C3E">
      <w:pPr>
        <w:spacing w:after="0"/>
        <w:ind w:firstLine="567"/>
        <w:jc w:val="both"/>
        <w:rPr>
          <w:rFonts w:ascii="Times New Roman" w:hAnsi="Times New Roman"/>
          <w:color w:val="000000"/>
          <w:sz w:val="28"/>
          <w:szCs w:val="28"/>
        </w:rPr>
      </w:pPr>
      <w:r>
        <w:rPr>
          <w:rFonts w:ascii="Times New Roman" w:hAnsi="Times New Roman"/>
          <w:sz w:val="28"/>
          <w:szCs w:val="28"/>
        </w:rPr>
        <w:t>Н</w:t>
      </w:r>
      <w:r w:rsidR="00AD4BF9" w:rsidRPr="005F6B2C">
        <w:rPr>
          <w:rFonts w:ascii="Times New Roman" w:hAnsi="Times New Roman"/>
          <w:sz w:val="28"/>
          <w:szCs w:val="28"/>
        </w:rPr>
        <w:t xml:space="preserve">а территории Рыбницкого района и города Рыбницы  состоит на учете </w:t>
      </w:r>
      <w:r w:rsidR="00AD4BF9">
        <w:rPr>
          <w:rFonts w:ascii="Times New Roman" w:hAnsi="Times New Roman"/>
          <w:sz w:val="28"/>
          <w:szCs w:val="28"/>
        </w:rPr>
        <w:t>5267</w:t>
      </w:r>
      <w:r w:rsidR="00AD4BF9" w:rsidRPr="005F6B2C">
        <w:rPr>
          <w:rFonts w:ascii="Times New Roman" w:hAnsi="Times New Roman"/>
          <w:sz w:val="28"/>
          <w:szCs w:val="28"/>
        </w:rPr>
        <w:t xml:space="preserve"> субъектов малого и среднего предпринимательства (по состоянию на 01 января 20</w:t>
      </w:r>
      <w:r w:rsidR="00AD4BF9">
        <w:rPr>
          <w:rFonts w:ascii="Times New Roman" w:hAnsi="Times New Roman"/>
          <w:sz w:val="28"/>
          <w:szCs w:val="28"/>
        </w:rPr>
        <w:t>20</w:t>
      </w:r>
      <w:r w:rsidR="00AD4BF9" w:rsidRPr="005F6B2C">
        <w:rPr>
          <w:rFonts w:ascii="Times New Roman" w:hAnsi="Times New Roman"/>
          <w:sz w:val="28"/>
          <w:szCs w:val="28"/>
        </w:rPr>
        <w:t xml:space="preserve"> года - </w:t>
      </w:r>
      <w:r w:rsidR="00AD4BF9" w:rsidRPr="00C5129F">
        <w:rPr>
          <w:rFonts w:ascii="Times New Roman" w:hAnsi="Times New Roman"/>
          <w:sz w:val="28"/>
          <w:szCs w:val="28"/>
        </w:rPr>
        <w:t>4833</w:t>
      </w:r>
      <w:r w:rsidR="00AD4BF9">
        <w:rPr>
          <w:rFonts w:ascii="Times New Roman" w:hAnsi="Times New Roman"/>
          <w:sz w:val="28"/>
          <w:szCs w:val="28"/>
        </w:rPr>
        <w:t xml:space="preserve">) </w:t>
      </w:r>
      <w:r w:rsidR="00AD4BF9" w:rsidRPr="005F6B2C">
        <w:rPr>
          <w:rFonts w:ascii="Times New Roman" w:hAnsi="Times New Roman"/>
          <w:sz w:val="28"/>
          <w:szCs w:val="28"/>
        </w:rPr>
        <w:t xml:space="preserve">из них: </w:t>
      </w:r>
      <w:r w:rsidR="00AD4BF9">
        <w:rPr>
          <w:rFonts w:ascii="Times New Roman" w:hAnsi="Times New Roman"/>
          <w:sz w:val="28"/>
          <w:szCs w:val="28"/>
        </w:rPr>
        <w:t>1210</w:t>
      </w:r>
      <w:r w:rsidR="00AD4BF9" w:rsidRPr="005F6B2C">
        <w:rPr>
          <w:rFonts w:ascii="Times New Roman" w:hAnsi="Times New Roman"/>
          <w:sz w:val="28"/>
          <w:szCs w:val="28"/>
        </w:rPr>
        <w:t xml:space="preserve"> имеют статус юридического лица (по состоянию на 01 января 20</w:t>
      </w:r>
      <w:r w:rsidR="00AD4BF9">
        <w:rPr>
          <w:rFonts w:ascii="Times New Roman" w:hAnsi="Times New Roman"/>
          <w:sz w:val="28"/>
          <w:szCs w:val="28"/>
        </w:rPr>
        <w:t>20</w:t>
      </w:r>
      <w:r w:rsidR="00AD4BF9" w:rsidRPr="005F6B2C">
        <w:rPr>
          <w:rFonts w:ascii="Times New Roman" w:hAnsi="Times New Roman"/>
          <w:sz w:val="28"/>
          <w:szCs w:val="28"/>
        </w:rPr>
        <w:t xml:space="preserve"> года - </w:t>
      </w:r>
      <w:r w:rsidR="00AD4BF9" w:rsidRPr="00C5129F">
        <w:rPr>
          <w:rFonts w:ascii="Times New Roman" w:hAnsi="Times New Roman"/>
          <w:sz w:val="28"/>
          <w:szCs w:val="28"/>
        </w:rPr>
        <w:t>1219</w:t>
      </w:r>
      <w:r w:rsidR="00AD4BF9">
        <w:rPr>
          <w:rFonts w:ascii="Times New Roman" w:hAnsi="Times New Roman"/>
          <w:sz w:val="28"/>
          <w:szCs w:val="28"/>
        </w:rPr>
        <w:t>) и 4057</w:t>
      </w:r>
      <w:r w:rsidR="00AD4BF9" w:rsidRPr="005F6B2C">
        <w:rPr>
          <w:rFonts w:ascii="Times New Roman" w:hAnsi="Times New Roman"/>
          <w:i/>
          <w:sz w:val="28"/>
          <w:szCs w:val="28"/>
        </w:rPr>
        <w:t xml:space="preserve"> </w:t>
      </w:r>
      <w:r w:rsidR="00AD4BF9" w:rsidRPr="005F6B2C">
        <w:rPr>
          <w:rFonts w:ascii="Times New Roman" w:hAnsi="Times New Roman"/>
          <w:sz w:val="28"/>
          <w:szCs w:val="28"/>
        </w:rPr>
        <w:t xml:space="preserve">статус индивидуального  предпринимателя (по состоянию на </w:t>
      </w:r>
      <w:r w:rsidR="00ED4036">
        <w:rPr>
          <w:rFonts w:ascii="Times New Roman" w:hAnsi="Times New Roman"/>
          <w:sz w:val="28"/>
          <w:szCs w:val="28"/>
        </w:rPr>
        <w:t xml:space="preserve"> </w:t>
      </w:r>
      <w:r w:rsidR="00AD4BF9" w:rsidRPr="005F6B2C">
        <w:rPr>
          <w:rFonts w:ascii="Times New Roman" w:hAnsi="Times New Roman"/>
          <w:sz w:val="28"/>
          <w:szCs w:val="28"/>
        </w:rPr>
        <w:t>01 января 20</w:t>
      </w:r>
      <w:r w:rsidR="00AD4BF9">
        <w:rPr>
          <w:rFonts w:ascii="Times New Roman" w:hAnsi="Times New Roman"/>
          <w:sz w:val="28"/>
          <w:szCs w:val="28"/>
        </w:rPr>
        <w:t>20</w:t>
      </w:r>
      <w:r w:rsidR="00AD4BF9" w:rsidRPr="005F6B2C">
        <w:rPr>
          <w:rFonts w:ascii="Times New Roman" w:hAnsi="Times New Roman"/>
          <w:sz w:val="28"/>
          <w:szCs w:val="28"/>
        </w:rPr>
        <w:t xml:space="preserve"> года - </w:t>
      </w:r>
      <w:r w:rsidR="00AD4BF9" w:rsidRPr="00C5129F">
        <w:rPr>
          <w:rFonts w:ascii="Times New Roman" w:hAnsi="Times New Roman"/>
          <w:sz w:val="28"/>
          <w:szCs w:val="28"/>
        </w:rPr>
        <w:t>3614</w:t>
      </w:r>
      <w:r w:rsidR="00AD4BF9">
        <w:rPr>
          <w:rFonts w:ascii="Times New Roman" w:hAnsi="Times New Roman"/>
          <w:sz w:val="28"/>
          <w:szCs w:val="28"/>
        </w:rPr>
        <w:t>)</w:t>
      </w:r>
      <w:r w:rsidR="00AD4BF9" w:rsidRPr="005F6B2C">
        <w:rPr>
          <w:rFonts w:ascii="Times New Roman" w:hAnsi="Times New Roman"/>
          <w:sz w:val="28"/>
          <w:szCs w:val="28"/>
        </w:rPr>
        <w:t>.</w:t>
      </w:r>
      <w:r w:rsidR="00AD4BF9" w:rsidRPr="005F6B2C">
        <w:rPr>
          <w:rFonts w:ascii="Times New Roman" w:hAnsi="Times New Roman"/>
          <w:i/>
          <w:sz w:val="28"/>
          <w:szCs w:val="28"/>
        </w:rPr>
        <w:t xml:space="preserve"> </w:t>
      </w:r>
    </w:p>
    <w:p w:rsidR="00DF4833" w:rsidRPr="00F00E56" w:rsidRDefault="00DF4833" w:rsidP="00191C3E">
      <w:pPr>
        <w:pStyle w:val="1"/>
        <w:shd w:val="clear" w:color="auto" w:fill="FFFFFF"/>
        <w:spacing w:before="0" w:after="0" w:line="276" w:lineRule="auto"/>
        <w:ind w:firstLine="567"/>
        <w:rPr>
          <w:rFonts w:cs="Times New Roman"/>
          <w:color w:val="000000"/>
        </w:rPr>
      </w:pPr>
      <w:bookmarkStart w:id="2" w:name="_Toc62800042"/>
      <w:r w:rsidRPr="00D258A5">
        <w:rPr>
          <w:rFonts w:cs="Times New Roman"/>
          <w:color w:val="000000"/>
        </w:rPr>
        <w:lastRenderedPageBreak/>
        <w:t>2</w:t>
      </w:r>
      <w:r w:rsidRPr="00F00E56">
        <w:rPr>
          <w:rFonts w:cs="Times New Roman"/>
          <w:color w:val="000000"/>
        </w:rPr>
        <w:t>. Уровень жизни населения</w:t>
      </w:r>
      <w:bookmarkEnd w:id="2"/>
    </w:p>
    <w:p w:rsidR="00D258A5" w:rsidRDefault="00D258A5" w:rsidP="00191C3E">
      <w:pPr>
        <w:pStyle w:val="2"/>
        <w:spacing w:before="0" w:after="0"/>
        <w:ind w:firstLine="567"/>
        <w:jc w:val="center"/>
        <w:rPr>
          <w:color w:val="000000"/>
        </w:rPr>
      </w:pPr>
      <w:bookmarkStart w:id="3" w:name="_Toc504397947"/>
      <w:bookmarkStart w:id="4" w:name="_Toc62800043"/>
      <w:r w:rsidRPr="00F00E56">
        <w:rPr>
          <w:color w:val="000000"/>
        </w:rPr>
        <w:t>2.1. Население и демографическая ситуация</w:t>
      </w:r>
      <w:bookmarkEnd w:id="3"/>
      <w:bookmarkEnd w:id="4"/>
    </w:p>
    <w:p w:rsidR="00BD0323" w:rsidRDefault="003E4DB9" w:rsidP="00191C3E">
      <w:pPr>
        <w:pStyle w:val="a9"/>
        <w:tabs>
          <w:tab w:val="left" w:pos="720"/>
        </w:tabs>
        <w:spacing w:after="0" w:line="276" w:lineRule="auto"/>
        <w:ind w:left="0" w:firstLine="567"/>
        <w:jc w:val="both"/>
        <w:rPr>
          <w:color w:val="000000"/>
          <w:sz w:val="28"/>
          <w:szCs w:val="28"/>
        </w:rPr>
      </w:pPr>
      <w:r w:rsidRPr="0013171B">
        <w:rPr>
          <w:color w:val="000000"/>
          <w:sz w:val="28"/>
          <w:szCs w:val="28"/>
        </w:rPr>
        <w:t xml:space="preserve">Численность населения Рыбницкого района и г. Рыбница за 2020 год составила 67 087 чел., из них в городской местности проживает 43 987 чел. и в сельской 23 100 чел. </w:t>
      </w:r>
    </w:p>
    <w:p w:rsidR="003E4DB9" w:rsidRPr="00E5533C" w:rsidRDefault="003E4DB9" w:rsidP="00191C3E">
      <w:pPr>
        <w:pStyle w:val="a9"/>
        <w:tabs>
          <w:tab w:val="left" w:pos="720"/>
        </w:tabs>
        <w:spacing w:after="0" w:line="276" w:lineRule="auto"/>
        <w:ind w:left="0" w:firstLine="567"/>
        <w:jc w:val="both"/>
        <w:rPr>
          <w:color w:val="000000"/>
          <w:sz w:val="28"/>
          <w:szCs w:val="28"/>
        </w:rPr>
      </w:pPr>
      <w:r w:rsidRPr="0013171B">
        <w:rPr>
          <w:color w:val="000000"/>
          <w:sz w:val="28"/>
          <w:szCs w:val="28"/>
        </w:rPr>
        <w:t>Согласно данным Рыбницкого управления статистики, в город  и район прибыло 1 539 чел, убыло 987 чел., миграционный прирост (за счет временно прибывших) при этом составил  552 чел.</w:t>
      </w:r>
    </w:p>
    <w:p w:rsidR="00F00E56" w:rsidRDefault="00F00E56" w:rsidP="00191C3E">
      <w:pPr>
        <w:pStyle w:val="a9"/>
        <w:tabs>
          <w:tab w:val="left" w:pos="720"/>
        </w:tabs>
        <w:spacing w:after="0" w:line="276" w:lineRule="auto"/>
        <w:ind w:left="0" w:firstLine="567"/>
        <w:jc w:val="both"/>
        <w:rPr>
          <w:color w:val="000000"/>
          <w:sz w:val="28"/>
          <w:szCs w:val="28"/>
        </w:rPr>
      </w:pPr>
      <w:r w:rsidRPr="005311DF">
        <w:rPr>
          <w:color w:val="000000"/>
          <w:sz w:val="28"/>
          <w:szCs w:val="28"/>
        </w:rPr>
        <w:t>За 20</w:t>
      </w:r>
      <w:r>
        <w:rPr>
          <w:color w:val="000000"/>
          <w:sz w:val="28"/>
          <w:szCs w:val="28"/>
        </w:rPr>
        <w:t>20</w:t>
      </w:r>
      <w:r w:rsidRPr="005311DF">
        <w:rPr>
          <w:color w:val="000000"/>
          <w:sz w:val="28"/>
          <w:szCs w:val="28"/>
        </w:rPr>
        <w:t xml:space="preserve"> год родилось </w:t>
      </w:r>
      <w:r>
        <w:rPr>
          <w:color w:val="000000"/>
          <w:sz w:val="28"/>
          <w:szCs w:val="28"/>
        </w:rPr>
        <w:t>437</w:t>
      </w:r>
      <w:r w:rsidRPr="005311DF">
        <w:rPr>
          <w:sz w:val="28"/>
          <w:szCs w:val="28"/>
        </w:rPr>
        <w:t xml:space="preserve"> </w:t>
      </w:r>
      <w:r w:rsidRPr="005311DF">
        <w:rPr>
          <w:color w:val="000000"/>
          <w:sz w:val="28"/>
          <w:szCs w:val="28"/>
        </w:rPr>
        <w:t xml:space="preserve">детей, что на </w:t>
      </w:r>
      <w:r>
        <w:rPr>
          <w:color w:val="000000"/>
          <w:sz w:val="28"/>
          <w:szCs w:val="28"/>
        </w:rPr>
        <w:t>51 ребенка</w:t>
      </w:r>
      <w:r w:rsidRPr="005311DF">
        <w:rPr>
          <w:color w:val="000000"/>
          <w:sz w:val="28"/>
          <w:szCs w:val="28"/>
        </w:rPr>
        <w:t xml:space="preserve"> меньше</w:t>
      </w:r>
      <w:r w:rsidR="001A4B90">
        <w:rPr>
          <w:color w:val="000000"/>
          <w:sz w:val="28"/>
          <w:szCs w:val="28"/>
        </w:rPr>
        <w:t>,</w:t>
      </w:r>
      <w:r w:rsidRPr="005311DF">
        <w:rPr>
          <w:color w:val="000000"/>
          <w:sz w:val="28"/>
          <w:szCs w:val="28"/>
        </w:rPr>
        <w:t xml:space="preserve"> чем </w:t>
      </w:r>
      <w:r>
        <w:rPr>
          <w:color w:val="000000"/>
          <w:sz w:val="28"/>
          <w:szCs w:val="28"/>
        </w:rPr>
        <w:t xml:space="preserve">за </w:t>
      </w:r>
      <w:r w:rsidR="00ED4036">
        <w:rPr>
          <w:color w:val="000000"/>
          <w:sz w:val="28"/>
          <w:szCs w:val="28"/>
        </w:rPr>
        <w:t xml:space="preserve">                 </w:t>
      </w:r>
      <w:r w:rsidR="001A4B90">
        <w:rPr>
          <w:color w:val="000000"/>
          <w:sz w:val="28"/>
          <w:szCs w:val="28"/>
        </w:rPr>
        <w:t>2019</w:t>
      </w:r>
      <w:r w:rsidRPr="005311DF">
        <w:rPr>
          <w:color w:val="000000"/>
          <w:sz w:val="28"/>
          <w:szCs w:val="28"/>
        </w:rPr>
        <w:t xml:space="preserve"> год. </w:t>
      </w:r>
    </w:p>
    <w:p w:rsidR="00F00E56" w:rsidRPr="005311DF" w:rsidRDefault="00F00E56" w:rsidP="00191C3E">
      <w:pPr>
        <w:pStyle w:val="a9"/>
        <w:tabs>
          <w:tab w:val="left" w:pos="720"/>
        </w:tabs>
        <w:spacing w:after="0" w:line="276" w:lineRule="auto"/>
        <w:ind w:left="0" w:firstLine="567"/>
        <w:jc w:val="both"/>
        <w:rPr>
          <w:color w:val="000000"/>
          <w:sz w:val="28"/>
          <w:szCs w:val="28"/>
        </w:rPr>
      </w:pPr>
      <w:r w:rsidRPr="005311DF">
        <w:rPr>
          <w:color w:val="000000"/>
          <w:sz w:val="28"/>
          <w:szCs w:val="28"/>
        </w:rPr>
        <w:t xml:space="preserve">Смертность составила </w:t>
      </w:r>
      <w:r>
        <w:rPr>
          <w:color w:val="000000"/>
          <w:sz w:val="28"/>
          <w:szCs w:val="28"/>
        </w:rPr>
        <w:t xml:space="preserve">1068 </w:t>
      </w:r>
      <w:r w:rsidRPr="005311DF">
        <w:rPr>
          <w:color w:val="000000"/>
          <w:sz w:val="28"/>
          <w:szCs w:val="28"/>
        </w:rPr>
        <w:t>чел., которая у</w:t>
      </w:r>
      <w:r>
        <w:rPr>
          <w:color w:val="000000"/>
          <w:sz w:val="28"/>
          <w:szCs w:val="28"/>
        </w:rPr>
        <w:t>меньшилась</w:t>
      </w:r>
      <w:r w:rsidRPr="005311DF">
        <w:rPr>
          <w:color w:val="000000"/>
          <w:sz w:val="28"/>
          <w:szCs w:val="28"/>
        </w:rPr>
        <w:t xml:space="preserve"> по сравнению с </w:t>
      </w:r>
      <w:r>
        <w:rPr>
          <w:color w:val="000000"/>
          <w:sz w:val="28"/>
          <w:szCs w:val="28"/>
        </w:rPr>
        <w:t xml:space="preserve">2019 годом </w:t>
      </w:r>
      <w:r w:rsidRPr="005311DF">
        <w:rPr>
          <w:color w:val="000000"/>
          <w:sz w:val="28"/>
          <w:szCs w:val="28"/>
        </w:rPr>
        <w:t xml:space="preserve">на </w:t>
      </w:r>
      <w:r>
        <w:rPr>
          <w:color w:val="000000"/>
          <w:sz w:val="28"/>
          <w:szCs w:val="28"/>
        </w:rPr>
        <w:t>2</w:t>
      </w:r>
      <w:r w:rsidRPr="005311DF">
        <w:rPr>
          <w:color w:val="000000"/>
          <w:sz w:val="28"/>
          <w:szCs w:val="28"/>
        </w:rPr>
        <w:t xml:space="preserve"> чел</w:t>
      </w:r>
      <w:r w:rsidR="001A4B90">
        <w:rPr>
          <w:color w:val="000000"/>
          <w:sz w:val="28"/>
          <w:szCs w:val="28"/>
        </w:rPr>
        <w:t>овека.</w:t>
      </w:r>
      <w:r w:rsidRPr="005311DF">
        <w:rPr>
          <w:color w:val="000000"/>
          <w:sz w:val="28"/>
          <w:szCs w:val="28"/>
        </w:rPr>
        <w:t xml:space="preserve"> </w:t>
      </w:r>
    </w:p>
    <w:p w:rsidR="00F00E56" w:rsidRPr="005311DF" w:rsidRDefault="00F00E56" w:rsidP="00191C3E">
      <w:pPr>
        <w:pStyle w:val="a9"/>
        <w:tabs>
          <w:tab w:val="left" w:pos="720"/>
        </w:tabs>
        <w:spacing w:after="0" w:line="276" w:lineRule="auto"/>
        <w:ind w:left="0" w:firstLine="567"/>
        <w:jc w:val="both"/>
        <w:rPr>
          <w:color w:val="000000"/>
          <w:sz w:val="28"/>
          <w:szCs w:val="28"/>
        </w:rPr>
      </w:pPr>
      <w:r w:rsidRPr="005311DF">
        <w:rPr>
          <w:color w:val="000000"/>
          <w:sz w:val="28"/>
          <w:szCs w:val="28"/>
        </w:rPr>
        <w:t xml:space="preserve">Зарегистрировано браков </w:t>
      </w:r>
      <w:r w:rsidR="00A52B05">
        <w:rPr>
          <w:color w:val="000000"/>
          <w:sz w:val="28"/>
          <w:szCs w:val="28"/>
        </w:rPr>
        <w:t>2</w:t>
      </w:r>
      <w:bookmarkStart w:id="5" w:name="_GoBack"/>
      <w:bookmarkEnd w:id="5"/>
      <w:r>
        <w:rPr>
          <w:color w:val="000000"/>
          <w:sz w:val="28"/>
          <w:szCs w:val="28"/>
        </w:rPr>
        <w:t>97</w:t>
      </w:r>
      <w:r w:rsidRPr="005311DF">
        <w:rPr>
          <w:color w:val="000000"/>
          <w:sz w:val="28"/>
          <w:szCs w:val="28"/>
        </w:rPr>
        <w:t xml:space="preserve"> ед</w:t>
      </w:r>
      <w:r w:rsidR="001A4B90">
        <w:rPr>
          <w:color w:val="000000"/>
          <w:sz w:val="28"/>
          <w:szCs w:val="28"/>
        </w:rPr>
        <w:t>иниц</w:t>
      </w:r>
      <w:r w:rsidRPr="005311DF">
        <w:rPr>
          <w:color w:val="000000"/>
          <w:sz w:val="28"/>
          <w:szCs w:val="28"/>
        </w:rPr>
        <w:t xml:space="preserve">, что на </w:t>
      </w:r>
      <w:r>
        <w:rPr>
          <w:color w:val="000000"/>
          <w:sz w:val="28"/>
          <w:szCs w:val="28"/>
        </w:rPr>
        <w:t>41</w:t>
      </w:r>
      <w:r w:rsidRPr="005311DF">
        <w:rPr>
          <w:color w:val="000000"/>
          <w:sz w:val="28"/>
          <w:szCs w:val="28"/>
        </w:rPr>
        <w:t xml:space="preserve"> </w:t>
      </w:r>
      <w:r w:rsidR="001A4B90">
        <w:rPr>
          <w:color w:val="000000"/>
          <w:sz w:val="28"/>
          <w:szCs w:val="28"/>
        </w:rPr>
        <w:t>единицу,</w:t>
      </w:r>
      <w:r w:rsidRPr="005311DF">
        <w:rPr>
          <w:color w:val="000000"/>
          <w:sz w:val="28"/>
          <w:szCs w:val="28"/>
        </w:rPr>
        <w:t xml:space="preserve"> меньше чем за 201</w:t>
      </w:r>
      <w:r>
        <w:rPr>
          <w:color w:val="000000"/>
          <w:sz w:val="28"/>
          <w:szCs w:val="28"/>
        </w:rPr>
        <w:t>9</w:t>
      </w:r>
      <w:r w:rsidRPr="005311DF">
        <w:rPr>
          <w:color w:val="000000"/>
          <w:sz w:val="28"/>
          <w:szCs w:val="28"/>
        </w:rPr>
        <w:t xml:space="preserve"> год.</w:t>
      </w:r>
    </w:p>
    <w:p w:rsidR="00F00E56" w:rsidRDefault="00F00E56" w:rsidP="00191C3E">
      <w:pPr>
        <w:pStyle w:val="a9"/>
        <w:tabs>
          <w:tab w:val="left" w:pos="720"/>
        </w:tabs>
        <w:spacing w:after="0" w:line="276" w:lineRule="auto"/>
        <w:ind w:left="0" w:firstLine="567"/>
        <w:jc w:val="both"/>
        <w:rPr>
          <w:color w:val="000000"/>
          <w:sz w:val="28"/>
          <w:szCs w:val="28"/>
        </w:rPr>
      </w:pPr>
      <w:r w:rsidRPr="005311DF">
        <w:rPr>
          <w:color w:val="000000"/>
          <w:sz w:val="28"/>
          <w:szCs w:val="28"/>
        </w:rPr>
        <w:t>Зарегистрировано разводов</w:t>
      </w:r>
      <w:r>
        <w:rPr>
          <w:color w:val="000000"/>
          <w:sz w:val="28"/>
          <w:szCs w:val="28"/>
        </w:rPr>
        <w:t xml:space="preserve"> 223</w:t>
      </w:r>
      <w:r w:rsidR="001A4B90">
        <w:rPr>
          <w:color w:val="000000"/>
          <w:sz w:val="28"/>
          <w:szCs w:val="28"/>
        </w:rPr>
        <w:t xml:space="preserve"> единицы</w:t>
      </w:r>
      <w:r w:rsidRPr="005311DF">
        <w:rPr>
          <w:color w:val="000000"/>
          <w:sz w:val="28"/>
          <w:szCs w:val="28"/>
        </w:rPr>
        <w:t xml:space="preserve">, что на </w:t>
      </w:r>
      <w:r>
        <w:rPr>
          <w:color w:val="000000"/>
          <w:sz w:val="28"/>
          <w:szCs w:val="28"/>
        </w:rPr>
        <w:t>29</w:t>
      </w:r>
      <w:r w:rsidRPr="005311DF">
        <w:rPr>
          <w:color w:val="000000"/>
          <w:sz w:val="28"/>
          <w:szCs w:val="28"/>
        </w:rPr>
        <w:t xml:space="preserve"> ед</w:t>
      </w:r>
      <w:r w:rsidR="001A4B90">
        <w:rPr>
          <w:color w:val="000000"/>
          <w:sz w:val="28"/>
          <w:szCs w:val="28"/>
        </w:rPr>
        <w:t>иниц,</w:t>
      </w:r>
      <w:r w:rsidRPr="005311DF">
        <w:rPr>
          <w:color w:val="000000"/>
          <w:sz w:val="28"/>
          <w:szCs w:val="28"/>
        </w:rPr>
        <w:t xml:space="preserve"> </w:t>
      </w:r>
      <w:r>
        <w:rPr>
          <w:color w:val="000000"/>
          <w:sz w:val="28"/>
          <w:szCs w:val="28"/>
        </w:rPr>
        <w:t>меньше</w:t>
      </w:r>
      <w:r w:rsidRPr="005311DF">
        <w:rPr>
          <w:color w:val="000000"/>
          <w:sz w:val="28"/>
          <w:szCs w:val="28"/>
        </w:rPr>
        <w:t xml:space="preserve"> чем за</w:t>
      </w:r>
      <w:r>
        <w:rPr>
          <w:color w:val="000000"/>
          <w:sz w:val="28"/>
          <w:szCs w:val="28"/>
        </w:rPr>
        <w:t xml:space="preserve"> аналогичный период прошлого года.</w:t>
      </w:r>
    </w:p>
    <w:p w:rsidR="009E490D" w:rsidRDefault="009E490D" w:rsidP="00191C3E">
      <w:pPr>
        <w:pStyle w:val="2"/>
        <w:spacing w:before="0" w:after="0"/>
        <w:ind w:firstLine="567"/>
        <w:jc w:val="center"/>
        <w:rPr>
          <w:color w:val="000000"/>
        </w:rPr>
      </w:pPr>
    </w:p>
    <w:p w:rsidR="00DF4833" w:rsidRDefault="00DF4833" w:rsidP="00191C3E">
      <w:pPr>
        <w:pStyle w:val="2"/>
        <w:spacing w:before="0" w:after="0"/>
        <w:ind w:firstLine="567"/>
        <w:jc w:val="center"/>
        <w:rPr>
          <w:color w:val="000000"/>
        </w:rPr>
      </w:pPr>
      <w:bookmarkStart w:id="6" w:name="_Toc62800044"/>
      <w:r w:rsidRPr="00F00E56">
        <w:rPr>
          <w:color w:val="000000"/>
        </w:rPr>
        <w:t>2.2. Рынок труда</w:t>
      </w:r>
      <w:bookmarkEnd w:id="6"/>
    </w:p>
    <w:p w:rsidR="00F00E56" w:rsidRPr="00B938FC" w:rsidRDefault="00F00E56" w:rsidP="00191C3E">
      <w:pPr>
        <w:pStyle w:val="a9"/>
        <w:spacing w:after="0" w:line="276" w:lineRule="auto"/>
        <w:ind w:left="0" w:firstLine="567"/>
        <w:jc w:val="both"/>
        <w:rPr>
          <w:sz w:val="28"/>
          <w:szCs w:val="28"/>
        </w:rPr>
      </w:pPr>
      <w:r w:rsidRPr="00B938FC">
        <w:rPr>
          <w:sz w:val="28"/>
          <w:szCs w:val="28"/>
        </w:rPr>
        <w:t>За отчетный период работниками отдела по страхованию от безработицы Центра социального страхования и социальной защиты г.Рыбница и Рыбницкого района постоянно проводился прием и регистрация граждан, пополнялся и корректировался банк вакансий, оказывалась помощь в трудоустройстве</w:t>
      </w:r>
      <w:r>
        <w:rPr>
          <w:sz w:val="28"/>
          <w:szCs w:val="28"/>
        </w:rPr>
        <w:t xml:space="preserve">. </w:t>
      </w:r>
      <w:r w:rsidRPr="00B938FC">
        <w:rPr>
          <w:sz w:val="28"/>
          <w:szCs w:val="28"/>
        </w:rPr>
        <w:t>За 2020 год в отдел по страхованию от безработицы:</w:t>
      </w:r>
    </w:p>
    <w:p w:rsidR="00F00E56" w:rsidRPr="00B938FC" w:rsidRDefault="00F00E56" w:rsidP="00191C3E">
      <w:pPr>
        <w:spacing w:after="0"/>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обратилось по различным вопросам – 7</w:t>
      </w:r>
      <w:r w:rsidR="001A4B90">
        <w:rPr>
          <w:rFonts w:ascii="Times New Roman" w:hAnsi="Times New Roman"/>
          <w:sz w:val="28"/>
          <w:szCs w:val="28"/>
        </w:rPr>
        <w:t xml:space="preserve"> 430 человек</w:t>
      </w:r>
      <w:r w:rsidRPr="00B938FC">
        <w:rPr>
          <w:rFonts w:ascii="Times New Roman" w:hAnsi="Times New Roman"/>
          <w:sz w:val="28"/>
          <w:szCs w:val="28"/>
        </w:rPr>
        <w:t xml:space="preserve">, </w:t>
      </w:r>
    </w:p>
    <w:p w:rsidR="00F00E56" w:rsidRPr="00B938FC" w:rsidRDefault="00F00E56" w:rsidP="00191C3E">
      <w:pPr>
        <w:spacing w:after="0"/>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зарегистрировано в качестве ищущих работу – 1</w:t>
      </w:r>
      <w:r w:rsidR="001A4B90">
        <w:rPr>
          <w:rFonts w:ascii="Times New Roman" w:hAnsi="Times New Roman"/>
          <w:sz w:val="28"/>
          <w:szCs w:val="28"/>
        </w:rPr>
        <w:t xml:space="preserve"> 921 человек</w:t>
      </w:r>
      <w:r w:rsidRPr="00B938FC">
        <w:rPr>
          <w:rFonts w:ascii="Times New Roman" w:hAnsi="Times New Roman"/>
          <w:sz w:val="28"/>
          <w:szCs w:val="28"/>
        </w:rPr>
        <w:t xml:space="preserve">, </w:t>
      </w:r>
    </w:p>
    <w:p w:rsidR="00F00E56" w:rsidRPr="00B938FC" w:rsidRDefault="00F00E56" w:rsidP="00191C3E">
      <w:pPr>
        <w:spacing w:after="0"/>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статус безработного присвоен – 1</w:t>
      </w:r>
      <w:r w:rsidR="001A4B90">
        <w:rPr>
          <w:rFonts w:ascii="Times New Roman" w:hAnsi="Times New Roman"/>
          <w:sz w:val="28"/>
          <w:szCs w:val="28"/>
        </w:rPr>
        <w:t xml:space="preserve"> 486 человек.</w:t>
      </w:r>
      <w:r w:rsidRPr="00B938FC">
        <w:rPr>
          <w:rFonts w:ascii="Times New Roman" w:hAnsi="Times New Roman"/>
          <w:sz w:val="28"/>
          <w:szCs w:val="28"/>
        </w:rPr>
        <w:t xml:space="preserve"> </w:t>
      </w:r>
    </w:p>
    <w:p w:rsidR="00F00E56" w:rsidRPr="00B938FC" w:rsidRDefault="00F00E56" w:rsidP="00191C3E">
      <w:pPr>
        <w:tabs>
          <w:tab w:val="num" w:pos="927"/>
        </w:tabs>
        <w:spacing w:after="0"/>
        <w:ind w:firstLine="567"/>
        <w:jc w:val="both"/>
        <w:rPr>
          <w:rFonts w:ascii="Times New Roman" w:hAnsi="Times New Roman"/>
          <w:sz w:val="28"/>
          <w:szCs w:val="28"/>
        </w:rPr>
      </w:pPr>
      <w:r w:rsidRPr="00B938FC">
        <w:rPr>
          <w:rFonts w:ascii="Times New Roman" w:hAnsi="Times New Roman"/>
          <w:sz w:val="28"/>
          <w:szCs w:val="28"/>
        </w:rPr>
        <w:t>Всего трудоустроено за отчетный период 567 человек</w:t>
      </w:r>
      <w:r>
        <w:rPr>
          <w:rFonts w:ascii="Times New Roman" w:hAnsi="Times New Roman"/>
          <w:sz w:val="28"/>
          <w:szCs w:val="28"/>
        </w:rPr>
        <w:t>.</w:t>
      </w:r>
      <w:r w:rsidRPr="00B938FC">
        <w:rPr>
          <w:rFonts w:ascii="Times New Roman" w:hAnsi="Times New Roman"/>
          <w:sz w:val="28"/>
          <w:szCs w:val="28"/>
        </w:rPr>
        <w:t xml:space="preserve"> </w:t>
      </w:r>
    </w:p>
    <w:p w:rsidR="00F00E56" w:rsidRPr="00B938FC" w:rsidRDefault="00F00E56" w:rsidP="00191C3E">
      <w:pPr>
        <w:pStyle w:val="24"/>
        <w:spacing w:after="0" w:line="276" w:lineRule="auto"/>
        <w:ind w:firstLine="567"/>
        <w:jc w:val="both"/>
        <w:rPr>
          <w:rFonts w:ascii="Times New Roman" w:hAnsi="Times New Roman"/>
          <w:sz w:val="28"/>
          <w:szCs w:val="28"/>
        </w:rPr>
      </w:pPr>
      <w:r w:rsidRPr="00B938FC">
        <w:rPr>
          <w:rFonts w:ascii="Times New Roman" w:hAnsi="Times New Roman"/>
          <w:sz w:val="28"/>
          <w:szCs w:val="28"/>
        </w:rPr>
        <w:t>За отчетный период квоту выполнили 4 предприяти</w:t>
      </w:r>
      <w:r>
        <w:rPr>
          <w:rFonts w:ascii="Times New Roman" w:hAnsi="Times New Roman"/>
          <w:sz w:val="28"/>
          <w:szCs w:val="28"/>
        </w:rPr>
        <w:t>я</w:t>
      </w:r>
      <w:r w:rsidRPr="00B938FC">
        <w:rPr>
          <w:rFonts w:ascii="Times New Roman" w:hAnsi="Times New Roman"/>
          <w:sz w:val="28"/>
          <w:szCs w:val="28"/>
        </w:rPr>
        <w:t xml:space="preserve"> города, трудоустроено под установленную квоту – 5 человек:</w:t>
      </w:r>
    </w:p>
    <w:p w:rsidR="00F00E56" w:rsidRPr="00B938FC" w:rsidRDefault="00F00E56" w:rsidP="00191C3E">
      <w:pPr>
        <w:pStyle w:val="24"/>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МУ «РУНО»: доведено 2 раб</w:t>
      </w:r>
      <w:r>
        <w:rPr>
          <w:rFonts w:ascii="Times New Roman" w:hAnsi="Times New Roman"/>
          <w:sz w:val="28"/>
          <w:szCs w:val="28"/>
        </w:rPr>
        <w:t xml:space="preserve">очих </w:t>
      </w:r>
      <w:r w:rsidRPr="00B938FC">
        <w:rPr>
          <w:rFonts w:ascii="Times New Roman" w:hAnsi="Times New Roman"/>
          <w:sz w:val="28"/>
          <w:szCs w:val="28"/>
        </w:rPr>
        <w:t xml:space="preserve">места, трудоустроены 2 человека из категории «инвалид </w:t>
      </w:r>
      <w:r w:rsidRPr="00B938FC">
        <w:rPr>
          <w:rFonts w:ascii="Times New Roman" w:hAnsi="Times New Roman"/>
          <w:sz w:val="28"/>
          <w:szCs w:val="28"/>
          <w:lang w:val="en-US"/>
        </w:rPr>
        <w:t>III</w:t>
      </w:r>
      <w:r w:rsidRPr="00B938FC">
        <w:rPr>
          <w:rFonts w:ascii="Times New Roman" w:hAnsi="Times New Roman"/>
          <w:sz w:val="28"/>
          <w:szCs w:val="28"/>
        </w:rPr>
        <w:t xml:space="preserve"> гр.</w:t>
      </w:r>
      <w:r w:rsidRPr="00B938FC">
        <w:rPr>
          <w:rFonts w:ascii="Times New Roman" w:hAnsi="Times New Roman"/>
          <w:b/>
          <w:sz w:val="28"/>
          <w:szCs w:val="28"/>
        </w:rPr>
        <w:t>»,</w:t>
      </w:r>
      <w:r w:rsidR="000E7A95">
        <w:rPr>
          <w:rFonts w:ascii="Times New Roman" w:hAnsi="Times New Roman"/>
          <w:sz w:val="28"/>
          <w:szCs w:val="28"/>
        </w:rPr>
        <w:t xml:space="preserve"> в МОУ СШ №8</w:t>
      </w:r>
      <w:r w:rsidRPr="00B938FC">
        <w:rPr>
          <w:rFonts w:ascii="Times New Roman" w:hAnsi="Times New Roman"/>
          <w:sz w:val="28"/>
          <w:szCs w:val="28"/>
        </w:rPr>
        <w:t xml:space="preserve"> рабочим и</w:t>
      </w:r>
      <w:r w:rsidR="000E7A95">
        <w:rPr>
          <w:rFonts w:ascii="Times New Roman" w:hAnsi="Times New Roman"/>
          <w:sz w:val="28"/>
          <w:szCs w:val="28"/>
        </w:rPr>
        <w:t xml:space="preserve"> в</w:t>
      </w:r>
      <w:r w:rsidRPr="00B938FC">
        <w:rPr>
          <w:rFonts w:ascii="Times New Roman" w:hAnsi="Times New Roman"/>
          <w:sz w:val="28"/>
          <w:szCs w:val="28"/>
        </w:rPr>
        <w:t xml:space="preserve"> ДОУ-18</w:t>
      </w:r>
      <w:r>
        <w:rPr>
          <w:rFonts w:ascii="Times New Roman" w:hAnsi="Times New Roman"/>
          <w:sz w:val="28"/>
          <w:szCs w:val="28"/>
        </w:rPr>
        <w:t xml:space="preserve"> </w:t>
      </w:r>
      <w:r w:rsidRPr="00B938FC">
        <w:rPr>
          <w:rFonts w:ascii="Times New Roman" w:hAnsi="Times New Roman"/>
          <w:sz w:val="28"/>
          <w:szCs w:val="28"/>
        </w:rPr>
        <w:t>помощником воспитателя</w:t>
      </w:r>
      <w:r w:rsidR="000E7A95">
        <w:rPr>
          <w:rFonts w:ascii="Times New Roman" w:hAnsi="Times New Roman"/>
          <w:sz w:val="28"/>
          <w:szCs w:val="28"/>
        </w:rPr>
        <w:t>.</w:t>
      </w:r>
    </w:p>
    <w:p w:rsidR="00F00E56" w:rsidRPr="00B938FC" w:rsidRDefault="00F00E56" w:rsidP="00191C3E">
      <w:pPr>
        <w:pStyle w:val="24"/>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ГУ «Р</w:t>
      </w:r>
      <w:r>
        <w:rPr>
          <w:rFonts w:ascii="Times New Roman" w:hAnsi="Times New Roman"/>
          <w:sz w:val="28"/>
          <w:szCs w:val="28"/>
        </w:rPr>
        <w:t xml:space="preserve">ыбницкая </w:t>
      </w:r>
      <w:r w:rsidRPr="00B938FC">
        <w:rPr>
          <w:rFonts w:ascii="Times New Roman" w:hAnsi="Times New Roman"/>
          <w:sz w:val="28"/>
          <w:szCs w:val="28"/>
        </w:rPr>
        <w:t>ЦРБ»: доведено 1 раб</w:t>
      </w:r>
      <w:r>
        <w:rPr>
          <w:rFonts w:ascii="Times New Roman" w:hAnsi="Times New Roman"/>
          <w:sz w:val="28"/>
          <w:szCs w:val="28"/>
        </w:rPr>
        <w:t xml:space="preserve">очее </w:t>
      </w:r>
      <w:r w:rsidRPr="00B938FC">
        <w:rPr>
          <w:rFonts w:ascii="Times New Roman" w:hAnsi="Times New Roman"/>
          <w:sz w:val="28"/>
          <w:szCs w:val="28"/>
        </w:rPr>
        <w:t xml:space="preserve">место, трудоустроен </w:t>
      </w:r>
      <w:r>
        <w:rPr>
          <w:rFonts w:ascii="Times New Roman" w:hAnsi="Times New Roman"/>
          <w:sz w:val="28"/>
          <w:szCs w:val="28"/>
        </w:rPr>
        <w:t xml:space="preserve">                           </w:t>
      </w:r>
      <w:r w:rsidRPr="00B938FC">
        <w:rPr>
          <w:rFonts w:ascii="Times New Roman" w:hAnsi="Times New Roman"/>
          <w:sz w:val="28"/>
          <w:szCs w:val="28"/>
        </w:rPr>
        <w:t xml:space="preserve">1 человек из категории «инвалид </w:t>
      </w:r>
      <w:r w:rsidRPr="00B938FC">
        <w:rPr>
          <w:rFonts w:ascii="Times New Roman" w:hAnsi="Times New Roman"/>
          <w:sz w:val="28"/>
          <w:szCs w:val="28"/>
          <w:lang w:val="en-US"/>
        </w:rPr>
        <w:t>III</w:t>
      </w:r>
      <w:r w:rsidRPr="00B938FC">
        <w:rPr>
          <w:rFonts w:ascii="Times New Roman" w:hAnsi="Times New Roman"/>
          <w:sz w:val="28"/>
          <w:szCs w:val="28"/>
        </w:rPr>
        <w:t xml:space="preserve"> гр.», экономистом;</w:t>
      </w:r>
    </w:p>
    <w:p w:rsidR="00F00E56" w:rsidRPr="00B938FC" w:rsidRDefault="00F00E56" w:rsidP="00191C3E">
      <w:pPr>
        <w:pStyle w:val="24"/>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Филиал ГУП «Водоснабжение и водоотведение» в г.Рыбнице доведено 1 раб</w:t>
      </w:r>
      <w:r>
        <w:rPr>
          <w:rFonts w:ascii="Times New Roman" w:hAnsi="Times New Roman"/>
          <w:sz w:val="28"/>
          <w:szCs w:val="28"/>
        </w:rPr>
        <w:t xml:space="preserve">очее </w:t>
      </w:r>
      <w:r w:rsidRPr="00B938FC">
        <w:rPr>
          <w:rFonts w:ascii="Times New Roman" w:hAnsi="Times New Roman"/>
          <w:sz w:val="28"/>
          <w:szCs w:val="28"/>
        </w:rPr>
        <w:t xml:space="preserve">место, трудоустроен 1 человек из категории «инвалид </w:t>
      </w:r>
      <w:r w:rsidRPr="00B938FC">
        <w:rPr>
          <w:rFonts w:ascii="Times New Roman" w:hAnsi="Times New Roman"/>
          <w:sz w:val="28"/>
          <w:szCs w:val="28"/>
          <w:lang w:val="en-US"/>
        </w:rPr>
        <w:t>III</w:t>
      </w:r>
      <w:r w:rsidRPr="00B938FC">
        <w:rPr>
          <w:rFonts w:ascii="Times New Roman" w:hAnsi="Times New Roman"/>
          <w:sz w:val="28"/>
          <w:szCs w:val="28"/>
        </w:rPr>
        <w:t xml:space="preserve"> гр.», слесарем КИПиА; </w:t>
      </w:r>
    </w:p>
    <w:p w:rsidR="00F00E56" w:rsidRPr="00B938FC" w:rsidRDefault="00F00E56" w:rsidP="00191C3E">
      <w:pPr>
        <w:pStyle w:val="24"/>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B938FC">
        <w:rPr>
          <w:rFonts w:ascii="Times New Roman" w:hAnsi="Times New Roman"/>
          <w:sz w:val="28"/>
          <w:szCs w:val="28"/>
        </w:rPr>
        <w:t>МУП РПКХБ доведено 1 раб</w:t>
      </w:r>
      <w:r>
        <w:rPr>
          <w:rFonts w:ascii="Times New Roman" w:hAnsi="Times New Roman"/>
          <w:sz w:val="28"/>
          <w:szCs w:val="28"/>
        </w:rPr>
        <w:t xml:space="preserve">очее </w:t>
      </w:r>
      <w:r w:rsidRPr="00B938FC">
        <w:rPr>
          <w:rFonts w:ascii="Times New Roman" w:hAnsi="Times New Roman"/>
          <w:sz w:val="28"/>
          <w:szCs w:val="28"/>
        </w:rPr>
        <w:t>место, трудоустроен 1 чел</w:t>
      </w:r>
      <w:r>
        <w:rPr>
          <w:rFonts w:ascii="Times New Roman" w:hAnsi="Times New Roman"/>
          <w:sz w:val="28"/>
          <w:szCs w:val="28"/>
        </w:rPr>
        <w:t>.</w:t>
      </w:r>
      <w:r w:rsidRPr="00B938FC">
        <w:rPr>
          <w:rFonts w:ascii="Times New Roman" w:hAnsi="Times New Roman"/>
          <w:sz w:val="28"/>
          <w:szCs w:val="28"/>
        </w:rPr>
        <w:t xml:space="preserve"> из категории «инвалид </w:t>
      </w:r>
      <w:r w:rsidRPr="00B938FC">
        <w:rPr>
          <w:rFonts w:ascii="Times New Roman" w:hAnsi="Times New Roman"/>
          <w:sz w:val="28"/>
          <w:szCs w:val="28"/>
          <w:lang w:val="en-US"/>
        </w:rPr>
        <w:t>III</w:t>
      </w:r>
      <w:r w:rsidRPr="00B938FC">
        <w:rPr>
          <w:rFonts w:ascii="Times New Roman" w:hAnsi="Times New Roman"/>
          <w:sz w:val="28"/>
          <w:szCs w:val="28"/>
        </w:rPr>
        <w:t xml:space="preserve"> гр.», дворником.</w:t>
      </w:r>
    </w:p>
    <w:p w:rsidR="00F00E56" w:rsidRPr="00B938FC" w:rsidRDefault="00F00E56" w:rsidP="00191C3E">
      <w:pPr>
        <w:tabs>
          <w:tab w:val="num" w:pos="927"/>
        </w:tabs>
        <w:spacing w:after="0"/>
        <w:ind w:firstLine="567"/>
        <w:jc w:val="both"/>
        <w:rPr>
          <w:rFonts w:ascii="Times New Roman" w:hAnsi="Times New Roman"/>
          <w:sz w:val="28"/>
          <w:szCs w:val="28"/>
        </w:rPr>
      </w:pPr>
      <w:r w:rsidRPr="00B938FC">
        <w:rPr>
          <w:rFonts w:ascii="Times New Roman" w:hAnsi="Times New Roman"/>
          <w:sz w:val="28"/>
          <w:szCs w:val="28"/>
        </w:rPr>
        <w:lastRenderedPageBreak/>
        <w:t xml:space="preserve">За отчетный период выдано 406 рекомендательных писем и </w:t>
      </w:r>
      <w:r>
        <w:rPr>
          <w:rFonts w:ascii="Times New Roman" w:hAnsi="Times New Roman"/>
          <w:sz w:val="28"/>
          <w:szCs w:val="28"/>
        </w:rPr>
        <w:t xml:space="preserve">                                    </w:t>
      </w:r>
      <w:r w:rsidRPr="00B938FC">
        <w:rPr>
          <w:rFonts w:ascii="Times New Roman" w:hAnsi="Times New Roman"/>
          <w:sz w:val="28"/>
          <w:szCs w:val="28"/>
        </w:rPr>
        <w:t>7 направлений на работу в счет установленной квоты.</w:t>
      </w:r>
    </w:p>
    <w:p w:rsidR="00F00E56" w:rsidRPr="00B938FC" w:rsidRDefault="00F00E56" w:rsidP="00191C3E">
      <w:pPr>
        <w:pStyle w:val="22"/>
        <w:spacing w:after="0" w:line="276" w:lineRule="auto"/>
        <w:ind w:left="0" w:firstLine="567"/>
        <w:jc w:val="both"/>
        <w:rPr>
          <w:rFonts w:ascii="Times New Roman" w:hAnsi="Times New Roman"/>
          <w:color w:val="0000FF"/>
          <w:sz w:val="28"/>
          <w:szCs w:val="28"/>
        </w:rPr>
      </w:pPr>
      <w:r w:rsidRPr="00B938FC">
        <w:rPr>
          <w:rFonts w:ascii="Times New Roman" w:hAnsi="Times New Roman"/>
          <w:sz w:val="28"/>
          <w:szCs w:val="28"/>
        </w:rPr>
        <w:t>В отчетном периоде профинформационной и профориентационной работой было охвачено 2087 человек, для них проведено 2072</w:t>
      </w:r>
      <w:r w:rsidR="001A4B90">
        <w:rPr>
          <w:rFonts w:ascii="Times New Roman" w:hAnsi="Times New Roman"/>
          <w:sz w:val="28"/>
          <w:szCs w:val="28"/>
        </w:rPr>
        <w:t xml:space="preserve"> </w:t>
      </w:r>
      <w:r w:rsidRPr="00B938FC">
        <w:rPr>
          <w:rFonts w:ascii="Times New Roman" w:hAnsi="Times New Roman"/>
          <w:sz w:val="28"/>
          <w:szCs w:val="28"/>
        </w:rPr>
        <w:t>консультации</w:t>
      </w:r>
      <w:r w:rsidRPr="00B938FC">
        <w:rPr>
          <w:rFonts w:ascii="Times New Roman" w:hAnsi="Times New Roman"/>
          <w:color w:val="0000FF"/>
          <w:sz w:val="28"/>
          <w:szCs w:val="28"/>
        </w:rPr>
        <w:t>.</w:t>
      </w:r>
    </w:p>
    <w:p w:rsidR="00F00E56" w:rsidRPr="00B938FC" w:rsidRDefault="00F00E56" w:rsidP="00191C3E">
      <w:pPr>
        <w:pStyle w:val="a9"/>
        <w:tabs>
          <w:tab w:val="left" w:pos="0"/>
        </w:tabs>
        <w:spacing w:after="0" w:line="276" w:lineRule="auto"/>
        <w:ind w:left="0" w:firstLine="567"/>
        <w:jc w:val="both"/>
        <w:rPr>
          <w:sz w:val="28"/>
          <w:szCs w:val="28"/>
        </w:rPr>
      </w:pPr>
      <w:r w:rsidRPr="00B938FC">
        <w:rPr>
          <w:sz w:val="28"/>
          <w:szCs w:val="28"/>
        </w:rPr>
        <w:t>Проведено 7 групповых консультаций со школьниками с охватом 100 чел</w:t>
      </w:r>
      <w:r>
        <w:rPr>
          <w:sz w:val="28"/>
          <w:szCs w:val="28"/>
        </w:rPr>
        <w:t>овек.</w:t>
      </w:r>
    </w:p>
    <w:p w:rsidR="00F00E56" w:rsidRPr="00B938FC" w:rsidRDefault="00F00E56" w:rsidP="00191C3E">
      <w:pPr>
        <w:pStyle w:val="a9"/>
        <w:tabs>
          <w:tab w:val="left" w:pos="0"/>
        </w:tabs>
        <w:spacing w:after="0" w:line="276" w:lineRule="auto"/>
        <w:ind w:left="0" w:firstLine="567"/>
        <w:jc w:val="both"/>
        <w:rPr>
          <w:sz w:val="28"/>
          <w:szCs w:val="28"/>
        </w:rPr>
      </w:pPr>
      <w:r w:rsidRPr="00B938FC">
        <w:rPr>
          <w:sz w:val="28"/>
          <w:szCs w:val="28"/>
        </w:rPr>
        <w:t xml:space="preserve">В рамках плана профориентационной работы проведены </w:t>
      </w:r>
      <w:r>
        <w:rPr>
          <w:sz w:val="28"/>
          <w:szCs w:val="28"/>
        </w:rPr>
        <w:t xml:space="preserve">                                         </w:t>
      </w:r>
      <w:r w:rsidRPr="00B938FC">
        <w:rPr>
          <w:sz w:val="28"/>
          <w:szCs w:val="28"/>
        </w:rPr>
        <w:t xml:space="preserve">15 информационно-спровочных консультаций. </w:t>
      </w:r>
    </w:p>
    <w:p w:rsidR="00F00E56" w:rsidRPr="00B938FC" w:rsidRDefault="00F00E56" w:rsidP="00191C3E">
      <w:pPr>
        <w:pStyle w:val="22"/>
        <w:spacing w:after="0" w:line="276" w:lineRule="auto"/>
        <w:ind w:left="0" w:firstLine="567"/>
        <w:jc w:val="both"/>
        <w:rPr>
          <w:rFonts w:ascii="Times New Roman" w:hAnsi="Times New Roman"/>
          <w:sz w:val="28"/>
          <w:szCs w:val="28"/>
        </w:rPr>
      </w:pPr>
      <w:r w:rsidRPr="00B938FC">
        <w:rPr>
          <w:rFonts w:ascii="Times New Roman" w:hAnsi="Times New Roman"/>
          <w:sz w:val="28"/>
          <w:szCs w:val="28"/>
        </w:rPr>
        <w:t>В течение отчетного периода проводились занятия по программам «Клуб ищущих работу» и «Школа безработного».</w:t>
      </w:r>
    </w:p>
    <w:p w:rsidR="00F00E56" w:rsidRPr="00B938FC" w:rsidRDefault="00F00E56" w:rsidP="00191C3E">
      <w:pPr>
        <w:pStyle w:val="22"/>
        <w:spacing w:after="0" w:line="276" w:lineRule="auto"/>
        <w:ind w:left="0" w:firstLine="567"/>
        <w:jc w:val="both"/>
        <w:rPr>
          <w:rFonts w:ascii="Times New Roman" w:hAnsi="Times New Roman"/>
          <w:sz w:val="28"/>
          <w:szCs w:val="28"/>
        </w:rPr>
      </w:pPr>
      <w:r w:rsidRPr="00B938FC">
        <w:rPr>
          <w:rFonts w:ascii="Times New Roman" w:hAnsi="Times New Roman"/>
          <w:sz w:val="28"/>
          <w:szCs w:val="28"/>
        </w:rPr>
        <w:t>В «Клубе ищущих работу» за отчетный период проведено 4 занятия с охватом 15 человек.</w:t>
      </w:r>
    </w:p>
    <w:p w:rsidR="00F00E56" w:rsidRPr="00B938FC" w:rsidRDefault="00F00E56" w:rsidP="00191C3E">
      <w:pPr>
        <w:pStyle w:val="22"/>
        <w:spacing w:after="0" w:line="276" w:lineRule="auto"/>
        <w:ind w:left="0" w:firstLine="567"/>
        <w:jc w:val="both"/>
        <w:rPr>
          <w:rFonts w:ascii="Times New Roman" w:hAnsi="Times New Roman"/>
          <w:sz w:val="28"/>
          <w:szCs w:val="28"/>
        </w:rPr>
      </w:pPr>
      <w:r w:rsidRPr="00B938FC">
        <w:rPr>
          <w:rFonts w:ascii="Times New Roman" w:hAnsi="Times New Roman"/>
          <w:sz w:val="28"/>
          <w:szCs w:val="28"/>
        </w:rPr>
        <w:t>За 2020 год по программе «Школа безработного» проведено 28 занятий, в которых приняли участие 267 человек. Во время занятий безработные знакомились с Законом П</w:t>
      </w:r>
      <w:r w:rsidR="001A4B90">
        <w:rPr>
          <w:rFonts w:ascii="Times New Roman" w:hAnsi="Times New Roman"/>
          <w:sz w:val="28"/>
          <w:szCs w:val="28"/>
        </w:rPr>
        <w:t xml:space="preserve">риднестровской </w:t>
      </w:r>
      <w:r w:rsidRPr="00B938FC">
        <w:rPr>
          <w:rFonts w:ascii="Times New Roman" w:hAnsi="Times New Roman"/>
          <w:sz w:val="28"/>
          <w:szCs w:val="28"/>
        </w:rPr>
        <w:t>М</w:t>
      </w:r>
      <w:r w:rsidR="001A4B90">
        <w:rPr>
          <w:rFonts w:ascii="Times New Roman" w:hAnsi="Times New Roman"/>
          <w:sz w:val="28"/>
          <w:szCs w:val="28"/>
        </w:rPr>
        <w:t xml:space="preserve">олдавской </w:t>
      </w:r>
      <w:r w:rsidRPr="00B938FC">
        <w:rPr>
          <w:rFonts w:ascii="Times New Roman" w:hAnsi="Times New Roman"/>
          <w:sz w:val="28"/>
          <w:szCs w:val="28"/>
        </w:rPr>
        <w:t>Р</w:t>
      </w:r>
      <w:r w:rsidR="001A4B90">
        <w:rPr>
          <w:rFonts w:ascii="Times New Roman" w:hAnsi="Times New Roman"/>
          <w:sz w:val="28"/>
          <w:szCs w:val="28"/>
        </w:rPr>
        <w:t>еспублики</w:t>
      </w:r>
      <w:r w:rsidRPr="00B938FC">
        <w:rPr>
          <w:rFonts w:ascii="Times New Roman" w:hAnsi="Times New Roman"/>
          <w:sz w:val="28"/>
          <w:szCs w:val="28"/>
        </w:rPr>
        <w:t xml:space="preserve"> </w:t>
      </w:r>
      <w:r w:rsidR="00FD7116">
        <w:rPr>
          <w:rFonts w:ascii="Times New Roman" w:hAnsi="Times New Roman"/>
          <w:sz w:val="28"/>
          <w:szCs w:val="28"/>
        </w:rPr>
        <w:t xml:space="preserve">                                </w:t>
      </w:r>
      <w:r w:rsidRPr="00B938FC">
        <w:rPr>
          <w:rFonts w:ascii="Times New Roman" w:hAnsi="Times New Roman"/>
          <w:sz w:val="28"/>
          <w:szCs w:val="28"/>
        </w:rPr>
        <w:t>«О занятости населения», с рынком труда и его потребностями в специалистах, услугами отдела по страхованию от безработицы.</w:t>
      </w:r>
    </w:p>
    <w:p w:rsidR="00F00E56" w:rsidRPr="00F00E56" w:rsidRDefault="00F00E56" w:rsidP="00191C3E">
      <w:pPr>
        <w:pStyle w:val="ae"/>
        <w:spacing w:line="276" w:lineRule="auto"/>
        <w:ind w:firstLine="567"/>
        <w:jc w:val="both"/>
        <w:rPr>
          <w:rFonts w:ascii="Times New Roman" w:eastAsia="Calibri" w:hAnsi="Times New Roman"/>
          <w:color w:val="000000"/>
          <w:sz w:val="28"/>
          <w:szCs w:val="28"/>
          <w:lang w:eastAsia="en-US"/>
        </w:rPr>
      </w:pPr>
      <w:r w:rsidRPr="00B938FC">
        <w:rPr>
          <w:rFonts w:ascii="Times New Roman" w:hAnsi="Times New Roman"/>
          <w:sz w:val="28"/>
          <w:szCs w:val="28"/>
        </w:rPr>
        <w:t>За отчетный период курсовая подготовка, переподготовка и повышение квалификации безработных граждан проводилась на базе</w:t>
      </w:r>
      <w:r w:rsidRPr="00B938FC">
        <w:rPr>
          <w:rFonts w:ascii="Times New Roman" w:hAnsi="Times New Roman"/>
          <w:bCs/>
          <w:iCs/>
          <w:sz w:val="28"/>
          <w:szCs w:val="28"/>
        </w:rPr>
        <w:t xml:space="preserve"> ГОУ СПО «Рыбницкий политехнический техникум» и Рыбницкий филиал ПГУ им.</w:t>
      </w:r>
      <w:r w:rsidRPr="00F00E56">
        <w:rPr>
          <w:rFonts w:ascii="Times New Roman" w:eastAsia="Calibri" w:hAnsi="Times New Roman"/>
          <w:color w:val="000000"/>
          <w:sz w:val="28"/>
          <w:szCs w:val="28"/>
          <w:lang w:eastAsia="en-US"/>
        </w:rPr>
        <w:t>Шевченко.</w:t>
      </w:r>
    </w:p>
    <w:p w:rsidR="00F00E56" w:rsidRPr="00F00E56" w:rsidRDefault="00F00E56" w:rsidP="00191C3E">
      <w:pPr>
        <w:pStyle w:val="ae"/>
        <w:spacing w:line="276" w:lineRule="auto"/>
        <w:ind w:firstLine="567"/>
        <w:jc w:val="both"/>
        <w:rPr>
          <w:rFonts w:ascii="Times New Roman" w:eastAsia="Calibri" w:hAnsi="Times New Roman"/>
          <w:color w:val="000000"/>
          <w:sz w:val="28"/>
          <w:szCs w:val="28"/>
          <w:lang w:eastAsia="en-US"/>
        </w:rPr>
      </w:pPr>
      <w:r w:rsidRPr="00F00E56">
        <w:rPr>
          <w:rFonts w:ascii="Times New Roman" w:eastAsia="Calibri" w:hAnsi="Times New Roman"/>
          <w:color w:val="000000"/>
          <w:sz w:val="28"/>
          <w:szCs w:val="28"/>
          <w:lang w:eastAsia="en-US"/>
        </w:rPr>
        <w:t>Обучение осуществлялось по профессиям повар и портной. Всего за отчетный период направлены на обучение 13 человек (7 человек по профессии «повар» продолжали обучение с 2019 года). Завершили обучение 14 человек. Трудоустроено 12 человек. Продолжают обучение 4 человека.</w:t>
      </w:r>
    </w:p>
    <w:p w:rsidR="00F00E56" w:rsidRPr="00F00E56" w:rsidRDefault="00F00E56" w:rsidP="00191C3E">
      <w:pPr>
        <w:pStyle w:val="ae"/>
        <w:spacing w:line="276" w:lineRule="auto"/>
        <w:ind w:firstLine="567"/>
        <w:jc w:val="both"/>
        <w:rPr>
          <w:rFonts w:ascii="Times New Roman" w:eastAsia="Calibri" w:hAnsi="Times New Roman"/>
          <w:color w:val="000000"/>
          <w:sz w:val="28"/>
          <w:szCs w:val="28"/>
          <w:lang w:eastAsia="en-US"/>
        </w:rPr>
      </w:pPr>
      <w:r w:rsidRPr="00F00E56">
        <w:rPr>
          <w:rFonts w:ascii="Times New Roman" w:eastAsia="Calibri" w:hAnsi="Times New Roman"/>
          <w:color w:val="000000"/>
          <w:sz w:val="28"/>
          <w:szCs w:val="28"/>
          <w:lang w:eastAsia="en-US"/>
        </w:rPr>
        <w:t>На обучение по программе «Молодежная практика» в отчетном периоде направлен 1 человек в ООО «Жасмонд» по профессии «бармен-продавец». На конец отчетного периода обучение закончено с последующим трудоустройством.</w:t>
      </w:r>
    </w:p>
    <w:p w:rsidR="0023200B" w:rsidRDefault="0023200B" w:rsidP="00191C3E">
      <w:pPr>
        <w:pStyle w:val="2"/>
        <w:spacing w:before="0" w:after="0"/>
        <w:ind w:firstLine="567"/>
        <w:jc w:val="center"/>
        <w:rPr>
          <w:color w:val="000000"/>
        </w:rPr>
      </w:pPr>
      <w:bookmarkStart w:id="7" w:name="_Toc62800045"/>
    </w:p>
    <w:p w:rsidR="00DF4833" w:rsidRDefault="00DF4833" w:rsidP="00191C3E">
      <w:pPr>
        <w:pStyle w:val="2"/>
        <w:spacing w:before="0" w:after="0"/>
        <w:ind w:firstLine="567"/>
        <w:jc w:val="center"/>
        <w:rPr>
          <w:color w:val="000000"/>
        </w:rPr>
      </w:pPr>
      <w:r w:rsidRPr="003C5EE7">
        <w:rPr>
          <w:color w:val="000000"/>
        </w:rPr>
        <w:t>2.3. Заработная плата</w:t>
      </w:r>
      <w:bookmarkEnd w:id="7"/>
    </w:p>
    <w:p w:rsidR="00442C06" w:rsidRDefault="00442C06" w:rsidP="00191C3E">
      <w:pPr>
        <w:spacing w:after="0"/>
        <w:ind w:firstLine="567"/>
        <w:jc w:val="both"/>
        <w:rPr>
          <w:rFonts w:ascii="Times New Roman" w:hAnsi="Times New Roman"/>
          <w:sz w:val="28"/>
          <w:szCs w:val="28"/>
        </w:rPr>
      </w:pPr>
      <w:bookmarkStart w:id="8" w:name="_Hlk14956343"/>
      <w:r>
        <w:rPr>
          <w:rFonts w:ascii="Times New Roman" w:hAnsi="Times New Roman"/>
          <w:color w:val="000000"/>
          <w:sz w:val="28"/>
          <w:szCs w:val="28"/>
        </w:rPr>
        <w:t xml:space="preserve">Среднемесячная заработная плата одного работника по г. Рыбница и Рыбницкому району (кроме работающих на предприятиях малого бизнеса) за </w:t>
      </w:r>
      <w:r w:rsidR="003C5EE7">
        <w:rPr>
          <w:rFonts w:ascii="Times New Roman" w:hAnsi="Times New Roman"/>
          <w:color w:val="000000"/>
          <w:sz w:val="28"/>
          <w:szCs w:val="28"/>
        </w:rPr>
        <w:t>2020 год</w:t>
      </w:r>
      <w:r>
        <w:rPr>
          <w:rFonts w:ascii="Times New Roman" w:hAnsi="Times New Roman"/>
          <w:color w:val="000000"/>
          <w:sz w:val="28"/>
          <w:szCs w:val="28"/>
        </w:rPr>
        <w:t xml:space="preserve"> составила </w:t>
      </w:r>
      <w:r w:rsidR="003C5EE7">
        <w:rPr>
          <w:rFonts w:ascii="Times New Roman" w:hAnsi="Times New Roman"/>
          <w:color w:val="000000"/>
          <w:sz w:val="28"/>
          <w:szCs w:val="28"/>
        </w:rPr>
        <w:t>5 042</w:t>
      </w:r>
      <w:r>
        <w:rPr>
          <w:rFonts w:ascii="Times New Roman" w:hAnsi="Times New Roman"/>
          <w:color w:val="000000"/>
          <w:sz w:val="28"/>
          <w:szCs w:val="28"/>
        </w:rPr>
        <w:t xml:space="preserve"> руб. </w:t>
      </w:r>
      <w:bookmarkStart w:id="9" w:name="_Hlk14876655"/>
      <w:r>
        <w:rPr>
          <w:rFonts w:ascii="Times New Roman" w:hAnsi="Times New Roman"/>
          <w:color w:val="000000"/>
          <w:sz w:val="28"/>
          <w:szCs w:val="28"/>
        </w:rPr>
        <w:t xml:space="preserve">и увеличилась по сравнению с аналогичным </w:t>
      </w:r>
      <w:r>
        <w:rPr>
          <w:rFonts w:ascii="Times New Roman" w:hAnsi="Times New Roman"/>
          <w:sz w:val="28"/>
          <w:szCs w:val="28"/>
        </w:rPr>
        <w:t xml:space="preserve">периодом прошлого года на </w:t>
      </w:r>
      <w:r w:rsidR="003C5EE7">
        <w:rPr>
          <w:rFonts w:ascii="Times New Roman" w:hAnsi="Times New Roman"/>
          <w:sz w:val="28"/>
          <w:szCs w:val="28"/>
        </w:rPr>
        <w:t>232</w:t>
      </w:r>
      <w:r>
        <w:rPr>
          <w:rFonts w:ascii="Times New Roman" w:hAnsi="Times New Roman"/>
          <w:sz w:val="28"/>
          <w:szCs w:val="28"/>
        </w:rPr>
        <w:t xml:space="preserve"> руб. или на </w:t>
      </w:r>
      <w:r w:rsidR="003C5EE7">
        <w:rPr>
          <w:rFonts w:ascii="Times New Roman" w:hAnsi="Times New Roman"/>
          <w:sz w:val="28"/>
          <w:szCs w:val="28"/>
        </w:rPr>
        <w:t>4,8</w:t>
      </w:r>
      <w:r>
        <w:rPr>
          <w:rFonts w:ascii="Times New Roman" w:hAnsi="Times New Roman"/>
          <w:sz w:val="28"/>
          <w:szCs w:val="28"/>
        </w:rPr>
        <w:t>%.</w:t>
      </w:r>
      <w:bookmarkEnd w:id="9"/>
    </w:p>
    <w:p w:rsidR="0023200B" w:rsidRDefault="0023200B" w:rsidP="00191C3E">
      <w:pPr>
        <w:spacing w:after="0"/>
        <w:ind w:firstLine="567"/>
        <w:jc w:val="both"/>
        <w:rPr>
          <w:rFonts w:ascii="Times New Roman" w:hAnsi="Times New Roman"/>
          <w:sz w:val="28"/>
          <w:szCs w:val="28"/>
        </w:rPr>
      </w:pPr>
      <w:bookmarkStart w:id="10" w:name="_Hlk46912450"/>
    </w:p>
    <w:p w:rsidR="0023200B" w:rsidRDefault="0023200B" w:rsidP="00191C3E">
      <w:pPr>
        <w:spacing w:after="0"/>
        <w:ind w:firstLine="567"/>
        <w:jc w:val="both"/>
        <w:rPr>
          <w:rFonts w:ascii="Times New Roman" w:hAnsi="Times New Roman"/>
          <w:sz w:val="28"/>
          <w:szCs w:val="28"/>
        </w:rPr>
      </w:pPr>
    </w:p>
    <w:p w:rsidR="00442C06" w:rsidRDefault="00442C06" w:rsidP="0023200B">
      <w:pPr>
        <w:spacing w:after="0"/>
        <w:ind w:firstLine="567"/>
        <w:jc w:val="both"/>
        <w:rPr>
          <w:rFonts w:ascii="Times New Roman" w:hAnsi="Times New Roman"/>
          <w:sz w:val="28"/>
          <w:szCs w:val="28"/>
        </w:rPr>
      </w:pPr>
      <w:r>
        <w:rPr>
          <w:rFonts w:ascii="Times New Roman" w:hAnsi="Times New Roman"/>
          <w:sz w:val="28"/>
          <w:szCs w:val="28"/>
        </w:rPr>
        <w:lastRenderedPageBreak/>
        <w:t xml:space="preserve">Среднемесячная заработная работников учреждений финансируемых за счет бюджетных средств составила </w:t>
      </w:r>
      <w:r w:rsidR="003C5EE7">
        <w:rPr>
          <w:rFonts w:ascii="Times New Roman" w:hAnsi="Times New Roman"/>
          <w:sz w:val="28"/>
          <w:szCs w:val="28"/>
        </w:rPr>
        <w:t>3 220</w:t>
      </w:r>
      <w:r>
        <w:rPr>
          <w:rFonts w:ascii="Times New Roman" w:hAnsi="Times New Roman"/>
          <w:sz w:val="28"/>
          <w:szCs w:val="28"/>
        </w:rPr>
        <w:t xml:space="preserve"> руб.  и увеличилась по сравнению с аналогичным периодом прошлого года на 2</w:t>
      </w:r>
      <w:r w:rsidR="003C5EE7">
        <w:rPr>
          <w:rFonts w:ascii="Times New Roman" w:hAnsi="Times New Roman"/>
          <w:sz w:val="28"/>
          <w:szCs w:val="28"/>
        </w:rPr>
        <w:t>98</w:t>
      </w:r>
      <w:r>
        <w:rPr>
          <w:rFonts w:ascii="Times New Roman" w:hAnsi="Times New Roman"/>
          <w:sz w:val="28"/>
          <w:szCs w:val="28"/>
        </w:rPr>
        <w:t xml:space="preserve"> руб. или на </w:t>
      </w:r>
      <w:r w:rsidR="003C5EE7">
        <w:rPr>
          <w:rFonts w:ascii="Times New Roman" w:hAnsi="Times New Roman"/>
          <w:sz w:val="28"/>
          <w:szCs w:val="28"/>
        </w:rPr>
        <w:t>10,2</w:t>
      </w:r>
      <w:r>
        <w:rPr>
          <w:rFonts w:ascii="Times New Roman" w:hAnsi="Times New Roman"/>
          <w:sz w:val="28"/>
          <w:szCs w:val="28"/>
        </w:rPr>
        <w:t>%.</w:t>
      </w:r>
    </w:p>
    <w:tbl>
      <w:tblPr>
        <w:tblStyle w:val="15"/>
        <w:tblW w:w="9591" w:type="dxa"/>
        <w:jc w:val="center"/>
        <w:tblLook w:val="00A0" w:firstRow="1" w:lastRow="0" w:firstColumn="1" w:lastColumn="0" w:noHBand="0" w:noVBand="0"/>
      </w:tblPr>
      <w:tblGrid>
        <w:gridCol w:w="716"/>
        <w:gridCol w:w="4503"/>
        <w:gridCol w:w="1108"/>
        <w:gridCol w:w="1232"/>
        <w:gridCol w:w="1230"/>
        <w:gridCol w:w="802"/>
      </w:tblGrid>
      <w:tr w:rsidR="00442C06" w:rsidTr="00442C06">
        <w:trPr>
          <w:tblHeader/>
          <w:jc w:val="center"/>
        </w:trPr>
        <w:tc>
          <w:tcPr>
            <w:tcW w:w="716" w:type="dxa"/>
            <w:tcBorders>
              <w:top w:val="single" w:sz="4" w:space="0" w:color="auto"/>
              <w:left w:val="single" w:sz="4" w:space="0" w:color="auto"/>
              <w:bottom w:val="single" w:sz="4" w:space="0" w:color="auto"/>
              <w:right w:val="single" w:sz="4" w:space="0" w:color="auto"/>
            </w:tcBorders>
            <w:hideMark/>
          </w:tcPr>
          <w:bookmarkEnd w:id="8"/>
          <w:bookmarkEnd w:id="10"/>
          <w:p w:rsidR="00442C06" w:rsidRDefault="00442C06">
            <w:pPr>
              <w:spacing w:after="0"/>
              <w:jc w:val="center"/>
              <w:rPr>
                <w:rFonts w:ascii="Times New Roman" w:hAnsi="Times New Roman"/>
                <w:b/>
                <w:color w:val="000000"/>
              </w:rPr>
            </w:pPr>
            <w:r>
              <w:rPr>
                <w:rFonts w:ascii="Times New Roman" w:hAnsi="Times New Roman"/>
                <w:b/>
                <w:color w:val="000000"/>
              </w:rPr>
              <w:t>№ п/п</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b/>
                <w:color w:val="000000"/>
              </w:rPr>
            </w:pPr>
            <w:r>
              <w:rPr>
                <w:rFonts w:ascii="Times New Roman" w:hAnsi="Times New Roman"/>
                <w:b/>
                <w:color w:val="000000"/>
              </w:rPr>
              <w:t>Наименование отрасли</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b/>
                <w:color w:val="000000"/>
              </w:rPr>
            </w:pPr>
            <w:r>
              <w:rPr>
                <w:rFonts w:ascii="Times New Roman" w:hAnsi="Times New Roman"/>
                <w:b/>
                <w:color w:val="000000"/>
              </w:rPr>
              <w:t>Ед. изм.</w:t>
            </w:r>
          </w:p>
        </w:tc>
        <w:tc>
          <w:tcPr>
            <w:tcW w:w="1232"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b/>
                <w:color w:val="000000"/>
              </w:rPr>
            </w:pPr>
            <w:r>
              <w:rPr>
                <w:rFonts w:ascii="Times New Roman" w:hAnsi="Times New Roman"/>
                <w:b/>
                <w:color w:val="000000"/>
              </w:rPr>
              <w:t>2020 года</w:t>
            </w:r>
          </w:p>
        </w:tc>
        <w:tc>
          <w:tcPr>
            <w:tcW w:w="1230"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b/>
                <w:color w:val="000000"/>
              </w:rPr>
            </w:pPr>
            <w:r>
              <w:rPr>
                <w:rFonts w:ascii="Times New Roman" w:hAnsi="Times New Roman"/>
                <w:b/>
                <w:color w:val="000000"/>
              </w:rPr>
              <w:t>2019 года</w:t>
            </w:r>
          </w:p>
        </w:tc>
        <w:tc>
          <w:tcPr>
            <w:tcW w:w="802"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b/>
                <w:color w:val="000000"/>
              </w:rPr>
            </w:pPr>
            <w:r>
              <w:rPr>
                <w:rFonts w:ascii="Times New Roman" w:hAnsi="Times New Roman"/>
                <w:b/>
                <w:color w:val="000000"/>
              </w:rPr>
              <w:t>%</w:t>
            </w:r>
          </w:p>
        </w:tc>
      </w:tr>
      <w:tr w:rsidR="00442C06" w:rsidTr="003C5EE7">
        <w:trPr>
          <w:trHeight w:val="192"/>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1</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Связь</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руб.</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7 831</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7 739</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101,2</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2</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Промышленность</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7 069</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6 918</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102,2</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3</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Банки (кредитование)</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6 903</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6 329</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109,7</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4</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Транспорт</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5 597</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5 274</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106,1</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5</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Торговля и общепит</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5 016</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4 877</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102,9</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6</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Сельское хозяйство</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4 896</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4 759</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102,9</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7</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Строительство</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4 986</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4 917</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101,4</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8</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Жилищно-коммунальное хозяйство</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4 600</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4 119</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111,7</w:t>
            </w:r>
          </w:p>
        </w:tc>
      </w:tr>
      <w:tr w:rsidR="00442C06"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9</w:t>
            </w:r>
          </w:p>
        </w:tc>
        <w:tc>
          <w:tcPr>
            <w:tcW w:w="4503" w:type="dxa"/>
            <w:tcBorders>
              <w:top w:val="single" w:sz="4" w:space="0" w:color="auto"/>
              <w:left w:val="single" w:sz="4" w:space="0" w:color="auto"/>
              <w:bottom w:val="single" w:sz="4" w:space="0" w:color="auto"/>
              <w:right w:val="single" w:sz="4" w:space="0" w:color="auto"/>
            </w:tcBorders>
            <w:hideMark/>
          </w:tcPr>
          <w:p w:rsidR="00442C06" w:rsidRDefault="00442C06">
            <w:pPr>
              <w:spacing w:after="0"/>
              <w:rPr>
                <w:rFonts w:ascii="Times New Roman" w:hAnsi="Times New Roman"/>
                <w:color w:val="000000"/>
              </w:rPr>
            </w:pPr>
            <w:r>
              <w:rPr>
                <w:rFonts w:ascii="Times New Roman" w:hAnsi="Times New Roman"/>
                <w:color w:val="000000"/>
              </w:rPr>
              <w:t>Судебные и юридические учреждения</w:t>
            </w:r>
          </w:p>
        </w:tc>
        <w:tc>
          <w:tcPr>
            <w:tcW w:w="1108" w:type="dxa"/>
            <w:tcBorders>
              <w:top w:val="single" w:sz="4" w:space="0" w:color="auto"/>
              <w:left w:val="single" w:sz="4" w:space="0" w:color="auto"/>
              <w:bottom w:val="single" w:sz="4" w:space="0" w:color="auto"/>
              <w:right w:val="single" w:sz="4" w:space="0" w:color="auto"/>
            </w:tcBorders>
            <w:hideMark/>
          </w:tcPr>
          <w:p w:rsidR="00442C06" w:rsidRDefault="00442C06">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3 940</w:t>
            </w:r>
          </w:p>
        </w:tc>
        <w:tc>
          <w:tcPr>
            <w:tcW w:w="1230"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4 008</w:t>
            </w:r>
          </w:p>
        </w:tc>
        <w:tc>
          <w:tcPr>
            <w:tcW w:w="802" w:type="dxa"/>
            <w:tcBorders>
              <w:top w:val="single" w:sz="4" w:space="0" w:color="auto"/>
              <w:left w:val="single" w:sz="4" w:space="0" w:color="auto"/>
              <w:bottom w:val="single" w:sz="4" w:space="0" w:color="auto"/>
              <w:right w:val="single" w:sz="4" w:space="0" w:color="auto"/>
            </w:tcBorders>
          </w:tcPr>
          <w:p w:rsidR="00442C06" w:rsidRDefault="003C5EE7">
            <w:pPr>
              <w:spacing w:after="0"/>
              <w:jc w:val="center"/>
              <w:rPr>
                <w:rFonts w:ascii="Times New Roman" w:hAnsi="Times New Roman"/>
                <w:color w:val="000000"/>
              </w:rPr>
            </w:pPr>
            <w:r>
              <w:rPr>
                <w:rFonts w:ascii="Times New Roman" w:hAnsi="Times New Roman"/>
                <w:color w:val="000000"/>
              </w:rPr>
              <w:t>98,3</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10</w:t>
            </w:r>
          </w:p>
        </w:tc>
        <w:tc>
          <w:tcPr>
            <w:tcW w:w="4503"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rPr>
                <w:rFonts w:ascii="Times New Roman" w:hAnsi="Times New Roman"/>
                <w:color w:val="000000"/>
              </w:rPr>
            </w:pPr>
            <w:r>
              <w:rPr>
                <w:rFonts w:ascii="Times New Roman" w:hAnsi="Times New Roman"/>
                <w:color w:val="000000"/>
              </w:rPr>
              <w:t>Здравоохранение</w:t>
            </w:r>
          </w:p>
        </w:tc>
        <w:tc>
          <w:tcPr>
            <w:tcW w:w="1108"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3 923</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2 988</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131,3</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11</w:t>
            </w:r>
          </w:p>
        </w:tc>
        <w:tc>
          <w:tcPr>
            <w:tcW w:w="4503"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rPr>
                <w:rFonts w:ascii="Times New Roman" w:hAnsi="Times New Roman"/>
                <w:color w:val="000000"/>
              </w:rPr>
            </w:pPr>
            <w:r>
              <w:rPr>
                <w:rFonts w:ascii="Times New Roman" w:hAnsi="Times New Roman"/>
                <w:color w:val="000000"/>
              </w:rPr>
              <w:t>Органы управления</w:t>
            </w:r>
          </w:p>
        </w:tc>
        <w:tc>
          <w:tcPr>
            <w:tcW w:w="1108"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3 342</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3 226</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103,6</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12</w:t>
            </w: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color w:val="000000"/>
              </w:rPr>
            </w:pPr>
            <w:r>
              <w:rPr>
                <w:rFonts w:ascii="Times New Roman" w:hAnsi="Times New Roman"/>
                <w:color w:val="000000"/>
              </w:rPr>
              <w:t>Культура и искусство</w:t>
            </w:r>
          </w:p>
        </w:tc>
        <w:tc>
          <w:tcPr>
            <w:tcW w:w="1108"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3 158</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3 104</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101,7</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13</w:t>
            </w: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color w:val="000000"/>
              </w:rPr>
            </w:pPr>
            <w:r>
              <w:rPr>
                <w:rFonts w:ascii="Times New Roman" w:hAnsi="Times New Roman"/>
                <w:color w:val="000000"/>
              </w:rPr>
              <w:t>Образование</w:t>
            </w:r>
          </w:p>
        </w:tc>
        <w:tc>
          <w:tcPr>
            <w:tcW w:w="1108"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3 021</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2 871</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105,3</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14</w:t>
            </w:r>
          </w:p>
        </w:tc>
        <w:tc>
          <w:tcPr>
            <w:tcW w:w="4503"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rPr>
                <w:rFonts w:ascii="Times New Roman" w:hAnsi="Times New Roman"/>
                <w:color w:val="000000"/>
              </w:rPr>
            </w:pPr>
            <w:r>
              <w:rPr>
                <w:rFonts w:ascii="Times New Roman" w:hAnsi="Times New Roman"/>
                <w:color w:val="000000"/>
              </w:rPr>
              <w:t>Отдых и туризм (физкультура)</w:t>
            </w:r>
          </w:p>
        </w:tc>
        <w:tc>
          <w:tcPr>
            <w:tcW w:w="1108"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2 405</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2 458</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97,8</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15</w:t>
            </w: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color w:val="000000"/>
              </w:rPr>
            </w:pPr>
            <w:r>
              <w:rPr>
                <w:rFonts w:ascii="Times New Roman" w:hAnsi="Times New Roman"/>
                <w:color w:val="000000"/>
              </w:rPr>
              <w:t>Социальное обеспечение</w:t>
            </w:r>
          </w:p>
        </w:tc>
        <w:tc>
          <w:tcPr>
            <w:tcW w:w="1108"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2 324</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2 313</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100,5</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16</w:t>
            </w: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color w:val="000000"/>
              </w:rPr>
            </w:pPr>
            <w:r>
              <w:rPr>
                <w:rFonts w:ascii="Times New Roman" w:hAnsi="Times New Roman"/>
                <w:color w:val="000000"/>
              </w:rPr>
              <w:t>Лесное хозяйство</w:t>
            </w:r>
          </w:p>
        </w:tc>
        <w:tc>
          <w:tcPr>
            <w:tcW w:w="1108"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color w:val="000000"/>
              </w:rPr>
            </w:pPr>
            <w:r>
              <w:rPr>
                <w:rFonts w:ascii="Times New Roman" w:hAnsi="Times New Roman"/>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1 958</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2 027</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color w:val="000000"/>
              </w:rPr>
            </w:pPr>
            <w:r>
              <w:rPr>
                <w:rFonts w:ascii="Times New Roman" w:hAnsi="Times New Roman"/>
                <w:color w:val="000000"/>
              </w:rPr>
              <w:t>96,6</w:t>
            </w:r>
          </w:p>
        </w:tc>
      </w:tr>
      <w:tr w:rsidR="003C5EE7" w:rsidTr="003C5EE7">
        <w:trPr>
          <w:jc w:val="center"/>
        </w:trPr>
        <w:tc>
          <w:tcPr>
            <w:tcW w:w="716"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b/>
                <w:color w:val="000000"/>
              </w:rPr>
            </w:pP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b/>
                <w:color w:val="000000"/>
              </w:rPr>
            </w:pPr>
            <w:r>
              <w:rPr>
                <w:rFonts w:ascii="Times New Roman" w:hAnsi="Times New Roman"/>
                <w:b/>
                <w:color w:val="000000"/>
              </w:rPr>
              <w:t>Средняя по региону</w:t>
            </w:r>
          </w:p>
        </w:tc>
        <w:tc>
          <w:tcPr>
            <w:tcW w:w="1108"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jc w:val="center"/>
              <w:rPr>
                <w:rFonts w:ascii="Times New Roman" w:hAnsi="Times New Roman"/>
                <w:b/>
                <w:color w:val="000000"/>
              </w:rPr>
            </w:pPr>
            <w:r>
              <w:rPr>
                <w:rFonts w:ascii="Times New Roman" w:hAnsi="Times New Roman"/>
                <w:b/>
                <w:color w:val="000000"/>
              </w:rPr>
              <w:t>-//-</w:t>
            </w:r>
          </w:p>
        </w:tc>
        <w:tc>
          <w:tcPr>
            <w:tcW w:w="123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b/>
                <w:color w:val="000000"/>
              </w:rPr>
            </w:pPr>
            <w:r>
              <w:rPr>
                <w:rFonts w:ascii="Times New Roman" w:hAnsi="Times New Roman"/>
                <w:b/>
                <w:color w:val="000000"/>
              </w:rPr>
              <w:t>5 042</w:t>
            </w:r>
          </w:p>
        </w:tc>
        <w:tc>
          <w:tcPr>
            <w:tcW w:w="1230"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b/>
                <w:color w:val="000000"/>
              </w:rPr>
            </w:pPr>
            <w:r>
              <w:rPr>
                <w:rFonts w:ascii="Times New Roman" w:hAnsi="Times New Roman"/>
                <w:b/>
                <w:color w:val="000000"/>
              </w:rPr>
              <w:t>4 810</w:t>
            </w:r>
          </w:p>
        </w:tc>
        <w:tc>
          <w:tcPr>
            <w:tcW w:w="802"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b/>
                <w:color w:val="000000"/>
              </w:rPr>
            </w:pPr>
            <w:r>
              <w:rPr>
                <w:rFonts w:ascii="Times New Roman" w:hAnsi="Times New Roman"/>
                <w:b/>
                <w:color w:val="000000"/>
              </w:rPr>
              <w:t>104,8</w:t>
            </w:r>
          </w:p>
        </w:tc>
      </w:tr>
      <w:tr w:rsidR="003C5EE7" w:rsidTr="003C5EE7">
        <w:trPr>
          <w:trHeight w:val="307"/>
          <w:jc w:val="center"/>
        </w:trPr>
        <w:tc>
          <w:tcPr>
            <w:tcW w:w="716" w:type="dxa"/>
            <w:tcBorders>
              <w:top w:val="single" w:sz="4" w:space="0" w:color="auto"/>
              <w:left w:val="single" w:sz="4" w:space="0" w:color="auto"/>
              <w:bottom w:val="single" w:sz="4" w:space="0" w:color="auto"/>
              <w:right w:val="single" w:sz="4" w:space="0" w:color="auto"/>
            </w:tcBorders>
          </w:tcPr>
          <w:p w:rsidR="003C5EE7" w:rsidRDefault="003C5EE7" w:rsidP="003C5EE7">
            <w:pPr>
              <w:spacing w:after="0"/>
              <w:jc w:val="center"/>
              <w:rPr>
                <w:rFonts w:ascii="Times New Roman" w:hAnsi="Times New Roman"/>
                <w:b/>
                <w:color w:val="000000"/>
              </w:rPr>
            </w:pPr>
          </w:p>
        </w:tc>
        <w:tc>
          <w:tcPr>
            <w:tcW w:w="4503" w:type="dxa"/>
            <w:tcBorders>
              <w:top w:val="single" w:sz="4" w:space="0" w:color="auto"/>
              <w:left w:val="single" w:sz="4" w:space="0" w:color="auto"/>
              <w:bottom w:val="single" w:sz="4" w:space="0" w:color="auto"/>
              <w:right w:val="single" w:sz="4" w:space="0" w:color="auto"/>
            </w:tcBorders>
            <w:hideMark/>
          </w:tcPr>
          <w:p w:rsidR="003C5EE7" w:rsidRDefault="003C5EE7" w:rsidP="003C5EE7">
            <w:pPr>
              <w:spacing w:after="0"/>
              <w:rPr>
                <w:rFonts w:ascii="Times New Roman" w:hAnsi="Times New Roman"/>
                <w:b/>
                <w:color w:val="000000"/>
              </w:rPr>
            </w:pPr>
            <w:bookmarkStart w:id="11" w:name="_Hlk14876594"/>
            <w:r>
              <w:rPr>
                <w:rFonts w:ascii="Times New Roman" w:hAnsi="Times New Roman"/>
                <w:b/>
              </w:rPr>
              <w:t>Среднемесячная заработнаяработников учреждений финансируемых за счет бюджетных средств</w:t>
            </w:r>
            <w:bookmarkEnd w:id="11"/>
          </w:p>
        </w:tc>
        <w:tc>
          <w:tcPr>
            <w:tcW w:w="1108" w:type="dxa"/>
            <w:tcBorders>
              <w:top w:val="single" w:sz="4" w:space="0" w:color="auto"/>
              <w:left w:val="single" w:sz="4" w:space="0" w:color="auto"/>
              <w:bottom w:val="single" w:sz="4" w:space="0" w:color="auto"/>
              <w:right w:val="single" w:sz="4" w:space="0" w:color="auto"/>
            </w:tcBorders>
            <w:vAlign w:val="center"/>
            <w:hideMark/>
          </w:tcPr>
          <w:p w:rsidR="003C5EE7" w:rsidRDefault="003C5EE7" w:rsidP="003C5EE7">
            <w:pPr>
              <w:spacing w:after="0"/>
              <w:jc w:val="center"/>
              <w:rPr>
                <w:rFonts w:ascii="Times New Roman" w:hAnsi="Times New Roman"/>
                <w:b/>
                <w:color w:val="000000"/>
              </w:rPr>
            </w:pPr>
            <w:r>
              <w:rPr>
                <w:rFonts w:ascii="Times New Roman" w:hAnsi="Times New Roman"/>
                <w:b/>
                <w:color w:val="000000"/>
              </w:rPr>
              <w:t>-//-</w:t>
            </w:r>
          </w:p>
        </w:tc>
        <w:tc>
          <w:tcPr>
            <w:tcW w:w="1232" w:type="dxa"/>
            <w:tcBorders>
              <w:top w:val="single" w:sz="4" w:space="0" w:color="auto"/>
              <w:left w:val="single" w:sz="4" w:space="0" w:color="auto"/>
              <w:bottom w:val="single" w:sz="4" w:space="0" w:color="auto"/>
              <w:right w:val="single" w:sz="4" w:space="0" w:color="auto"/>
            </w:tcBorders>
            <w:vAlign w:val="center"/>
          </w:tcPr>
          <w:p w:rsidR="003C5EE7" w:rsidRDefault="003C5EE7" w:rsidP="003C5EE7">
            <w:pPr>
              <w:spacing w:after="0"/>
              <w:jc w:val="center"/>
              <w:rPr>
                <w:rFonts w:ascii="Times New Roman" w:hAnsi="Times New Roman"/>
                <w:b/>
                <w:color w:val="000000"/>
              </w:rPr>
            </w:pPr>
            <w:r>
              <w:rPr>
                <w:rFonts w:ascii="Times New Roman" w:hAnsi="Times New Roman"/>
                <w:b/>
                <w:color w:val="000000"/>
              </w:rPr>
              <w:t>3 220</w:t>
            </w:r>
          </w:p>
        </w:tc>
        <w:tc>
          <w:tcPr>
            <w:tcW w:w="1230" w:type="dxa"/>
            <w:tcBorders>
              <w:top w:val="single" w:sz="4" w:space="0" w:color="auto"/>
              <w:left w:val="single" w:sz="4" w:space="0" w:color="auto"/>
              <w:bottom w:val="single" w:sz="4" w:space="0" w:color="auto"/>
              <w:right w:val="single" w:sz="4" w:space="0" w:color="auto"/>
            </w:tcBorders>
            <w:vAlign w:val="center"/>
          </w:tcPr>
          <w:p w:rsidR="003C5EE7" w:rsidRDefault="003C5EE7" w:rsidP="003C5EE7">
            <w:pPr>
              <w:spacing w:after="0"/>
              <w:jc w:val="center"/>
              <w:rPr>
                <w:rFonts w:ascii="Times New Roman" w:hAnsi="Times New Roman"/>
                <w:b/>
                <w:color w:val="000000"/>
              </w:rPr>
            </w:pPr>
            <w:r>
              <w:rPr>
                <w:rFonts w:ascii="Times New Roman" w:hAnsi="Times New Roman"/>
                <w:b/>
                <w:color w:val="000000"/>
              </w:rPr>
              <w:t>2 922</w:t>
            </w:r>
          </w:p>
        </w:tc>
        <w:tc>
          <w:tcPr>
            <w:tcW w:w="802" w:type="dxa"/>
            <w:tcBorders>
              <w:top w:val="single" w:sz="4" w:space="0" w:color="auto"/>
              <w:left w:val="single" w:sz="4" w:space="0" w:color="auto"/>
              <w:bottom w:val="single" w:sz="4" w:space="0" w:color="auto"/>
              <w:right w:val="single" w:sz="4" w:space="0" w:color="auto"/>
            </w:tcBorders>
            <w:vAlign w:val="center"/>
          </w:tcPr>
          <w:p w:rsidR="003C5EE7" w:rsidRPr="003C5EE7" w:rsidRDefault="003C5EE7" w:rsidP="003C5EE7">
            <w:pPr>
              <w:spacing w:after="0"/>
              <w:jc w:val="center"/>
              <w:rPr>
                <w:rFonts w:ascii="Times New Roman" w:hAnsi="Times New Roman"/>
                <w:b/>
                <w:color w:val="000000"/>
              </w:rPr>
            </w:pPr>
            <w:r w:rsidRPr="003C5EE7">
              <w:rPr>
                <w:rFonts w:ascii="Times New Roman" w:hAnsi="Times New Roman"/>
                <w:b/>
                <w:color w:val="000000"/>
              </w:rPr>
              <w:t>110,2</w:t>
            </w:r>
          </w:p>
        </w:tc>
      </w:tr>
    </w:tbl>
    <w:p w:rsidR="00442C06" w:rsidRDefault="00442C06" w:rsidP="00442C06">
      <w:pPr>
        <w:spacing w:after="0"/>
        <w:ind w:firstLine="567"/>
        <w:jc w:val="both"/>
        <w:rPr>
          <w:rFonts w:ascii="Times New Roman" w:hAnsi="Times New Roman"/>
          <w:color w:val="000000"/>
          <w:sz w:val="28"/>
          <w:szCs w:val="28"/>
        </w:rPr>
      </w:pPr>
    </w:p>
    <w:p w:rsidR="003C5EE7" w:rsidRPr="009F48E3" w:rsidRDefault="003C5EE7" w:rsidP="003C5EE7">
      <w:pPr>
        <w:spacing w:after="0"/>
        <w:ind w:firstLine="567"/>
        <w:jc w:val="both"/>
        <w:rPr>
          <w:rFonts w:ascii="Times New Roman" w:hAnsi="Times New Roman"/>
          <w:color w:val="000000"/>
          <w:sz w:val="28"/>
          <w:szCs w:val="28"/>
        </w:rPr>
      </w:pPr>
      <w:r w:rsidRPr="009F48E3">
        <w:rPr>
          <w:rFonts w:ascii="Times New Roman" w:hAnsi="Times New Roman"/>
          <w:color w:val="000000"/>
          <w:sz w:val="28"/>
          <w:szCs w:val="28"/>
        </w:rPr>
        <w:t xml:space="preserve">Максимальный размер оплаты труда зарегистрирован в отраслях: связи – 7 831 руб., промышленности – 7 069 руб., банки (кредитование) – 6 903 руб. </w:t>
      </w:r>
    </w:p>
    <w:p w:rsidR="003C5EE7" w:rsidRPr="008408D3" w:rsidRDefault="003C5EE7" w:rsidP="003C5EE7">
      <w:pPr>
        <w:spacing w:after="0"/>
        <w:ind w:firstLine="567"/>
        <w:jc w:val="both"/>
        <w:rPr>
          <w:rFonts w:ascii="Times New Roman" w:hAnsi="Times New Roman"/>
          <w:color w:val="000000"/>
          <w:sz w:val="28"/>
          <w:szCs w:val="28"/>
        </w:rPr>
      </w:pPr>
      <w:r w:rsidRPr="009F48E3">
        <w:rPr>
          <w:rFonts w:ascii="Times New Roman" w:hAnsi="Times New Roman"/>
          <w:color w:val="000000"/>
          <w:sz w:val="28"/>
          <w:szCs w:val="28"/>
        </w:rPr>
        <w:t>Минимальный размер оплаты труда сложился в отраслях: отдыха и туризма (физкультура) – 2 405 руб., социальном обеспечении – 2 324 руб., лесном хозяйстве – 1 958 руб.</w:t>
      </w:r>
    </w:p>
    <w:p w:rsidR="00B20CCB" w:rsidRDefault="00B20CCB" w:rsidP="008408D3">
      <w:pPr>
        <w:pStyle w:val="1"/>
        <w:spacing w:before="0" w:after="0" w:line="276" w:lineRule="auto"/>
        <w:rPr>
          <w:rFonts w:cs="Times New Roman"/>
          <w:color w:val="000000"/>
          <w:highlight w:val="lightGray"/>
        </w:rPr>
      </w:pPr>
    </w:p>
    <w:p w:rsidR="00DF4833" w:rsidRPr="00BF6EB4" w:rsidRDefault="00DF4833" w:rsidP="008408D3">
      <w:pPr>
        <w:pStyle w:val="1"/>
        <w:spacing w:before="0" w:after="0" w:line="276" w:lineRule="auto"/>
        <w:rPr>
          <w:rFonts w:cs="Times New Roman"/>
          <w:color w:val="000000"/>
        </w:rPr>
      </w:pPr>
      <w:bookmarkStart w:id="12" w:name="_Toc62800046"/>
      <w:r w:rsidRPr="00BF6EB4">
        <w:rPr>
          <w:rFonts w:cs="Times New Roman"/>
          <w:color w:val="000000"/>
        </w:rPr>
        <w:t xml:space="preserve">3. </w:t>
      </w:r>
      <w:r w:rsidRPr="0012164B">
        <w:rPr>
          <w:rFonts w:cs="Times New Roman"/>
          <w:color w:val="000000"/>
        </w:rPr>
        <w:t>Бюджетная политика</w:t>
      </w:r>
      <w:bookmarkEnd w:id="12"/>
    </w:p>
    <w:p w:rsidR="003F017F" w:rsidRPr="00BF6EB4" w:rsidRDefault="003F017F" w:rsidP="003F017F">
      <w:pPr>
        <w:spacing w:after="0"/>
        <w:ind w:firstLine="709"/>
        <w:jc w:val="both"/>
        <w:rPr>
          <w:rFonts w:ascii="Times New Roman" w:hAnsi="Times New Roman"/>
          <w:color w:val="000000"/>
          <w:sz w:val="28"/>
          <w:szCs w:val="28"/>
        </w:rPr>
      </w:pPr>
      <w:r w:rsidRPr="00BF6EB4">
        <w:rPr>
          <w:rFonts w:ascii="Times New Roman" w:hAnsi="Times New Roman"/>
          <w:color w:val="000000"/>
          <w:sz w:val="28"/>
          <w:szCs w:val="28"/>
        </w:rPr>
        <w:t>Способность государственной администрации исполнять свои полномочия напрямую зависит от финансовой составляющей бюджета.</w:t>
      </w:r>
    </w:p>
    <w:p w:rsidR="003F017F" w:rsidRPr="00BF6EB4"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В 2020 году</w:t>
      </w:r>
      <w:r w:rsidRPr="00BF6EB4">
        <w:rPr>
          <w:rFonts w:ascii="Times New Roman" w:hAnsi="Times New Roman"/>
          <w:color w:val="000000"/>
          <w:sz w:val="28"/>
        </w:rPr>
        <w:t xml:space="preserve">  при плане доходов в сумме </w:t>
      </w:r>
      <w:r>
        <w:rPr>
          <w:rFonts w:ascii="Times New Roman" w:hAnsi="Times New Roman"/>
          <w:color w:val="000000"/>
          <w:sz w:val="28"/>
        </w:rPr>
        <w:t>204 млн. 955 тыс. руб.</w:t>
      </w:r>
      <w:r w:rsidRPr="00BF6EB4">
        <w:rPr>
          <w:rFonts w:ascii="Times New Roman" w:hAnsi="Times New Roman"/>
          <w:color w:val="000000"/>
          <w:sz w:val="28"/>
        </w:rPr>
        <w:t xml:space="preserve"> фактические поступления денежных средств составили  </w:t>
      </w:r>
      <w:r>
        <w:rPr>
          <w:rFonts w:ascii="Times New Roman" w:hAnsi="Times New Roman"/>
          <w:color w:val="000000"/>
          <w:sz w:val="28"/>
        </w:rPr>
        <w:t>212</w:t>
      </w:r>
      <w:r w:rsidRPr="00BF6EB4">
        <w:rPr>
          <w:rFonts w:ascii="Times New Roman" w:hAnsi="Times New Roman"/>
          <w:color w:val="000000"/>
          <w:sz w:val="28"/>
        </w:rPr>
        <w:t xml:space="preserve"> млн. </w:t>
      </w:r>
      <w:r>
        <w:rPr>
          <w:rFonts w:ascii="Times New Roman" w:hAnsi="Times New Roman"/>
          <w:color w:val="000000"/>
          <w:sz w:val="28"/>
        </w:rPr>
        <w:t xml:space="preserve">                       389 тыс. </w:t>
      </w:r>
      <w:r w:rsidRPr="00BF6EB4">
        <w:rPr>
          <w:rFonts w:ascii="Times New Roman" w:hAnsi="Times New Roman"/>
          <w:color w:val="000000"/>
          <w:sz w:val="28"/>
        </w:rPr>
        <w:t xml:space="preserve">руб., что на </w:t>
      </w:r>
      <w:r>
        <w:rPr>
          <w:rFonts w:ascii="Times New Roman" w:hAnsi="Times New Roman"/>
          <w:color w:val="000000"/>
          <w:sz w:val="28"/>
        </w:rPr>
        <w:t>7 млн. 434 тыс</w:t>
      </w:r>
      <w:r w:rsidRPr="00BF6EB4">
        <w:rPr>
          <w:rFonts w:ascii="Times New Roman" w:hAnsi="Times New Roman"/>
          <w:color w:val="000000"/>
          <w:sz w:val="28"/>
        </w:rPr>
        <w:t xml:space="preserve">. руб. или на </w:t>
      </w:r>
      <w:r>
        <w:rPr>
          <w:rFonts w:ascii="Times New Roman" w:hAnsi="Times New Roman"/>
          <w:color w:val="000000"/>
          <w:sz w:val="28"/>
        </w:rPr>
        <w:t>3,6</w:t>
      </w:r>
      <w:r w:rsidRPr="00BF6EB4">
        <w:rPr>
          <w:rFonts w:ascii="Times New Roman" w:hAnsi="Times New Roman"/>
          <w:color w:val="000000"/>
          <w:sz w:val="28"/>
        </w:rPr>
        <w:t>%</w:t>
      </w:r>
      <w:r>
        <w:rPr>
          <w:rFonts w:ascii="Times New Roman" w:hAnsi="Times New Roman"/>
          <w:color w:val="000000"/>
          <w:sz w:val="28"/>
        </w:rPr>
        <w:t xml:space="preserve"> бол</w:t>
      </w:r>
      <w:r w:rsidRPr="00BF6EB4">
        <w:rPr>
          <w:rFonts w:ascii="Times New Roman" w:hAnsi="Times New Roman"/>
          <w:color w:val="000000"/>
          <w:sz w:val="28"/>
        </w:rPr>
        <w:t>ьше запланированного,</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в том числе:</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1) субсидии из республиканского бюджета на развитие дорожной отрасли фактически составили </w:t>
      </w:r>
      <w:r>
        <w:rPr>
          <w:rFonts w:ascii="Times New Roman" w:hAnsi="Times New Roman"/>
          <w:color w:val="000000"/>
          <w:sz w:val="28"/>
        </w:rPr>
        <w:t>23</w:t>
      </w:r>
      <w:r w:rsidRPr="00BF6EB4">
        <w:rPr>
          <w:rFonts w:ascii="Times New Roman" w:hAnsi="Times New Roman"/>
          <w:color w:val="000000"/>
          <w:sz w:val="28"/>
        </w:rPr>
        <w:t xml:space="preserve"> млн.</w:t>
      </w:r>
      <w:r>
        <w:rPr>
          <w:rFonts w:ascii="Times New Roman" w:hAnsi="Times New Roman"/>
          <w:color w:val="000000"/>
          <w:sz w:val="28"/>
        </w:rPr>
        <w:t xml:space="preserve"> 648 тыс.</w:t>
      </w:r>
      <w:r w:rsidRPr="00BF6EB4">
        <w:rPr>
          <w:rFonts w:ascii="Times New Roman" w:hAnsi="Times New Roman"/>
          <w:color w:val="000000"/>
          <w:sz w:val="28"/>
        </w:rPr>
        <w:t xml:space="preserve"> руб., что на </w:t>
      </w:r>
      <w:r>
        <w:rPr>
          <w:rFonts w:ascii="Times New Roman" w:hAnsi="Times New Roman"/>
          <w:color w:val="000000"/>
          <w:sz w:val="28"/>
        </w:rPr>
        <w:t xml:space="preserve">999 тыс. </w:t>
      </w:r>
      <w:r w:rsidRPr="00BF6EB4">
        <w:rPr>
          <w:rFonts w:ascii="Times New Roman" w:hAnsi="Times New Roman"/>
          <w:color w:val="000000"/>
          <w:sz w:val="28"/>
        </w:rPr>
        <w:t xml:space="preserve">руб. или на </w:t>
      </w:r>
      <w:r>
        <w:rPr>
          <w:rFonts w:ascii="Times New Roman" w:hAnsi="Times New Roman"/>
          <w:color w:val="000000"/>
          <w:sz w:val="28"/>
        </w:rPr>
        <w:t>4,1</w:t>
      </w:r>
      <w:r w:rsidRPr="00BF6EB4">
        <w:rPr>
          <w:rFonts w:ascii="Times New Roman" w:hAnsi="Times New Roman"/>
          <w:color w:val="000000"/>
          <w:sz w:val="28"/>
        </w:rPr>
        <w:t>% меньше запланированного;</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lastRenderedPageBreak/>
        <w:t xml:space="preserve">2) доходы местного бюджета  при плане </w:t>
      </w:r>
      <w:r>
        <w:rPr>
          <w:rFonts w:ascii="Times New Roman" w:hAnsi="Times New Roman"/>
          <w:color w:val="000000"/>
          <w:sz w:val="28"/>
        </w:rPr>
        <w:t>180</w:t>
      </w:r>
      <w:r w:rsidRPr="00BF6EB4">
        <w:rPr>
          <w:rFonts w:ascii="Times New Roman" w:hAnsi="Times New Roman"/>
          <w:color w:val="000000"/>
          <w:sz w:val="28"/>
        </w:rPr>
        <w:t xml:space="preserve"> млн. </w:t>
      </w:r>
      <w:r>
        <w:rPr>
          <w:rFonts w:ascii="Times New Roman" w:hAnsi="Times New Roman"/>
          <w:color w:val="000000"/>
          <w:sz w:val="28"/>
        </w:rPr>
        <w:t xml:space="preserve">308 тыс. </w:t>
      </w:r>
      <w:r w:rsidRPr="00BF6EB4">
        <w:rPr>
          <w:rFonts w:ascii="Times New Roman" w:hAnsi="Times New Roman"/>
          <w:color w:val="000000"/>
          <w:sz w:val="28"/>
        </w:rPr>
        <w:t xml:space="preserve">руб.  </w:t>
      </w:r>
      <w:r w:rsidRPr="002E662E">
        <w:rPr>
          <w:rFonts w:ascii="Times New Roman" w:hAnsi="Times New Roman"/>
          <w:sz w:val="28"/>
        </w:rPr>
        <w:t xml:space="preserve">составили </w:t>
      </w:r>
      <w:r>
        <w:rPr>
          <w:rFonts w:ascii="Times New Roman" w:hAnsi="Times New Roman"/>
          <w:sz w:val="28"/>
        </w:rPr>
        <w:t>188</w:t>
      </w:r>
      <w:r w:rsidRPr="002E662E">
        <w:rPr>
          <w:rFonts w:ascii="Times New Roman" w:hAnsi="Times New Roman"/>
          <w:sz w:val="28"/>
        </w:rPr>
        <w:t xml:space="preserve"> млн. </w:t>
      </w:r>
      <w:r>
        <w:rPr>
          <w:rFonts w:ascii="Times New Roman" w:hAnsi="Times New Roman"/>
          <w:sz w:val="28"/>
        </w:rPr>
        <w:t>741</w:t>
      </w:r>
      <w:r w:rsidRPr="002E662E">
        <w:rPr>
          <w:rFonts w:ascii="Times New Roman" w:hAnsi="Times New Roman"/>
          <w:sz w:val="28"/>
        </w:rPr>
        <w:t xml:space="preserve"> тыс. </w:t>
      </w:r>
      <w:r w:rsidRPr="00BF6EB4">
        <w:rPr>
          <w:rFonts w:ascii="Times New Roman" w:hAnsi="Times New Roman"/>
          <w:color w:val="000000"/>
          <w:sz w:val="28"/>
        </w:rPr>
        <w:t xml:space="preserve">руб., что на </w:t>
      </w:r>
      <w:r>
        <w:rPr>
          <w:rFonts w:ascii="Times New Roman" w:hAnsi="Times New Roman"/>
          <w:color w:val="000000"/>
          <w:sz w:val="28"/>
        </w:rPr>
        <w:t>8 млн. 433 тыс</w:t>
      </w:r>
      <w:r w:rsidRPr="00BF6EB4">
        <w:rPr>
          <w:rFonts w:ascii="Times New Roman" w:hAnsi="Times New Roman"/>
          <w:color w:val="000000"/>
          <w:sz w:val="28"/>
        </w:rPr>
        <w:t xml:space="preserve">. руб. или на </w:t>
      </w:r>
      <w:r>
        <w:rPr>
          <w:rFonts w:ascii="Times New Roman" w:hAnsi="Times New Roman"/>
          <w:color w:val="000000"/>
          <w:sz w:val="28"/>
        </w:rPr>
        <w:t xml:space="preserve">4,6% больше </w:t>
      </w:r>
      <w:r w:rsidRPr="00BF6EB4">
        <w:rPr>
          <w:rFonts w:ascii="Times New Roman" w:hAnsi="Times New Roman"/>
          <w:color w:val="000000"/>
          <w:sz w:val="28"/>
        </w:rPr>
        <w:t>запланированного, в т.ч. по целевым направлениям:</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 территориальный экологический фонд  </w:t>
      </w:r>
      <w:r>
        <w:rPr>
          <w:rFonts w:ascii="Times New Roman" w:hAnsi="Times New Roman"/>
          <w:color w:val="000000"/>
          <w:sz w:val="28"/>
        </w:rPr>
        <w:t>2</w:t>
      </w:r>
      <w:r w:rsidRPr="00BF6EB4">
        <w:rPr>
          <w:rFonts w:ascii="Times New Roman" w:hAnsi="Times New Roman"/>
          <w:color w:val="000000"/>
          <w:sz w:val="28"/>
        </w:rPr>
        <w:t xml:space="preserve"> млн.</w:t>
      </w:r>
      <w:r>
        <w:rPr>
          <w:rFonts w:ascii="Times New Roman" w:hAnsi="Times New Roman"/>
          <w:color w:val="000000"/>
          <w:sz w:val="28"/>
        </w:rPr>
        <w:t xml:space="preserve"> 731 тыс.</w:t>
      </w:r>
      <w:r w:rsidRPr="00BF6EB4">
        <w:rPr>
          <w:rFonts w:ascii="Times New Roman" w:hAnsi="Times New Roman"/>
          <w:color w:val="000000"/>
          <w:sz w:val="28"/>
        </w:rPr>
        <w:t xml:space="preserve"> руб.</w:t>
      </w:r>
      <w:r>
        <w:rPr>
          <w:rFonts w:ascii="Times New Roman" w:hAnsi="Times New Roman"/>
          <w:color w:val="000000"/>
          <w:sz w:val="28"/>
        </w:rPr>
        <w:t>;</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 налог на содержание жилищного фонда, объектов социально культурной сферы и иные цели </w:t>
      </w:r>
      <w:r>
        <w:rPr>
          <w:rFonts w:ascii="Times New Roman" w:hAnsi="Times New Roman"/>
          <w:color w:val="000000"/>
          <w:sz w:val="28"/>
        </w:rPr>
        <w:t>5</w:t>
      </w:r>
      <w:r w:rsidRPr="00BF6EB4">
        <w:rPr>
          <w:rFonts w:ascii="Times New Roman" w:hAnsi="Times New Roman"/>
          <w:color w:val="000000"/>
          <w:sz w:val="28"/>
        </w:rPr>
        <w:t xml:space="preserve"> млн.</w:t>
      </w:r>
      <w:r>
        <w:rPr>
          <w:rFonts w:ascii="Times New Roman" w:hAnsi="Times New Roman"/>
          <w:color w:val="000000"/>
          <w:sz w:val="28"/>
        </w:rPr>
        <w:t xml:space="preserve"> 165 тыс.</w:t>
      </w:r>
      <w:r w:rsidRPr="00BF6EB4">
        <w:rPr>
          <w:rFonts w:ascii="Times New Roman" w:hAnsi="Times New Roman"/>
          <w:color w:val="000000"/>
          <w:sz w:val="28"/>
        </w:rPr>
        <w:t xml:space="preserve"> руб.</w:t>
      </w:r>
      <w:r>
        <w:rPr>
          <w:rFonts w:ascii="Times New Roman" w:hAnsi="Times New Roman"/>
          <w:color w:val="000000"/>
          <w:sz w:val="28"/>
        </w:rPr>
        <w:t>;</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 доходы от предпринимательской и иной приносящей доход деятельности </w:t>
      </w:r>
      <w:r>
        <w:rPr>
          <w:rFonts w:ascii="Times New Roman" w:hAnsi="Times New Roman"/>
          <w:color w:val="000000"/>
          <w:sz w:val="28"/>
        </w:rPr>
        <w:t>4</w:t>
      </w:r>
      <w:r w:rsidRPr="00BF6EB4">
        <w:rPr>
          <w:rFonts w:ascii="Times New Roman" w:hAnsi="Times New Roman"/>
          <w:color w:val="000000"/>
          <w:sz w:val="28"/>
        </w:rPr>
        <w:t xml:space="preserve"> млн.</w:t>
      </w:r>
      <w:r>
        <w:rPr>
          <w:rFonts w:ascii="Times New Roman" w:hAnsi="Times New Roman"/>
          <w:color w:val="000000"/>
          <w:sz w:val="28"/>
        </w:rPr>
        <w:t xml:space="preserve"> 789 тыс.</w:t>
      </w:r>
      <w:r w:rsidRPr="00BF6EB4">
        <w:rPr>
          <w:rFonts w:ascii="Times New Roman" w:hAnsi="Times New Roman"/>
          <w:color w:val="000000"/>
          <w:sz w:val="28"/>
        </w:rPr>
        <w:t xml:space="preserve"> руб.</w:t>
      </w:r>
      <w:r>
        <w:rPr>
          <w:rFonts w:ascii="Times New Roman" w:hAnsi="Times New Roman"/>
          <w:color w:val="000000"/>
          <w:sz w:val="28"/>
        </w:rPr>
        <w:t>;</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целевой сбор на благоустройство территории села (поселков)</w:t>
      </w:r>
      <w:r>
        <w:rPr>
          <w:rFonts w:ascii="Times New Roman" w:hAnsi="Times New Roman"/>
          <w:color w:val="000000"/>
          <w:sz w:val="28"/>
        </w:rPr>
        <w:t xml:space="preserve"> 184,1</w:t>
      </w:r>
      <w:r w:rsidRPr="00BF6EB4">
        <w:rPr>
          <w:rFonts w:ascii="Times New Roman" w:hAnsi="Times New Roman"/>
          <w:color w:val="000000"/>
          <w:sz w:val="28"/>
        </w:rPr>
        <w:t xml:space="preserve"> тыс. руб.</w:t>
      </w:r>
      <w:r>
        <w:rPr>
          <w:rFonts w:ascii="Times New Roman" w:hAnsi="Times New Roman"/>
          <w:color w:val="000000"/>
          <w:sz w:val="28"/>
        </w:rPr>
        <w:t>;</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 целевой сбор на содержание и развитие социальной сферы и инфраструктуры сел (поселков) </w:t>
      </w:r>
      <w:r>
        <w:rPr>
          <w:rFonts w:ascii="Times New Roman" w:hAnsi="Times New Roman"/>
          <w:color w:val="000000"/>
          <w:sz w:val="28"/>
        </w:rPr>
        <w:t>736,1</w:t>
      </w:r>
      <w:r w:rsidRPr="00BF6EB4">
        <w:rPr>
          <w:rFonts w:ascii="Times New Roman" w:hAnsi="Times New Roman"/>
          <w:color w:val="000000"/>
          <w:sz w:val="28"/>
        </w:rPr>
        <w:t xml:space="preserve"> тыс. руб.</w:t>
      </w:r>
      <w:r>
        <w:rPr>
          <w:rFonts w:ascii="Times New Roman" w:hAnsi="Times New Roman"/>
          <w:color w:val="000000"/>
          <w:sz w:val="28"/>
        </w:rPr>
        <w:t>;</w:t>
      </w:r>
    </w:p>
    <w:p w:rsidR="003F017F" w:rsidRPr="00BF6EB4"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xml:space="preserve">- погашение налоговых и иных видов кредитов (фермерам, молодым семьям и молодым специалистам) </w:t>
      </w:r>
      <w:r>
        <w:rPr>
          <w:rFonts w:ascii="Times New Roman" w:hAnsi="Times New Roman"/>
          <w:color w:val="000000"/>
          <w:sz w:val="28"/>
        </w:rPr>
        <w:t xml:space="preserve">545 </w:t>
      </w:r>
      <w:r w:rsidRPr="00BF6EB4">
        <w:rPr>
          <w:rFonts w:ascii="Times New Roman" w:hAnsi="Times New Roman"/>
          <w:color w:val="000000"/>
          <w:sz w:val="28"/>
        </w:rPr>
        <w:t>тыс. руб.</w:t>
      </w:r>
      <w:r>
        <w:rPr>
          <w:rFonts w:ascii="Times New Roman" w:hAnsi="Times New Roman"/>
          <w:color w:val="000000"/>
          <w:sz w:val="28"/>
        </w:rPr>
        <w:t>;</w:t>
      </w:r>
    </w:p>
    <w:p w:rsidR="003F017F" w:rsidRDefault="003F017F" w:rsidP="003F017F">
      <w:pPr>
        <w:spacing w:after="0"/>
        <w:jc w:val="both"/>
        <w:rPr>
          <w:rFonts w:ascii="Times New Roman" w:hAnsi="Times New Roman"/>
          <w:color w:val="000000"/>
          <w:sz w:val="28"/>
        </w:rPr>
      </w:pPr>
      <w:r>
        <w:rPr>
          <w:rFonts w:ascii="Times New Roman" w:hAnsi="Times New Roman"/>
          <w:color w:val="000000"/>
          <w:sz w:val="28"/>
        </w:rPr>
        <w:t xml:space="preserve">        </w:t>
      </w:r>
      <w:r w:rsidRPr="00BF6EB4">
        <w:rPr>
          <w:rFonts w:ascii="Times New Roman" w:hAnsi="Times New Roman"/>
          <w:color w:val="000000"/>
          <w:sz w:val="28"/>
        </w:rPr>
        <w:t xml:space="preserve">- средства, полученные от утверждения схем жилых домов – </w:t>
      </w:r>
      <w:r>
        <w:rPr>
          <w:rFonts w:ascii="Times New Roman" w:hAnsi="Times New Roman"/>
          <w:color w:val="000000"/>
          <w:sz w:val="28"/>
        </w:rPr>
        <w:t>11,7</w:t>
      </w:r>
      <w:r w:rsidRPr="00BF6EB4">
        <w:rPr>
          <w:rFonts w:ascii="Times New Roman" w:hAnsi="Times New Roman"/>
          <w:color w:val="000000"/>
          <w:sz w:val="28"/>
        </w:rPr>
        <w:t xml:space="preserve"> тыс. руб.</w:t>
      </w:r>
    </w:p>
    <w:p w:rsidR="003F017F" w:rsidRPr="00BF6EB4" w:rsidRDefault="003F017F" w:rsidP="003F017F">
      <w:pPr>
        <w:spacing w:after="0"/>
        <w:jc w:val="both"/>
        <w:rPr>
          <w:rFonts w:ascii="Times New Roman" w:hAnsi="Times New Roman"/>
          <w:color w:val="000000"/>
          <w:sz w:val="28"/>
        </w:rPr>
      </w:pPr>
      <w:r>
        <w:rPr>
          <w:rFonts w:ascii="Times New Roman" w:hAnsi="Times New Roman"/>
          <w:color w:val="000000"/>
          <w:sz w:val="28"/>
        </w:rPr>
        <w:t xml:space="preserve">         - средства от приватизации – 770,6 тыс. руб.</w:t>
      </w:r>
    </w:p>
    <w:p w:rsidR="003F017F" w:rsidRPr="008408D3" w:rsidRDefault="003F017F" w:rsidP="003F017F">
      <w:pPr>
        <w:spacing w:after="0"/>
        <w:ind w:firstLine="709"/>
        <w:jc w:val="both"/>
        <w:rPr>
          <w:rFonts w:ascii="Times New Roman" w:hAnsi="Times New Roman"/>
          <w:color w:val="000000"/>
          <w:sz w:val="28"/>
        </w:rPr>
      </w:pPr>
      <w:r w:rsidRPr="00BF6EB4">
        <w:rPr>
          <w:rFonts w:ascii="Times New Roman" w:hAnsi="Times New Roman"/>
          <w:color w:val="000000"/>
          <w:sz w:val="28"/>
        </w:rPr>
        <w:t>- собственные доходы составили</w:t>
      </w:r>
      <w:r>
        <w:rPr>
          <w:rFonts w:ascii="Times New Roman" w:hAnsi="Times New Roman"/>
          <w:color w:val="000000"/>
          <w:sz w:val="28"/>
        </w:rPr>
        <w:t xml:space="preserve"> 173 </w:t>
      </w:r>
      <w:r w:rsidRPr="00BF6EB4">
        <w:rPr>
          <w:rFonts w:ascii="Times New Roman" w:hAnsi="Times New Roman"/>
          <w:color w:val="000000"/>
          <w:sz w:val="28"/>
        </w:rPr>
        <w:t>млн.</w:t>
      </w:r>
      <w:r>
        <w:rPr>
          <w:rFonts w:ascii="Times New Roman" w:hAnsi="Times New Roman"/>
          <w:color w:val="000000"/>
          <w:sz w:val="28"/>
        </w:rPr>
        <w:t xml:space="preserve">807 тыс. </w:t>
      </w:r>
      <w:r w:rsidRPr="00BF6EB4">
        <w:rPr>
          <w:rFonts w:ascii="Times New Roman" w:hAnsi="Times New Roman"/>
          <w:color w:val="000000"/>
          <w:sz w:val="28"/>
        </w:rPr>
        <w:t>руб.</w:t>
      </w:r>
    </w:p>
    <w:p w:rsidR="003F017F" w:rsidRPr="008408D3" w:rsidRDefault="003F017F" w:rsidP="003F017F">
      <w:pPr>
        <w:tabs>
          <w:tab w:val="left" w:pos="2295"/>
        </w:tabs>
        <w:spacing w:after="0"/>
        <w:jc w:val="center"/>
        <w:rPr>
          <w:rFonts w:ascii="Times New Roman" w:hAnsi="Times New Roman"/>
          <w:color w:val="000000"/>
          <w:sz w:val="28"/>
          <w:szCs w:val="28"/>
        </w:rPr>
      </w:pPr>
      <w:r>
        <w:rPr>
          <w:noProof/>
          <w:lang w:eastAsia="ru-RU"/>
        </w:rPr>
        <w:drawing>
          <wp:anchor distT="0" distB="0" distL="114300" distR="114300" simplePos="0" relativeHeight="251806720" behindDoc="0" locked="0" layoutInCell="1" allowOverlap="1" wp14:anchorId="1778E518" wp14:editId="13F98298">
            <wp:simplePos x="0" y="0"/>
            <wp:positionH relativeFrom="column">
              <wp:posOffset>184150</wp:posOffset>
            </wp:positionH>
            <wp:positionV relativeFrom="paragraph">
              <wp:posOffset>168910</wp:posOffset>
            </wp:positionV>
            <wp:extent cx="5203825" cy="2324735"/>
            <wp:effectExtent l="0" t="0" r="15875" b="18415"/>
            <wp:wrapSquare wrapText="bothSides"/>
            <wp:docPr id="7" name="Диаграмм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67090E82-A024-4D71-9228-0E93E3A9C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3F017F" w:rsidRPr="008408D3"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Default="003F017F" w:rsidP="003F017F">
      <w:pPr>
        <w:tabs>
          <w:tab w:val="left" w:pos="0"/>
        </w:tabs>
        <w:spacing w:after="0"/>
        <w:rPr>
          <w:rFonts w:ascii="Times New Roman" w:hAnsi="Times New Roman"/>
          <w:color w:val="000000"/>
          <w:sz w:val="24"/>
          <w:szCs w:val="24"/>
        </w:rPr>
      </w:pPr>
    </w:p>
    <w:p w:rsidR="003F017F" w:rsidRDefault="003F017F" w:rsidP="003F017F">
      <w:pPr>
        <w:tabs>
          <w:tab w:val="left" w:pos="0"/>
        </w:tabs>
        <w:spacing w:after="0"/>
        <w:rPr>
          <w:rFonts w:ascii="Times New Roman" w:hAnsi="Times New Roman"/>
          <w:color w:val="000000"/>
          <w:sz w:val="24"/>
          <w:szCs w:val="24"/>
        </w:rPr>
      </w:pPr>
    </w:p>
    <w:p w:rsidR="003F017F" w:rsidRDefault="003F017F" w:rsidP="003F017F">
      <w:pPr>
        <w:tabs>
          <w:tab w:val="left" w:pos="0"/>
        </w:tabs>
        <w:spacing w:after="0"/>
        <w:rPr>
          <w:rFonts w:ascii="Times New Roman" w:hAnsi="Times New Roman"/>
          <w:color w:val="000000"/>
          <w:sz w:val="24"/>
          <w:szCs w:val="24"/>
        </w:rPr>
      </w:pPr>
    </w:p>
    <w:p w:rsidR="003F017F" w:rsidRDefault="003F017F" w:rsidP="003F017F">
      <w:pPr>
        <w:tabs>
          <w:tab w:val="left" w:pos="0"/>
        </w:tabs>
        <w:spacing w:after="0"/>
        <w:rPr>
          <w:rFonts w:ascii="Times New Roman" w:hAnsi="Times New Roman"/>
          <w:color w:val="000000"/>
          <w:sz w:val="24"/>
          <w:szCs w:val="24"/>
        </w:rPr>
      </w:pPr>
    </w:p>
    <w:p w:rsidR="003F017F" w:rsidRDefault="003F017F" w:rsidP="003F017F">
      <w:pPr>
        <w:tabs>
          <w:tab w:val="left" w:pos="0"/>
        </w:tabs>
        <w:spacing w:after="0"/>
        <w:rPr>
          <w:rFonts w:ascii="Times New Roman" w:hAnsi="Times New Roman"/>
          <w:color w:val="000000"/>
          <w:sz w:val="24"/>
          <w:szCs w:val="24"/>
        </w:rPr>
      </w:pPr>
    </w:p>
    <w:p w:rsidR="003F017F" w:rsidRPr="00E823E2" w:rsidRDefault="003F017F" w:rsidP="003F017F">
      <w:pPr>
        <w:tabs>
          <w:tab w:val="left" w:pos="0"/>
        </w:tabs>
        <w:spacing w:after="0"/>
        <w:jc w:val="center"/>
        <w:rPr>
          <w:rFonts w:ascii="Times New Roman" w:hAnsi="Times New Roman"/>
          <w:color w:val="000000"/>
          <w:sz w:val="24"/>
          <w:szCs w:val="24"/>
        </w:rPr>
      </w:pPr>
      <w:r>
        <w:rPr>
          <w:rFonts w:ascii="Times New Roman" w:hAnsi="Times New Roman"/>
          <w:color w:val="000000"/>
          <w:sz w:val="24"/>
          <w:szCs w:val="24"/>
        </w:rPr>
        <w:t>Диаграмма</w:t>
      </w:r>
      <w:r w:rsidRPr="00E823E2">
        <w:rPr>
          <w:rFonts w:ascii="Times New Roman" w:hAnsi="Times New Roman"/>
          <w:color w:val="000000"/>
          <w:sz w:val="24"/>
          <w:szCs w:val="24"/>
        </w:rPr>
        <w:t>.1</w:t>
      </w:r>
      <w:r>
        <w:rPr>
          <w:rFonts w:ascii="Times New Roman" w:hAnsi="Times New Roman"/>
          <w:color w:val="000000"/>
          <w:sz w:val="24"/>
          <w:szCs w:val="24"/>
        </w:rPr>
        <w:t xml:space="preserve"> «Структура доходов бюджета Рыбницкого района и г. Рыбница за 2020 год»</w:t>
      </w:r>
    </w:p>
    <w:p w:rsidR="003F017F" w:rsidRDefault="003F017F" w:rsidP="003F017F">
      <w:pPr>
        <w:tabs>
          <w:tab w:val="left" w:pos="2295"/>
        </w:tabs>
        <w:spacing w:after="0"/>
        <w:ind w:firstLine="567"/>
        <w:jc w:val="both"/>
        <w:rPr>
          <w:rFonts w:ascii="Times New Roman" w:hAnsi="Times New Roman"/>
          <w:color w:val="000000"/>
          <w:sz w:val="28"/>
          <w:szCs w:val="28"/>
        </w:rPr>
      </w:pPr>
    </w:p>
    <w:p w:rsidR="003F017F" w:rsidRPr="00C270FC" w:rsidRDefault="003F017F" w:rsidP="003F017F">
      <w:pPr>
        <w:tabs>
          <w:tab w:val="left" w:pos="2295"/>
        </w:tabs>
        <w:spacing w:after="0"/>
        <w:ind w:firstLine="567"/>
        <w:jc w:val="both"/>
        <w:rPr>
          <w:rFonts w:ascii="Times New Roman" w:hAnsi="Times New Roman"/>
          <w:color w:val="000000"/>
          <w:sz w:val="28"/>
          <w:szCs w:val="28"/>
        </w:rPr>
      </w:pPr>
      <w:r w:rsidRPr="00C270FC">
        <w:rPr>
          <w:rFonts w:ascii="Times New Roman" w:hAnsi="Times New Roman"/>
          <w:color w:val="000000"/>
          <w:sz w:val="28"/>
          <w:szCs w:val="28"/>
        </w:rPr>
        <w:t>Удельный вес поступивших налоговых и неналоговых платежей, формирующих доходную часть  местного бюджета,  характеризуется следующими показателями:</w:t>
      </w:r>
    </w:p>
    <w:p w:rsidR="003F017F" w:rsidRPr="00C270FC" w:rsidRDefault="003F017F" w:rsidP="003F017F">
      <w:pPr>
        <w:tabs>
          <w:tab w:val="left" w:pos="2295"/>
        </w:tabs>
        <w:spacing w:after="0"/>
        <w:ind w:firstLine="567"/>
        <w:jc w:val="both"/>
        <w:rPr>
          <w:rFonts w:ascii="Times New Roman" w:hAnsi="Times New Roman"/>
          <w:color w:val="000000"/>
          <w:sz w:val="28"/>
          <w:szCs w:val="28"/>
        </w:rPr>
      </w:pPr>
      <w:r w:rsidRPr="00C270FC">
        <w:rPr>
          <w:rFonts w:ascii="Times New Roman" w:hAnsi="Times New Roman"/>
          <w:color w:val="000000"/>
          <w:sz w:val="28"/>
          <w:szCs w:val="28"/>
        </w:rPr>
        <w:t xml:space="preserve">- налоговыми платежами поступило    </w:t>
      </w:r>
      <w:r>
        <w:rPr>
          <w:rFonts w:ascii="Times New Roman" w:hAnsi="Times New Roman"/>
          <w:color w:val="000000"/>
          <w:sz w:val="28"/>
          <w:szCs w:val="28"/>
        </w:rPr>
        <w:t xml:space="preserve">                           </w:t>
      </w:r>
      <w:r w:rsidRPr="00C270FC">
        <w:rPr>
          <w:rFonts w:ascii="Times New Roman" w:hAnsi="Times New Roman"/>
          <w:color w:val="000000"/>
          <w:sz w:val="28"/>
          <w:szCs w:val="28"/>
        </w:rPr>
        <w:t xml:space="preserve">- </w:t>
      </w:r>
      <w:r>
        <w:rPr>
          <w:rFonts w:ascii="Times New Roman" w:hAnsi="Times New Roman"/>
          <w:color w:val="000000"/>
          <w:sz w:val="28"/>
          <w:szCs w:val="28"/>
        </w:rPr>
        <w:t>94,2</w:t>
      </w:r>
      <w:r w:rsidRPr="00C270FC">
        <w:rPr>
          <w:rFonts w:ascii="Times New Roman" w:hAnsi="Times New Roman"/>
          <w:color w:val="000000"/>
          <w:sz w:val="28"/>
          <w:szCs w:val="28"/>
        </w:rPr>
        <w:t xml:space="preserve"> %</w:t>
      </w:r>
      <w:r>
        <w:rPr>
          <w:rFonts w:ascii="Times New Roman" w:hAnsi="Times New Roman"/>
          <w:color w:val="000000"/>
          <w:sz w:val="28"/>
          <w:szCs w:val="28"/>
        </w:rPr>
        <w:t>;</w:t>
      </w:r>
    </w:p>
    <w:p w:rsidR="003F017F" w:rsidRPr="00C270FC" w:rsidRDefault="003F017F" w:rsidP="003F017F">
      <w:pPr>
        <w:spacing w:after="0"/>
        <w:ind w:firstLine="567"/>
        <w:jc w:val="both"/>
        <w:rPr>
          <w:rFonts w:ascii="Times New Roman" w:hAnsi="Times New Roman"/>
          <w:color w:val="000000"/>
          <w:sz w:val="28"/>
          <w:szCs w:val="28"/>
        </w:rPr>
      </w:pPr>
      <w:r w:rsidRPr="00C270FC">
        <w:rPr>
          <w:rFonts w:ascii="Times New Roman" w:hAnsi="Times New Roman"/>
          <w:color w:val="000000"/>
          <w:sz w:val="28"/>
          <w:szCs w:val="28"/>
        </w:rPr>
        <w:t>- неналоговыми платежами поступило</w:t>
      </w:r>
      <w:r>
        <w:rPr>
          <w:rFonts w:ascii="Times New Roman" w:hAnsi="Times New Roman"/>
          <w:color w:val="000000"/>
          <w:sz w:val="28"/>
          <w:szCs w:val="28"/>
        </w:rPr>
        <w:t xml:space="preserve">                              </w:t>
      </w:r>
      <w:r w:rsidRPr="00C270FC">
        <w:rPr>
          <w:rFonts w:ascii="Times New Roman" w:hAnsi="Times New Roman"/>
          <w:color w:val="000000"/>
          <w:sz w:val="28"/>
          <w:szCs w:val="28"/>
        </w:rPr>
        <w:t>- 1,</w:t>
      </w:r>
      <w:r>
        <w:rPr>
          <w:rFonts w:ascii="Times New Roman" w:hAnsi="Times New Roman"/>
          <w:color w:val="000000"/>
          <w:sz w:val="28"/>
          <w:szCs w:val="28"/>
        </w:rPr>
        <w:t>9</w:t>
      </w:r>
      <w:r w:rsidRPr="00C270FC">
        <w:rPr>
          <w:rFonts w:ascii="Times New Roman" w:hAnsi="Times New Roman"/>
          <w:color w:val="000000"/>
          <w:sz w:val="28"/>
          <w:szCs w:val="28"/>
        </w:rPr>
        <w:t xml:space="preserve"> %</w:t>
      </w:r>
      <w:r>
        <w:rPr>
          <w:rFonts w:ascii="Times New Roman" w:hAnsi="Times New Roman"/>
          <w:color w:val="000000"/>
          <w:sz w:val="28"/>
          <w:szCs w:val="28"/>
        </w:rPr>
        <w:t>;</w:t>
      </w:r>
    </w:p>
    <w:p w:rsidR="003F017F" w:rsidRPr="00C270FC" w:rsidRDefault="003F017F" w:rsidP="003F017F">
      <w:pPr>
        <w:spacing w:after="0"/>
        <w:ind w:firstLine="567"/>
        <w:jc w:val="both"/>
        <w:rPr>
          <w:rFonts w:ascii="Times New Roman" w:hAnsi="Times New Roman"/>
          <w:color w:val="000000"/>
          <w:sz w:val="28"/>
          <w:szCs w:val="28"/>
        </w:rPr>
      </w:pPr>
      <w:r w:rsidRPr="00C270FC">
        <w:rPr>
          <w:rFonts w:ascii="Times New Roman" w:hAnsi="Times New Roman"/>
          <w:color w:val="000000"/>
          <w:sz w:val="28"/>
          <w:szCs w:val="28"/>
        </w:rPr>
        <w:t>- доходы целевых бюджетных фондов составили              - 1,</w:t>
      </w:r>
      <w:r>
        <w:rPr>
          <w:rFonts w:ascii="Times New Roman" w:hAnsi="Times New Roman"/>
          <w:color w:val="000000"/>
          <w:sz w:val="28"/>
          <w:szCs w:val="28"/>
        </w:rPr>
        <w:t>4</w:t>
      </w:r>
      <w:r w:rsidRPr="00C270FC">
        <w:rPr>
          <w:rFonts w:ascii="Times New Roman" w:hAnsi="Times New Roman"/>
          <w:color w:val="000000"/>
          <w:sz w:val="28"/>
          <w:szCs w:val="28"/>
        </w:rPr>
        <w:t>%</w:t>
      </w:r>
      <w:r>
        <w:rPr>
          <w:rFonts w:ascii="Times New Roman" w:hAnsi="Times New Roman"/>
          <w:color w:val="000000"/>
          <w:sz w:val="28"/>
          <w:szCs w:val="28"/>
        </w:rPr>
        <w:t>;</w:t>
      </w:r>
    </w:p>
    <w:p w:rsidR="003F017F" w:rsidRDefault="003F017F" w:rsidP="003F017F">
      <w:pPr>
        <w:spacing w:after="0"/>
        <w:ind w:firstLine="567"/>
        <w:jc w:val="both"/>
        <w:rPr>
          <w:rFonts w:ascii="Times New Roman" w:hAnsi="Times New Roman"/>
          <w:color w:val="000000"/>
          <w:sz w:val="28"/>
          <w:szCs w:val="28"/>
        </w:rPr>
      </w:pPr>
      <w:r w:rsidRPr="00C270FC">
        <w:rPr>
          <w:rFonts w:ascii="Times New Roman" w:hAnsi="Times New Roman"/>
          <w:color w:val="000000"/>
          <w:sz w:val="28"/>
          <w:szCs w:val="28"/>
        </w:rPr>
        <w:t xml:space="preserve">- доходы от предпринимательской и иной приносящей доход деятельности                                               </w:t>
      </w:r>
      <w:r>
        <w:rPr>
          <w:rFonts w:ascii="Times New Roman" w:hAnsi="Times New Roman"/>
          <w:color w:val="000000"/>
          <w:sz w:val="28"/>
          <w:szCs w:val="28"/>
        </w:rPr>
        <w:t xml:space="preserve">                               </w:t>
      </w:r>
      <w:r w:rsidRPr="00C270FC">
        <w:rPr>
          <w:rFonts w:ascii="Times New Roman" w:hAnsi="Times New Roman"/>
          <w:color w:val="000000"/>
          <w:sz w:val="28"/>
          <w:szCs w:val="28"/>
        </w:rPr>
        <w:t xml:space="preserve">  - </w:t>
      </w:r>
      <w:r>
        <w:rPr>
          <w:rFonts w:ascii="Times New Roman" w:hAnsi="Times New Roman"/>
          <w:color w:val="000000"/>
          <w:sz w:val="28"/>
          <w:szCs w:val="28"/>
        </w:rPr>
        <w:t>2,5</w:t>
      </w:r>
      <w:r w:rsidRPr="00C270FC">
        <w:rPr>
          <w:rFonts w:ascii="Times New Roman" w:hAnsi="Times New Roman"/>
          <w:color w:val="000000"/>
          <w:sz w:val="28"/>
          <w:szCs w:val="28"/>
        </w:rPr>
        <w:t xml:space="preserve"> %</w:t>
      </w:r>
      <w:r>
        <w:rPr>
          <w:rFonts w:ascii="Times New Roman" w:hAnsi="Times New Roman"/>
          <w:color w:val="000000"/>
          <w:sz w:val="28"/>
          <w:szCs w:val="28"/>
        </w:rPr>
        <w:t>.</w:t>
      </w:r>
    </w:p>
    <w:p w:rsidR="003F017F" w:rsidRPr="000218AE" w:rsidRDefault="003F017F" w:rsidP="003F017F">
      <w:pPr>
        <w:spacing w:after="0"/>
        <w:ind w:firstLine="567"/>
        <w:jc w:val="both"/>
        <w:rPr>
          <w:rFonts w:ascii="Times New Roman" w:hAnsi="Times New Roman"/>
          <w:color w:val="000000" w:themeColor="text1"/>
          <w:spacing w:val="1"/>
          <w:sz w:val="28"/>
          <w:szCs w:val="28"/>
        </w:rPr>
      </w:pPr>
      <w:r w:rsidRPr="000218AE">
        <w:rPr>
          <w:rFonts w:ascii="Times New Roman" w:hAnsi="Times New Roman"/>
          <w:color w:val="000000" w:themeColor="text1"/>
          <w:spacing w:val="1"/>
          <w:sz w:val="28"/>
          <w:szCs w:val="28"/>
        </w:rPr>
        <w:lastRenderedPageBreak/>
        <w:t>Основными крупными налогоплательщиками в местный бюджет за                2020 год явились следующие предприятия:</w:t>
      </w:r>
    </w:p>
    <w:p w:rsidR="003F017F" w:rsidRPr="00051CA0" w:rsidRDefault="003F017F" w:rsidP="003F017F">
      <w:pPr>
        <w:spacing w:after="0"/>
        <w:ind w:firstLine="567"/>
        <w:jc w:val="both"/>
        <w:rPr>
          <w:rFonts w:ascii="Times New Roman" w:hAnsi="Times New Roman"/>
          <w:color w:val="000000"/>
          <w:spacing w:val="1"/>
          <w:sz w:val="28"/>
          <w:szCs w:val="28"/>
        </w:rPr>
      </w:pPr>
      <w:r w:rsidRPr="00051CA0">
        <w:rPr>
          <w:rFonts w:ascii="Times New Roman" w:hAnsi="Times New Roman"/>
          <w:color w:val="000000"/>
          <w:spacing w:val="1"/>
          <w:sz w:val="28"/>
          <w:szCs w:val="28"/>
        </w:rPr>
        <w:t xml:space="preserve">- ОАО «Молдавский металлургический завод» выплатил </w:t>
      </w:r>
      <w:r>
        <w:rPr>
          <w:rFonts w:ascii="Times New Roman" w:hAnsi="Times New Roman"/>
          <w:color w:val="000000"/>
          <w:spacing w:val="1"/>
          <w:sz w:val="28"/>
          <w:szCs w:val="28"/>
        </w:rPr>
        <w:t>27,1</w:t>
      </w:r>
      <w:r w:rsidRPr="00051CA0">
        <w:rPr>
          <w:rFonts w:ascii="Times New Roman" w:hAnsi="Times New Roman"/>
          <w:color w:val="000000"/>
          <w:spacing w:val="1"/>
          <w:sz w:val="28"/>
          <w:szCs w:val="28"/>
        </w:rPr>
        <w:t xml:space="preserve"> млн. руб. </w:t>
      </w:r>
      <w:r w:rsidR="005B3584">
        <w:rPr>
          <w:rFonts w:ascii="Times New Roman" w:hAnsi="Times New Roman"/>
          <w:color w:val="000000"/>
          <w:spacing w:val="1"/>
          <w:sz w:val="28"/>
          <w:szCs w:val="28"/>
        </w:rPr>
        <w:t xml:space="preserve"> </w:t>
      </w:r>
      <w:r w:rsidRPr="00051CA0">
        <w:rPr>
          <w:rFonts w:ascii="Times New Roman" w:hAnsi="Times New Roman"/>
          <w:color w:val="000000"/>
          <w:spacing w:val="1"/>
          <w:sz w:val="28"/>
          <w:szCs w:val="28"/>
        </w:rPr>
        <w:t>(-</w:t>
      </w:r>
      <w:r>
        <w:rPr>
          <w:rFonts w:ascii="Times New Roman" w:hAnsi="Times New Roman"/>
          <w:color w:val="000000"/>
          <w:spacing w:val="1"/>
          <w:sz w:val="28"/>
          <w:szCs w:val="28"/>
        </w:rPr>
        <w:t>6,7</w:t>
      </w:r>
      <w:r w:rsidRPr="00051CA0">
        <w:rPr>
          <w:rFonts w:ascii="Times New Roman" w:hAnsi="Times New Roman"/>
          <w:color w:val="000000"/>
          <w:spacing w:val="1"/>
          <w:sz w:val="28"/>
          <w:szCs w:val="28"/>
        </w:rPr>
        <w:t xml:space="preserve"> млн. руб.);</w:t>
      </w:r>
    </w:p>
    <w:p w:rsidR="003F017F" w:rsidRDefault="003F017F" w:rsidP="003F017F">
      <w:pPr>
        <w:spacing w:after="0"/>
        <w:ind w:firstLine="567"/>
        <w:jc w:val="both"/>
        <w:rPr>
          <w:rFonts w:ascii="Times New Roman" w:hAnsi="Times New Roman"/>
          <w:color w:val="000000"/>
          <w:spacing w:val="1"/>
          <w:sz w:val="28"/>
          <w:szCs w:val="28"/>
        </w:rPr>
      </w:pPr>
      <w:r w:rsidRPr="00051CA0">
        <w:rPr>
          <w:rFonts w:ascii="Times New Roman" w:hAnsi="Times New Roman"/>
          <w:color w:val="000000"/>
          <w:spacing w:val="1"/>
          <w:sz w:val="28"/>
          <w:szCs w:val="28"/>
        </w:rPr>
        <w:t xml:space="preserve">- ЗАО «Рыбницкий цементный комбинат» </w:t>
      </w:r>
      <w:r>
        <w:rPr>
          <w:rFonts w:ascii="Times New Roman" w:hAnsi="Times New Roman"/>
          <w:color w:val="000000"/>
          <w:spacing w:val="1"/>
          <w:sz w:val="28"/>
          <w:szCs w:val="28"/>
        </w:rPr>
        <w:t>25,4</w:t>
      </w:r>
      <w:r w:rsidRPr="00051CA0">
        <w:rPr>
          <w:rFonts w:ascii="Times New Roman" w:hAnsi="Times New Roman"/>
          <w:color w:val="000000"/>
          <w:spacing w:val="1"/>
          <w:sz w:val="28"/>
          <w:szCs w:val="28"/>
        </w:rPr>
        <w:t xml:space="preserve"> млн. руб. (+</w:t>
      </w:r>
      <w:r>
        <w:rPr>
          <w:rFonts w:ascii="Times New Roman" w:hAnsi="Times New Roman"/>
          <w:color w:val="000000"/>
          <w:spacing w:val="1"/>
          <w:sz w:val="28"/>
          <w:szCs w:val="28"/>
        </w:rPr>
        <w:t>3млн</w:t>
      </w:r>
      <w:r w:rsidRPr="00051CA0">
        <w:rPr>
          <w:rFonts w:ascii="Times New Roman" w:hAnsi="Times New Roman"/>
          <w:color w:val="000000"/>
          <w:spacing w:val="1"/>
          <w:sz w:val="28"/>
          <w:szCs w:val="28"/>
        </w:rPr>
        <w:t>. руб.);</w:t>
      </w:r>
    </w:p>
    <w:p w:rsidR="003F017F" w:rsidRDefault="003F017F" w:rsidP="003F017F">
      <w:pPr>
        <w:spacing w:after="0"/>
        <w:ind w:firstLine="567"/>
        <w:jc w:val="both"/>
        <w:rPr>
          <w:rFonts w:ascii="Times New Roman" w:hAnsi="Times New Roman"/>
          <w:color w:val="000000"/>
          <w:spacing w:val="1"/>
          <w:sz w:val="28"/>
          <w:szCs w:val="28"/>
        </w:rPr>
      </w:pPr>
      <w:r w:rsidRPr="00051CA0">
        <w:rPr>
          <w:rFonts w:ascii="Times New Roman" w:hAnsi="Times New Roman"/>
          <w:color w:val="000000"/>
          <w:spacing w:val="1"/>
          <w:sz w:val="28"/>
          <w:szCs w:val="28"/>
        </w:rPr>
        <w:t xml:space="preserve">- ООО «Шериф» </w:t>
      </w:r>
      <w:r>
        <w:rPr>
          <w:rFonts w:ascii="Times New Roman" w:hAnsi="Times New Roman"/>
          <w:color w:val="000000"/>
          <w:spacing w:val="1"/>
          <w:sz w:val="28"/>
          <w:szCs w:val="28"/>
        </w:rPr>
        <w:t>19,7</w:t>
      </w:r>
      <w:r w:rsidRPr="00051CA0">
        <w:rPr>
          <w:rFonts w:ascii="Times New Roman" w:hAnsi="Times New Roman"/>
          <w:color w:val="000000"/>
          <w:spacing w:val="1"/>
          <w:sz w:val="28"/>
          <w:szCs w:val="28"/>
        </w:rPr>
        <w:t xml:space="preserve"> млн. руб. (+</w:t>
      </w:r>
      <w:r>
        <w:rPr>
          <w:rFonts w:ascii="Times New Roman" w:hAnsi="Times New Roman"/>
          <w:color w:val="000000"/>
          <w:spacing w:val="1"/>
          <w:sz w:val="28"/>
          <w:szCs w:val="28"/>
        </w:rPr>
        <w:t>102,3 тыс</w:t>
      </w:r>
      <w:r w:rsidRPr="00051CA0">
        <w:rPr>
          <w:rFonts w:ascii="Times New Roman" w:hAnsi="Times New Roman"/>
          <w:color w:val="000000"/>
          <w:spacing w:val="1"/>
          <w:sz w:val="28"/>
          <w:szCs w:val="28"/>
        </w:rPr>
        <w:t>. руб.);</w:t>
      </w:r>
    </w:p>
    <w:p w:rsidR="003F017F" w:rsidRPr="00C270FC" w:rsidRDefault="003F017F" w:rsidP="003F017F">
      <w:pPr>
        <w:spacing w:after="0"/>
        <w:ind w:firstLine="567"/>
        <w:jc w:val="both"/>
        <w:rPr>
          <w:rFonts w:ascii="Times New Roman" w:hAnsi="Times New Roman"/>
          <w:color w:val="000000"/>
          <w:spacing w:val="1"/>
          <w:sz w:val="28"/>
          <w:szCs w:val="28"/>
        </w:rPr>
      </w:pPr>
      <w:r w:rsidRPr="00051CA0">
        <w:rPr>
          <w:rFonts w:ascii="Times New Roman" w:hAnsi="Times New Roman"/>
          <w:color w:val="000000"/>
          <w:spacing w:val="1"/>
          <w:sz w:val="28"/>
          <w:szCs w:val="28"/>
        </w:rPr>
        <w:t xml:space="preserve">- </w:t>
      </w:r>
      <w:r>
        <w:rPr>
          <w:rFonts w:ascii="Times New Roman" w:hAnsi="Times New Roman"/>
          <w:color w:val="000000"/>
          <w:spacing w:val="1"/>
          <w:sz w:val="28"/>
          <w:szCs w:val="28"/>
        </w:rPr>
        <w:t>ОАО «МТС» 6,7</w:t>
      </w:r>
      <w:r w:rsidRPr="00051CA0">
        <w:rPr>
          <w:rFonts w:ascii="Times New Roman" w:hAnsi="Times New Roman"/>
          <w:color w:val="000000"/>
          <w:spacing w:val="1"/>
          <w:sz w:val="28"/>
          <w:szCs w:val="28"/>
        </w:rPr>
        <w:t xml:space="preserve"> млн. руб. (</w:t>
      </w:r>
      <w:r>
        <w:rPr>
          <w:rFonts w:ascii="Times New Roman" w:hAnsi="Times New Roman"/>
          <w:color w:val="000000"/>
          <w:spacing w:val="1"/>
          <w:sz w:val="28"/>
          <w:szCs w:val="28"/>
        </w:rPr>
        <w:t>+1,4 млн.</w:t>
      </w:r>
      <w:r w:rsidRPr="00051CA0">
        <w:rPr>
          <w:rFonts w:ascii="Times New Roman" w:hAnsi="Times New Roman"/>
          <w:color w:val="000000"/>
          <w:spacing w:val="1"/>
          <w:sz w:val="28"/>
          <w:szCs w:val="28"/>
        </w:rPr>
        <w:t xml:space="preserve"> руб.)</w:t>
      </w:r>
      <w:r>
        <w:rPr>
          <w:rFonts w:ascii="Times New Roman" w:hAnsi="Times New Roman"/>
          <w:color w:val="000000"/>
          <w:spacing w:val="1"/>
          <w:sz w:val="28"/>
          <w:szCs w:val="28"/>
        </w:rPr>
        <w:t>;</w:t>
      </w:r>
    </w:p>
    <w:p w:rsidR="003F017F" w:rsidRDefault="003F017F" w:rsidP="003F017F">
      <w:pPr>
        <w:spacing w:after="0"/>
        <w:ind w:firstLine="567"/>
        <w:jc w:val="both"/>
        <w:rPr>
          <w:rFonts w:ascii="Times New Roman" w:hAnsi="Times New Roman"/>
          <w:color w:val="000000"/>
          <w:spacing w:val="1"/>
          <w:sz w:val="28"/>
          <w:szCs w:val="28"/>
        </w:rPr>
      </w:pPr>
      <w:r w:rsidRPr="00051CA0">
        <w:rPr>
          <w:rFonts w:ascii="Times New Roman" w:hAnsi="Times New Roman"/>
          <w:color w:val="000000"/>
          <w:spacing w:val="1"/>
          <w:sz w:val="28"/>
          <w:szCs w:val="28"/>
        </w:rPr>
        <w:t xml:space="preserve">- </w:t>
      </w:r>
      <w:r>
        <w:rPr>
          <w:rFonts w:ascii="Times New Roman" w:hAnsi="Times New Roman"/>
          <w:color w:val="000000"/>
          <w:spacing w:val="1"/>
          <w:sz w:val="28"/>
          <w:szCs w:val="28"/>
        </w:rPr>
        <w:t>ЗАО «ТКВЗ «Квинт» 4,6</w:t>
      </w:r>
      <w:r w:rsidRPr="00051CA0">
        <w:rPr>
          <w:rFonts w:ascii="Times New Roman" w:hAnsi="Times New Roman"/>
          <w:color w:val="000000"/>
          <w:spacing w:val="1"/>
          <w:sz w:val="28"/>
          <w:szCs w:val="28"/>
        </w:rPr>
        <w:t xml:space="preserve"> млн. руб. (</w:t>
      </w:r>
      <w:r>
        <w:rPr>
          <w:rFonts w:ascii="Times New Roman" w:hAnsi="Times New Roman"/>
          <w:color w:val="000000"/>
          <w:spacing w:val="1"/>
          <w:sz w:val="28"/>
          <w:szCs w:val="28"/>
        </w:rPr>
        <w:t>-1 млн. руб.).</w:t>
      </w:r>
    </w:p>
    <w:p w:rsidR="002A2FF9" w:rsidRPr="00075B7E" w:rsidRDefault="002A2FF9" w:rsidP="002A2FF9">
      <w:pPr>
        <w:spacing w:after="0"/>
        <w:ind w:firstLine="567"/>
        <w:jc w:val="both"/>
        <w:rPr>
          <w:rFonts w:ascii="Times New Roman" w:hAnsi="Times New Roman"/>
          <w:color w:val="000000"/>
          <w:sz w:val="28"/>
          <w:szCs w:val="28"/>
        </w:rPr>
      </w:pPr>
      <w:bookmarkStart w:id="13" w:name="_Hlk14956451"/>
      <w:r w:rsidRPr="00075B7E">
        <w:rPr>
          <w:rFonts w:ascii="Times New Roman" w:hAnsi="Times New Roman"/>
          <w:color w:val="000000"/>
          <w:sz w:val="28"/>
          <w:szCs w:val="28"/>
        </w:rPr>
        <w:t xml:space="preserve">Финансирование расходов </w:t>
      </w:r>
      <w:r>
        <w:rPr>
          <w:rFonts w:ascii="Times New Roman" w:hAnsi="Times New Roman"/>
          <w:color w:val="000000"/>
          <w:sz w:val="28"/>
          <w:szCs w:val="28"/>
        </w:rPr>
        <w:t xml:space="preserve">в </w:t>
      </w:r>
      <w:r w:rsidRPr="00075B7E">
        <w:rPr>
          <w:rFonts w:ascii="Times New Roman" w:hAnsi="Times New Roman"/>
          <w:color w:val="000000"/>
          <w:sz w:val="28"/>
          <w:szCs w:val="28"/>
        </w:rPr>
        <w:t>2020 год</w:t>
      </w:r>
      <w:r>
        <w:rPr>
          <w:rFonts w:ascii="Times New Roman" w:hAnsi="Times New Roman"/>
          <w:color w:val="000000"/>
          <w:sz w:val="28"/>
          <w:szCs w:val="28"/>
        </w:rPr>
        <w:t xml:space="preserve">у </w:t>
      </w:r>
      <w:r w:rsidRPr="00075B7E">
        <w:rPr>
          <w:rFonts w:ascii="Times New Roman" w:hAnsi="Times New Roman"/>
          <w:color w:val="000000"/>
          <w:sz w:val="28"/>
          <w:szCs w:val="28"/>
        </w:rPr>
        <w:t>составило</w:t>
      </w:r>
      <w:r>
        <w:rPr>
          <w:rFonts w:ascii="Times New Roman" w:hAnsi="Times New Roman"/>
          <w:color w:val="000000"/>
          <w:sz w:val="28"/>
          <w:szCs w:val="28"/>
        </w:rPr>
        <w:t xml:space="preserve"> 231</w:t>
      </w:r>
      <w:r w:rsidRPr="00075B7E">
        <w:rPr>
          <w:rFonts w:ascii="Times New Roman" w:hAnsi="Times New Roman"/>
          <w:color w:val="000000"/>
          <w:sz w:val="28"/>
          <w:szCs w:val="28"/>
        </w:rPr>
        <w:t xml:space="preserve"> млн.</w:t>
      </w:r>
      <w:r>
        <w:rPr>
          <w:rFonts w:ascii="Times New Roman" w:hAnsi="Times New Roman"/>
          <w:color w:val="000000"/>
          <w:sz w:val="28"/>
          <w:szCs w:val="28"/>
        </w:rPr>
        <w:t xml:space="preserve"> 353</w:t>
      </w:r>
      <w:r w:rsidRPr="00075B7E">
        <w:rPr>
          <w:rFonts w:ascii="Times New Roman" w:hAnsi="Times New Roman"/>
          <w:color w:val="000000"/>
          <w:sz w:val="28"/>
          <w:szCs w:val="28"/>
        </w:rPr>
        <w:t xml:space="preserve"> тыс. руб., что на </w:t>
      </w:r>
      <w:r>
        <w:rPr>
          <w:rFonts w:ascii="Times New Roman" w:hAnsi="Times New Roman"/>
          <w:color w:val="000000"/>
          <w:sz w:val="28"/>
          <w:szCs w:val="28"/>
        </w:rPr>
        <w:t>9</w:t>
      </w:r>
      <w:r w:rsidRPr="00075B7E">
        <w:rPr>
          <w:rFonts w:ascii="Times New Roman" w:hAnsi="Times New Roman"/>
          <w:color w:val="000000"/>
          <w:sz w:val="28"/>
          <w:szCs w:val="28"/>
        </w:rPr>
        <w:t xml:space="preserve"> млн. </w:t>
      </w:r>
      <w:r>
        <w:rPr>
          <w:rFonts w:ascii="Times New Roman" w:hAnsi="Times New Roman"/>
          <w:color w:val="000000"/>
          <w:sz w:val="28"/>
          <w:szCs w:val="28"/>
        </w:rPr>
        <w:t>21</w:t>
      </w:r>
      <w:r w:rsidRPr="00075B7E">
        <w:rPr>
          <w:rFonts w:ascii="Times New Roman" w:hAnsi="Times New Roman"/>
          <w:color w:val="000000"/>
          <w:sz w:val="28"/>
          <w:szCs w:val="28"/>
        </w:rPr>
        <w:t xml:space="preserve"> тыс. руб. или на </w:t>
      </w:r>
      <w:r>
        <w:rPr>
          <w:rFonts w:ascii="Times New Roman" w:hAnsi="Times New Roman"/>
          <w:color w:val="000000"/>
          <w:sz w:val="28"/>
          <w:szCs w:val="28"/>
        </w:rPr>
        <w:t>3</w:t>
      </w:r>
      <w:r w:rsidRPr="00075B7E">
        <w:rPr>
          <w:rFonts w:ascii="Times New Roman" w:hAnsi="Times New Roman"/>
          <w:color w:val="000000"/>
          <w:sz w:val="28"/>
          <w:szCs w:val="28"/>
        </w:rPr>
        <w:t xml:space="preserve">,7% меньше запланированного. </w:t>
      </w:r>
    </w:p>
    <w:bookmarkEnd w:id="13"/>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xml:space="preserve">В </w:t>
      </w:r>
      <w:r w:rsidRPr="00BF6EB4">
        <w:rPr>
          <w:rFonts w:ascii="Times New Roman" w:hAnsi="Times New Roman"/>
          <w:color w:val="000000"/>
          <w:sz w:val="28"/>
        </w:rPr>
        <w:t>2020 год</w:t>
      </w:r>
      <w:r>
        <w:rPr>
          <w:rFonts w:ascii="Times New Roman" w:hAnsi="Times New Roman"/>
          <w:color w:val="000000"/>
          <w:sz w:val="28"/>
        </w:rPr>
        <w:t>у</w:t>
      </w:r>
      <w:r w:rsidRPr="00BF6EB4">
        <w:rPr>
          <w:rFonts w:ascii="Times New Roman" w:hAnsi="Times New Roman"/>
          <w:color w:val="000000"/>
          <w:sz w:val="28"/>
        </w:rPr>
        <w:t xml:space="preserve"> были получены из республиканского бюджета трансферты на выплату заработной платы работникам бюджетной сферы в сумме </w:t>
      </w:r>
      <w:r>
        <w:rPr>
          <w:rFonts w:ascii="Times New Roman" w:hAnsi="Times New Roman"/>
          <w:color w:val="000000"/>
          <w:sz w:val="28"/>
        </w:rPr>
        <w:t xml:space="preserve">                                 </w:t>
      </w:r>
      <w:r w:rsidRPr="00BF6EB4">
        <w:rPr>
          <w:rFonts w:ascii="Times New Roman" w:hAnsi="Times New Roman"/>
          <w:color w:val="000000"/>
          <w:sz w:val="28"/>
        </w:rPr>
        <w:t xml:space="preserve">9 млн. </w:t>
      </w:r>
      <w:r>
        <w:rPr>
          <w:rFonts w:ascii="Times New Roman" w:hAnsi="Times New Roman"/>
          <w:color w:val="000000"/>
          <w:sz w:val="28"/>
        </w:rPr>
        <w:t xml:space="preserve">28 тыс. </w:t>
      </w:r>
      <w:r w:rsidRPr="00BF6EB4">
        <w:rPr>
          <w:rFonts w:ascii="Times New Roman" w:hAnsi="Times New Roman"/>
          <w:color w:val="000000"/>
          <w:sz w:val="28"/>
        </w:rPr>
        <w:t xml:space="preserve">руб. и целевые средства в </w:t>
      </w:r>
      <w:r>
        <w:rPr>
          <w:rFonts w:ascii="Times New Roman" w:hAnsi="Times New Roman"/>
          <w:color w:val="000000"/>
          <w:sz w:val="28"/>
        </w:rPr>
        <w:t>размере 6 млн. 318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xml:space="preserve">1) трансферты в сумме 6 млн. руб., в том числе: </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а) из Резервного фонда Правительства Приднестровской Молдавской Республики поступили денежные средства:</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к 75-летию победы в ВОВ (материальная помощь) в сумме 135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мероприятия по десинсекции и делаврации на территории Рыбницкого района и г. Рыбницы в сумме 38,6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переход на электронное обучение образовательных учреждений в сумме 681,1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закупку средств индивидуальной звщиты в сумме  839,3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замену окон в организациях образования в сумме 492,6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ликвидацию стихийных бедствий в сумме 300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приобретение бактерицидных облучателей для организаций образования в сумме 194,7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на восстановление дорожного полотна в сумме 3 млн. 317 тыс. руб.;</w:t>
      </w:r>
    </w:p>
    <w:p w:rsidR="003F017F"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б) из Резервного фонда Президента Приднестровской Молдавской Республики поступили денежные средства на выплату материальной помощи в сумме 1,9 тыс. руб.</w:t>
      </w:r>
    </w:p>
    <w:p w:rsidR="003F017F" w:rsidRPr="00BF6EB4" w:rsidRDefault="003F017F" w:rsidP="003F017F">
      <w:pPr>
        <w:spacing w:after="0"/>
        <w:ind w:firstLine="567"/>
        <w:jc w:val="both"/>
        <w:rPr>
          <w:rFonts w:ascii="Times New Roman" w:hAnsi="Times New Roman"/>
          <w:color w:val="000000"/>
          <w:sz w:val="28"/>
        </w:rPr>
      </w:pPr>
      <w:r>
        <w:rPr>
          <w:rFonts w:ascii="Times New Roman" w:hAnsi="Times New Roman"/>
          <w:color w:val="000000"/>
          <w:sz w:val="28"/>
        </w:rPr>
        <w:t xml:space="preserve">2) субсидии в сумме 317,7  </w:t>
      </w:r>
      <w:r w:rsidRPr="00BF6EB4">
        <w:rPr>
          <w:rFonts w:ascii="Times New Roman" w:hAnsi="Times New Roman"/>
          <w:color w:val="000000"/>
          <w:sz w:val="28"/>
        </w:rPr>
        <w:t xml:space="preserve">тыс. руб. (на приобретение учебников </w:t>
      </w:r>
      <w:r>
        <w:rPr>
          <w:rFonts w:ascii="Times New Roman" w:hAnsi="Times New Roman"/>
          <w:color w:val="000000"/>
          <w:sz w:val="28"/>
        </w:rPr>
        <w:t>и тетрадей)</w:t>
      </w:r>
      <w:r w:rsidRPr="00BF6EB4">
        <w:rPr>
          <w:rFonts w:ascii="Times New Roman" w:hAnsi="Times New Roman"/>
          <w:color w:val="000000"/>
          <w:sz w:val="28"/>
        </w:rPr>
        <w:t>,</w:t>
      </w:r>
      <w:r>
        <w:rPr>
          <w:rFonts w:ascii="Times New Roman" w:hAnsi="Times New Roman"/>
          <w:color w:val="000000"/>
          <w:sz w:val="28"/>
        </w:rPr>
        <w:t xml:space="preserve"> </w:t>
      </w:r>
      <w:r w:rsidRPr="00BF6EB4">
        <w:rPr>
          <w:rFonts w:ascii="Times New Roman" w:hAnsi="Times New Roman"/>
          <w:color w:val="000000"/>
          <w:sz w:val="28"/>
        </w:rPr>
        <w:t xml:space="preserve">таким образом всего </w:t>
      </w:r>
      <w:r>
        <w:rPr>
          <w:rFonts w:ascii="Times New Roman" w:hAnsi="Times New Roman"/>
          <w:color w:val="000000"/>
          <w:sz w:val="28"/>
        </w:rPr>
        <w:t>поступления</w:t>
      </w:r>
      <w:r w:rsidRPr="00BF6EB4">
        <w:rPr>
          <w:rFonts w:ascii="Times New Roman" w:hAnsi="Times New Roman"/>
          <w:color w:val="000000"/>
          <w:sz w:val="28"/>
        </w:rPr>
        <w:t xml:space="preserve"> составили </w:t>
      </w:r>
      <w:r>
        <w:rPr>
          <w:rFonts w:ascii="Times New Roman" w:hAnsi="Times New Roman"/>
          <w:color w:val="000000"/>
          <w:sz w:val="28"/>
        </w:rPr>
        <w:t>15</w:t>
      </w:r>
      <w:r w:rsidRPr="00BF6EB4">
        <w:rPr>
          <w:rFonts w:ascii="Times New Roman" w:hAnsi="Times New Roman"/>
          <w:color w:val="000000"/>
          <w:sz w:val="28"/>
        </w:rPr>
        <w:t xml:space="preserve"> млн. </w:t>
      </w:r>
      <w:r>
        <w:rPr>
          <w:rFonts w:ascii="Times New Roman" w:hAnsi="Times New Roman"/>
          <w:color w:val="000000"/>
          <w:sz w:val="28"/>
        </w:rPr>
        <w:t xml:space="preserve">346 тыс. </w:t>
      </w:r>
      <w:r w:rsidRPr="00BF6EB4">
        <w:rPr>
          <w:rFonts w:ascii="Times New Roman" w:hAnsi="Times New Roman"/>
          <w:color w:val="000000"/>
          <w:sz w:val="28"/>
        </w:rPr>
        <w:t>руб.</w:t>
      </w:r>
    </w:p>
    <w:p w:rsidR="003F017F" w:rsidRPr="00075B7E" w:rsidRDefault="003F017F" w:rsidP="003F017F">
      <w:pPr>
        <w:spacing w:after="0"/>
        <w:ind w:firstLine="567"/>
        <w:jc w:val="both"/>
        <w:rPr>
          <w:rFonts w:ascii="Times New Roman" w:hAnsi="Times New Roman"/>
          <w:color w:val="000000"/>
          <w:sz w:val="28"/>
          <w:szCs w:val="28"/>
        </w:rPr>
      </w:pPr>
      <w:r w:rsidRPr="00075B7E">
        <w:rPr>
          <w:rFonts w:ascii="Times New Roman" w:hAnsi="Times New Roman"/>
          <w:color w:val="000000"/>
          <w:sz w:val="28"/>
          <w:szCs w:val="28"/>
        </w:rPr>
        <w:t xml:space="preserve">Основным направлением расходования бюджетных средств остаются расходы на первоочередные социально-защищенные статьи бюджета, так за 2020 год освоено </w:t>
      </w:r>
      <w:r>
        <w:rPr>
          <w:rFonts w:ascii="Times New Roman" w:hAnsi="Times New Roman"/>
          <w:color w:val="000000"/>
          <w:sz w:val="28"/>
          <w:szCs w:val="28"/>
        </w:rPr>
        <w:t>165</w:t>
      </w:r>
      <w:r w:rsidRPr="00075B7E">
        <w:rPr>
          <w:rFonts w:ascii="Times New Roman" w:hAnsi="Times New Roman"/>
          <w:color w:val="000000"/>
          <w:sz w:val="28"/>
          <w:szCs w:val="28"/>
        </w:rPr>
        <w:t xml:space="preserve"> млн. </w:t>
      </w:r>
      <w:r>
        <w:rPr>
          <w:rFonts w:ascii="Times New Roman" w:hAnsi="Times New Roman"/>
          <w:color w:val="000000"/>
          <w:sz w:val="28"/>
          <w:szCs w:val="28"/>
        </w:rPr>
        <w:t>443</w:t>
      </w:r>
      <w:r w:rsidRPr="00075B7E">
        <w:rPr>
          <w:rFonts w:ascii="Times New Roman" w:hAnsi="Times New Roman"/>
          <w:color w:val="000000"/>
          <w:sz w:val="28"/>
          <w:szCs w:val="28"/>
        </w:rPr>
        <w:t xml:space="preserve"> тыс. руб., что составляет </w:t>
      </w:r>
      <w:r>
        <w:rPr>
          <w:rFonts w:ascii="Times New Roman" w:hAnsi="Times New Roman"/>
          <w:color w:val="000000"/>
          <w:sz w:val="28"/>
          <w:szCs w:val="28"/>
        </w:rPr>
        <w:t>89,2</w:t>
      </w:r>
      <w:r w:rsidRPr="00075B7E">
        <w:rPr>
          <w:rFonts w:ascii="Times New Roman" w:hAnsi="Times New Roman"/>
          <w:color w:val="000000"/>
          <w:sz w:val="28"/>
          <w:szCs w:val="28"/>
        </w:rPr>
        <w:t xml:space="preserve">% от фактических расходов местного бюджета (без расходов по целевым направлениям), из них на заработную плату работникам бюджетной сферы профинансировано </w:t>
      </w:r>
      <w:r>
        <w:rPr>
          <w:rFonts w:ascii="Times New Roman" w:hAnsi="Times New Roman"/>
          <w:color w:val="000000"/>
          <w:sz w:val="28"/>
          <w:szCs w:val="28"/>
        </w:rPr>
        <w:t xml:space="preserve">                    154</w:t>
      </w:r>
      <w:r w:rsidRPr="00075B7E">
        <w:rPr>
          <w:rFonts w:ascii="Times New Roman" w:hAnsi="Times New Roman"/>
          <w:color w:val="000000"/>
          <w:sz w:val="28"/>
          <w:szCs w:val="28"/>
        </w:rPr>
        <w:t xml:space="preserve"> млн. </w:t>
      </w:r>
      <w:r>
        <w:rPr>
          <w:rFonts w:ascii="Times New Roman" w:hAnsi="Times New Roman"/>
          <w:color w:val="000000"/>
          <w:sz w:val="28"/>
          <w:szCs w:val="28"/>
        </w:rPr>
        <w:t>507</w:t>
      </w:r>
      <w:r w:rsidRPr="00075B7E">
        <w:rPr>
          <w:rFonts w:ascii="Times New Roman" w:hAnsi="Times New Roman"/>
          <w:color w:val="000000"/>
          <w:sz w:val="28"/>
          <w:szCs w:val="28"/>
        </w:rPr>
        <w:t xml:space="preserve"> тыс. руб. или </w:t>
      </w:r>
      <w:r>
        <w:rPr>
          <w:rFonts w:ascii="Times New Roman" w:hAnsi="Times New Roman"/>
          <w:color w:val="000000"/>
          <w:sz w:val="28"/>
          <w:szCs w:val="28"/>
        </w:rPr>
        <w:t>93,3</w:t>
      </w:r>
      <w:r w:rsidRPr="00075B7E">
        <w:rPr>
          <w:rFonts w:ascii="Times New Roman" w:hAnsi="Times New Roman"/>
          <w:color w:val="000000"/>
          <w:sz w:val="28"/>
          <w:szCs w:val="28"/>
        </w:rPr>
        <w:t xml:space="preserve">% от расходов по социально защищенным </w:t>
      </w:r>
      <w:r w:rsidRPr="00075B7E">
        <w:rPr>
          <w:rFonts w:ascii="Times New Roman" w:hAnsi="Times New Roman"/>
          <w:color w:val="000000"/>
          <w:sz w:val="28"/>
          <w:szCs w:val="28"/>
        </w:rPr>
        <w:lastRenderedPageBreak/>
        <w:t xml:space="preserve">статьям, из них на питание </w:t>
      </w:r>
      <w:r>
        <w:rPr>
          <w:rFonts w:ascii="Times New Roman" w:hAnsi="Times New Roman"/>
          <w:color w:val="000000"/>
          <w:sz w:val="28"/>
          <w:szCs w:val="28"/>
        </w:rPr>
        <w:t>8</w:t>
      </w:r>
      <w:r w:rsidRPr="00075B7E">
        <w:rPr>
          <w:rFonts w:ascii="Times New Roman" w:hAnsi="Times New Roman"/>
          <w:color w:val="000000"/>
          <w:sz w:val="28"/>
          <w:szCs w:val="28"/>
        </w:rPr>
        <w:t xml:space="preserve"> млн. </w:t>
      </w:r>
      <w:r>
        <w:rPr>
          <w:rFonts w:ascii="Times New Roman" w:hAnsi="Times New Roman"/>
          <w:color w:val="000000"/>
          <w:sz w:val="28"/>
          <w:szCs w:val="28"/>
        </w:rPr>
        <w:t>119</w:t>
      </w:r>
      <w:r w:rsidRPr="00075B7E">
        <w:rPr>
          <w:rFonts w:ascii="Times New Roman" w:hAnsi="Times New Roman"/>
          <w:color w:val="000000"/>
          <w:sz w:val="28"/>
          <w:szCs w:val="28"/>
        </w:rPr>
        <w:t xml:space="preserve"> тыс. руб. или </w:t>
      </w:r>
      <w:r>
        <w:rPr>
          <w:rFonts w:ascii="Times New Roman" w:hAnsi="Times New Roman"/>
          <w:color w:val="000000"/>
          <w:sz w:val="28"/>
          <w:szCs w:val="28"/>
        </w:rPr>
        <w:t>4,9</w:t>
      </w:r>
      <w:r w:rsidRPr="00075B7E">
        <w:rPr>
          <w:rFonts w:ascii="Times New Roman" w:hAnsi="Times New Roman"/>
          <w:color w:val="000000"/>
          <w:sz w:val="28"/>
          <w:szCs w:val="28"/>
        </w:rPr>
        <w:t>% от расходов по социально защищенным статьям.</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В 2020 году</w:t>
      </w:r>
      <w:r w:rsidRPr="00075B7E">
        <w:rPr>
          <w:rFonts w:ascii="Times New Roman" w:hAnsi="Times New Roman"/>
          <w:color w:val="000000"/>
          <w:sz w:val="28"/>
          <w:szCs w:val="28"/>
        </w:rPr>
        <w:t xml:space="preserve"> заработная плата работникам бюджетной сферы выплачивалась своевременно, без образования задолженности.</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В 2020 году создан резерв средств </w:t>
      </w:r>
      <w:r w:rsidRPr="006B3C7A">
        <w:rPr>
          <w:rFonts w:ascii="Times New Roman" w:hAnsi="Times New Roman"/>
          <w:color w:val="000000"/>
          <w:sz w:val="28"/>
          <w:szCs w:val="28"/>
        </w:rPr>
        <w:t>на цели финансирования мероприятий, связанных с реализацией мер по борьбе с распространением  и по лечению коронавирусной инфекции, а также расходов на обустройство и содержание парковых зон и скверов</w:t>
      </w:r>
      <w:r>
        <w:rPr>
          <w:rFonts w:ascii="Times New Roman" w:hAnsi="Times New Roman"/>
          <w:color w:val="000000"/>
          <w:sz w:val="28"/>
          <w:szCs w:val="28"/>
        </w:rPr>
        <w:t xml:space="preserve"> в сумме 3 млн. 586 тыс. руб., фактическое финансирование составило 3 млн. 285 руб., в том числе:</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закупка средств индивидуальной защиты  - 789,4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закупка рециркулятов воздуха – 198,9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 закупка рециркуляторов </w:t>
      </w:r>
      <w:r>
        <w:rPr>
          <w:rFonts w:ascii="Times New Roman" w:hAnsi="Times New Roman"/>
          <w:color w:val="000000"/>
          <w:sz w:val="28"/>
          <w:szCs w:val="28"/>
          <w:lang w:val="en-US"/>
        </w:rPr>
        <w:t>II</w:t>
      </w:r>
      <w:r>
        <w:rPr>
          <w:rFonts w:ascii="Times New Roman" w:hAnsi="Times New Roman"/>
          <w:color w:val="000000"/>
          <w:sz w:val="28"/>
          <w:szCs w:val="28"/>
        </w:rPr>
        <w:t xml:space="preserve"> этап – 192,9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устройство защитного навеса для зимней консерваци городского фонтана – 150,6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п</w:t>
      </w:r>
      <w:r w:rsidRPr="004251A5">
        <w:rPr>
          <w:rFonts w:ascii="Times New Roman" w:hAnsi="Times New Roman"/>
          <w:color w:val="000000"/>
          <w:sz w:val="28"/>
          <w:szCs w:val="28"/>
        </w:rPr>
        <w:t>риобретение покрытия (тента) для защитного навеса городского фонтана</w:t>
      </w:r>
      <w:r>
        <w:rPr>
          <w:rFonts w:ascii="Times New Roman" w:hAnsi="Times New Roman"/>
          <w:color w:val="000000"/>
          <w:sz w:val="28"/>
          <w:szCs w:val="28"/>
        </w:rPr>
        <w:t xml:space="preserve"> – 95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с</w:t>
      </w:r>
      <w:r w:rsidRPr="004251A5">
        <w:rPr>
          <w:rFonts w:ascii="Times New Roman" w:hAnsi="Times New Roman"/>
          <w:color w:val="000000"/>
          <w:sz w:val="28"/>
          <w:szCs w:val="28"/>
        </w:rPr>
        <w:t>троительство здания пункта охраны в городском центральном парке</w:t>
      </w:r>
      <w:r>
        <w:rPr>
          <w:rFonts w:ascii="Times New Roman" w:hAnsi="Times New Roman"/>
          <w:color w:val="000000"/>
          <w:sz w:val="28"/>
          <w:szCs w:val="28"/>
        </w:rPr>
        <w:t xml:space="preserve"> – 67,7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б</w:t>
      </w:r>
      <w:r w:rsidRPr="004251A5">
        <w:rPr>
          <w:rFonts w:ascii="Times New Roman" w:hAnsi="Times New Roman"/>
          <w:color w:val="000000"/>
          <w:sz w:val="28"/>
          <w:szCs w:val="28"/>
        </w:rPr>
        <w:t>лагоустройство парка</w:t>
      </w:r>
      <w:r>
        <w:rPr>
          <w:rFonts w:ascii="Times New Roman" w:hAnsi="Times New Roman"/>
          <w:color w:val="000000"/>
          <w:sz w:val="28"/>
          <w:szCs w:val="28"/>
        </w:rPr>
        <w:t xml:space="preserve"> – 298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п</w:t>
      </w:r>
      <w:r w:rsidRPr="004251A5">
        <w:rPr>
          <w:rFonts w:ascii="Times New Roman" w:hAnsi="Times New Roman"/>
          <w:color w:val="000000"/>
          <w:sz w:val="28"/>
          <w:szCs w:val="28"/>
        </w:rPr>
        <w:t>риобретение компьютеров для учреждений образования</w:t>
      </w:r>
      <w:r>
        <w:rPr>
          <w:rFonts w:ascii="Times New Roman" w:hAnsi="Times New Roman"/>
          <w:color w:val="000000"/>
          <w:sz w:val="28"/>
          <w:szCs w:val="28"/>
        </w:rPr>
        <w:t xml:space="preserve"> – </w:t>
      </w:r>
      <w:r w:rsidR="0023200B">
        <w:rPr>
          <w:rFonts w:ascii="Times New Roman" w:hAnsi="Times New Roman"/>
          <w:color w:val="000000"/>
          <w:sz w:val="28"/>
          <w:szCs w:val="28"/>
        </w:rPr>
        <w:t xml:space="preserve">                                          </w:t>
      </w:r>
      <w:r>
        <w:rPr>
          <w:rFonts w:ascii="Times New Roman" w:hAnsi="Times New Roman"/>
          <w:color w:val="000000"/>
          <w:sz w:val="28"/>
          <w:szCs w:val="28"/>
        </w:rPr>
        <w:t>1 млн.</w:t>
      </w:r>
      <w:r w:rsidR="0023200B">
        <w:rPr>
          <w:rFonts w:ascii="Times New Roman" w:hAnsi="Times New Roman"/>
          <w:color w:val="000000"/>
          <w:sz w:val="28"/>
          <w:szCs w:val="28"/>
        </w:rPr>
        <w:t xml:space="preserve"> </w:t>
      </w:r>
      <w:r>
        <w:rPr>
          <w:rFonts w:ascii="Times New Roman" w:hAnsi="Times New Roman"/>
          <w:color w:val="000000"/>
          <w:sz w:val="28"/>
          <w:szCs w:val="28"/>
        </w:rPr>
        <w:t>317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д</w:t>
      </w:r>
      <w:r w:rsidRPr="004251A5">
        <w:rPr>
          <w:rFonts w:ascii="Times New Roman" w:hAnsi="Times New Roman"/>
          <w:color w:val="000000"/>
          <w:sz w:val="28"/>
          <w:szCs w:val="28"/>
        </w:rPr>
        <w:t>оукомплектация компьютерных классов для дистанционного обучения</w:t>
      </w:r>
      <w:r>
        <w:rPr>
          <w:rFonts w:ascii="Times New Roman" w:hAnsi="Times New Roman"/>
          <w:color w:val="000000"/>
          <w:sz w:val="28"/>
          <w:szCs w:val="28"/>
        </w:rPr>
        <w:t xml:space="preserve"> – 176 тыс. руб.</w:t>
      </w:r>
    </w:p>
    <w:p w:rsidR="003F017F"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 xml:space="preserve">Также за счет средств Фонда социального развития бюджета Рыбницкого района и г. Рыбница по </w:t>
      </w:r>
      <w:r w:rsidRPr="004251A5">
        <w:rPr>
          <w:rFonts w:ascii="Times New Roman" w:hAnsi="Times New Roman"/>
          <w:color w:val="000000"/>
          <w:sz w:val="28"/>
          <w:szCs w:val="28"/>
        </w:rPr>
        <w:t>МОУ "Рыбницкая специальная коррекционная общеобразовательная школа - детский сад"</w:t>
      </w:r>
      <w:r>
        <w:rPr>
          <w:rFonts w:ascii="Times New Roman" w:hAnsi="Times New Roman"/>
          <w:color w:val="000000"/>
          <w:sz w:val="28"/>
          <w:szCs w:val="28"/>
        </w:rPr>
        <w:t xml:space="preserve"> профинансировано:</w:t>
      </w:r>
    </w:p>
    <w:p w:rsidR="003F017F" w:rsidRDefault="003F017F" w:rsidP="003F017F">
      <w:pPr>
        <w:spacing w:after="0"/>
        <w:ind w:firstLine="567"/>
        <w:jc w:val="both"/>
        <w:rPr>
          <w:rFonts w:ascii="Times New Roman" w:hAnsi="Times New Roman"/>
          <w:color w:val="000000"/>
          <w:sz w:val="28"/>
          <w:szCs w:val="28"/>
        </w:rPr>
      </w:pPr>
      <w:r w:rsidRPr="004251A5">
        <w:rPr>
          <w:rFonts w:ascii="Times New Roman" w:hAnsi="Times New Roman"/>
          <w:color w:val="000000"/>
          <w:sz w:val="28"/>
          <w:szCs w:val="28"/>
        </w:rPr>
        <w:t>- приобретение и установка детской игровой площадки</w:t>
      </w:r>
      <w:r>
        <w:rPr>
          <w:rFonts w:ascii="Times New Roman" w:hAnsi="Times New Roman"/>
          <w:color w:val="000000"/>
          <w:sz w:val="28"/>
          <w:szCs w:val="28"/>
        </w:rPr>
        <w:t xml:space="preserve"> – 125,4 тыс. руб.;</w:t>
      </w:r>
    </w:p>
    <w:p w:rsidR="003F017F" w:rsidRPr="004251A5" w:rsidRDefault="003F017F" w:rsidP="003F017F">
      <w:pPr>
        <w:spacing w:after="0"/>
        <w:ind w:firstLine="567"/>
        <w:jc w:val="both"/>
        <w:rPr>
          <w:rFonts w:ascii="Times New Roman" w:hAnsi="Times New Roman"/>
          <w:color w:val="000000"/>
          <w:sz w:val="28"/>
          <w:szCs w:val="28"/>
        </w:rPr>
      </w:pPr>
      <w:r>
        <w:rPr>
          <w:rFonts w:ascii="Times New Roman" w:hAnsi="Times New Roman"/>
          <w:color w:val="000000"/>
          <w:sz w:val="28"/>
          <w:szCs w:val="28"/>
        </w:rPr>
        <w:t>-</w:t>
      </w:r>
      <w:r w:rsidRPr="004251A5">
        <w:rPr>
          <w:rFonts w:ascii="Times New Roman" w:hAnsi="Times New Roman"/>
          <w:color w:val="000000"/>
          <w:sz w:val="28"/>
          <w:szCs w:val="28"/>
        </w:rPr>
        <w:t xml:space="preserve"> приобретение и укладка прорезиненного покрытия детской игровой площадки с подготовительными работами</w:t>
      </w:r>
      <w:r>
        <w:rPr>
          <w:rFonts w:ascii="Times New Roman" w:hAnsi="Times New Roman"/>
          <w:color w:val="000000"/>
          <w:sz w:val="28"/>
          <w:szCs w:val="28"/>
        </w:rPr>
        <w:t xml:space="preserve"> – 59,4 тыс. руб.</w:t>
      </w:r>
    </w:p>
    <w:p w:rsidR="003F017F" w:rsidRDefault="003F017F" w:rsidP="003F017F">
      <w:pPr>
        <w:spacing w:after="0"/>
        <w:ind w:firstLine="567"/>
        <w:jc w:val="both"/>
        <w:rPr>
          <w:rFonts w:ascii="Times New Roman" w:hAnsi="Times New Roman"/>
          <w:color w:val="000000"/>
          <w:sz w:val="28"/>
          <w:szCs w:val="28"/>
        </w:rPr>
      </w:pPr>
    </w:p>
    <w:p w:rsidR="00DF4833" w:rsidRPr="008408D3" w:rsidRDefault="00DF4833" w:rsidP="008408D3">
      <w:pPr>
        <w:pStyle w:val="1"/>
        <w:spacing w:before="0" w:after="0" w:line="276" w:lineRule="auto"/>
        <w:rPr>
          <w:rFonts w:cs="Times New Roman"/>
          <w:color w:val="000000"/>
        </w:rPr>
      </w:pPr>
      <w:bookmarkStart w:id="14" w:name="_Toc62800047"/>
      <w:r w:rsidRPr="00E45175">
        <w:rPr>
          <w:rFonts w:cs="Times New Roman"/>
          <w:color w:val="000000"/>
        </w:rPr>
        <w:t>4. Промышленность</w:t>
      </w:r>
      <w:bookmarkEnd w:id="14"/>
    </w:p>
    <w:p w:rsidR="00DF4833" w:rsidRPr="008408D3" w:rsidRDefault="00DF4833" w:rsidP="00C0716E">
      <w:pPr>
        <w:spacing w:after="0"/>
        <w:ind w:firstLine="567"/>
        <w:jc w:val="both"/>
        <w:rPr>
          <w:rFonts w:ascii="Times New Roman" w:hAnsi="Times New Roman"/>
          <w:color w:val="000000"/>
          <w:sz w:val="28"/>
          <w:szCs w:val="28"/>
        </w:rPr>
      </w:pPr>
      <w:r w:rsidRPr="008408D3">
        <w:rPr>
          <w:rFonts w:ascii="Times New Roman" w:hAnsi="Times New Roman"/>
          <w:color w:val="000000"/>
          <w:sz w:val="28"/>
          <w:szCs w:val="28"/>
        </w:rPr>
        <w:t>Промышленное производство  Рыбницкого района и г. Рыбница представлен</w:t>
      </w:r>
      <w:r w:rsidR="00250269">
        <w:rPr>
          <w:rFonts w:ascii="Times New Roman" w:hAnsi="Times New Roman"/>
          <w:color w:val="000000"/>
          <w:sz w:val="28"/>
          <w:szCs w:val="28"/>
        </w:rPr>
        <w:t>о</w:t>
      </w:r>
      <w:r w:rsidRPr="008408D3">
        <w:rPr>
          <w:rFonts w:ascii="Times New Roman" w:hAnsi="Times New Roman"/>
          <w:color w:val="000000"/>
          <w:sz w:val="28"/>
          <w:szCs w:val="28"/>
        </w:rPr>
        <w:t xml:space="preserve"> следующими отраслями – черная металлургия, промышленность строительных материалов, легкая промышленность, пищевая промышленность, </w:t>
      </w:r>
      <w:r w:rsidRPr="00B873D2">
        <w:rPr>
          <w:rFonts w:ascii="Times New Roman" w:hAnsi="Times New Roman"/>
          <w:color w:val="000000"/>
          <w:sz w:val="28"/>
          <w:szCs w:val="28"/>
        </w:rPr>
        <w:t>мукомольно-крупяная и комбикормовая промышленность и другие.</w:t>
      </w:r>
      <w:r w:rsidR="00505F2B" w:rsidRPr="00505F2B">
        <w:rPr>
          <w:rFonts w:ascii="Times New Roman" w:hAnsi="Times New Roman"/>
          <w:color w:val="000000"/>
          <w:sz w:val="28"/>
          <w:szCs w:val="28"/>
        </w:rPr>
        <w:t xml:space="preserve"> </w:t>
      </w:r>
      <w:r w:rsidRPr="008408D3">
        <w:rPr>
          <w:rFonts w:ascii="Times New Roman" w:hAnsi="Times New Roman"/>
          <w:color w:val="000000"/>
          <w:sz w:val="28"/>
          <w:szCs w:val="28"/>
        </w:rPr>
        <w:t xml:space="preserve">Согласно данным Управления статистики Рыбницкого района и г. Рыбница  </w:t>
      </w:r>
      <w:r w:rsidR="002C1A8B">
        <w:rPr>
          <w:rFonts w:ascii="Times New Roman" w:hAnsi="Times New Roman"/>
          <w:color w:val="000000"/>
          <w:sz w:val="28"/>
          <w:szCs w:val="28"/>
        </w:rPr>
        <w:t>в</w:t>
      </w:r>
      <w:r w:rsidR="00505F2B" w:rsidRPr="00505F2B">
        <w:rPr>
          <w:rFonts w:ascii="Times New Roman" w:hAnsi="Times New Roman"/>
          <w:color w:val="000000"/>
          <w:sz w:val="28"/>
          <w:szCs w:val="28"/>
        </w:rPr>
        <w:t xml:space="preserve"> </w:t>
      </w:r>
      <w:r w:rsidR="00096F13">
        <w:rPr>
          <w:rFonts w:ascii="Times New Roman" w:hAnsi="Times New Roman"/>
          <w:color w:val="000000"/>
          <w:sz w:val="28"/>
          <w:szCs w:val="28"/>
        </w:rPr>
        <w:t>20</w:t>
      </w:r>
      <w:r w:rsidR="002C1A8B">
        <w:rPr>
          <w:rFonts w:ascii="Times New Roman" w:hAnsi="Times New Roman"/>
          <w:color w:val="000000"/>
          <w:sz w:val="28"/>
          <w:szCs w:val="28"/>
        </w:rPr>
        <w:t>20 году</w:t>
      </w:r>
      <w:r w:rsidRPr="008408D3">
        <w:rPr>
          <w:rFonts w:ascii="Times New Roman" w:hAnsi="Times New Roman"/>
          <w:color w:val="000000"/>
          <w:sz w:val="28"/>
          <w:szCs w:val="28"/>
        </w:rPr>
        <w:t xml:space="preserve">, по крупным и средним промышленным предприятиям (без субъектов малого предпринимательства) </w:t>
      </w:r>
      <w:bookmarkStart w:id="15" w:name="_Hlk14956309"/>
      <w:r w:rsidRPr="008408D3">
        <w:rPr>
          <w:rFonts w:ascii="Times New Roman" w:hAnsi="Times New Roman"/>
          <w:color w:val="000000"/>
          <w:sz w:val="28"/>
          <w:szCs w:val="28"/>
        </w:rPr>
        <w:lastRenderedPageBreak/>
        <w:t xml:space="preserve">объем производства продукции </w:t>
      </w:r>
      <w:r w:rsidRPr="00C30FD5">
        <w:rPr>
          <w:rFonts w:ascii="Times New Roman" w:hAnsi="Times New Roman"/>
          <w:color w:val="000000"/>
          <w:sz w:val="28"/>
          <w:szCs w:val="28"/>
        </w:rPr>
        <w:t xml:space="preserve">составил  </w:t>
      </w:r>
      <w:r w:rsidR="00447D5A">
        <w:rPr>
          <w:rFonts w:ascii="Times New Roman" w:hAnsi="Times New Roman"/>
          <w:color w:val="000000"/>
          <w:sz w:val="28"/>
          <w:szCs w:val="28"/>
        </w:rPr>
        <w:t>4</w:t>
      </w:r>
      <w:r w:rsidRPr="00C30FD5">
        <w:rPr>
          <w:rFonts w:ascii="Times New Roman" w:hAnsi="Times New Roman"/>
          <w:color w:val="000000"/>
          <w:sz w:val="28"/>
          <w:szCs w:val="28"/>
        </w:rPr>
        <w:t xml:space="preserve"> млрд. руб., что</w:t>
      </w:r>
      <w:r w:rsidRPr="008408D3">
        <w:rPr>
          <w:rFonts w:ascii="Times New Roman" w:hAnsi="Times New Roman"/>
          <w:color w:val="000000"/>
          <w:sz w:val="28"/>
          <w:szCs w:val="28"/>
        </w:rPr>
        <w:t xml:space="preserve"> на </w:t>
      </w:r>
      <w:r w:rsidR="00447D5A">
        <w:rPr>
          <w:rFonts w:ascii="Times New Roman" w:hAnsi="Times New Roman"/>
          <w:color w:val="000000"/>
          <w:sz w:val="28"/>
          <w:szCs w:val="28"/>
        </w:rPr>
        <w:t>181,5</w:t>
      </w:r>
      <w:r w:rsidR="00BF6EB4">
        <w:rPr>
          <w:rFonts w:ascii="Times New Roman" w:hAnsi="Times New Roman"/>
          <w:color w:val="000000"/>
          <w:sz w:val="28"/>
          <w:szCs w:val="28"/>
        </w:rPr>
        <w:t xml:space="preserve"> тыс</w:t>
      </w:r>
      <w:r w:rsidRPr="008408D3">
        <w:rPr>
          <w:rFonts w:ascii="Times New Roman" w:hAnsi="Times New Roman"/>
          <w:color w:val="000000"/>
          <w:sz w:val="28"/>
          <w:szCs w:val="28"/>
        </w:rPr>
        <w:t xml:space="preserve">. руб. или на </w:t>
      </w:r>
      <w:r w:rsidR="00447D5A">
        <w:rPr>
          <w:rFonts w:ascii="Times New Roman" w:hAnsi="Times New Roman"/>
          <w:color w:val="000000"/>
          <w:sz w:val="28"/>
          <w:szCs w:val="28"/>
        </w:rPr>
        <w:t>4,7</w:t>
      </w:r>
      <w:r w:rsidRPr="008408D3">
        <w:rPr>
          <w:rFonts w:ascii="Times New Roman" w:hAnsi="Times New Roman"/>
          <w:color w:val="000000"/>
          <w:sz w:val="28"/>
          <w:szCs w:val="28"/>
        </w:rPr>
        <w:t>%</w:t>
      </w:r>
      <w:r w:rsidR="00505F2B" w:rsidRPr="00505F2B">
        <w:rPr>
          <w:rFonts w:ascii="Times New Roman" w:hAnsi="Times New Roman"/>
          <w:color w:val="000000"/>
          <w:sz w:val="28"/>
          <w:szCs w:val="28"/>
        </w:rPr>
        <w:t xml:space="preserve"> </w:t>
      </w:r>
      <w:r w:rsidR="00447D5A">
        <w:rPr>
          <w:rFonts w:ascii="Times New Roman" w:hAnsi="Times New Roman"/>
          <w:color w:val="000000"/>
          <w:sz w:val="28"/>
          <w:szCs w:val="28"/>
        </w:rPr>
        <w:t>бол</w:t>
      </w:r>
      <w:r w:rsidR="00F05546">
        <w:rPr>
          <w:rFonts w:ascii="Times New Roman" w:hAnsi="Times New Roman"/>
          <w:color w:val="000000"/>
          <w:sz w:val="28"/>
          <w:szCs w:val="28"/>
        </w:rPr>
        <w:t>ьше</w:t>
      </w:r>
      <w:r w:rsidRPr="008408D3">
        <w:rPr>
          <w:rFonts w:ascii="Times New Roman" w:hAnsi="Times New Roman"/>
          <w:color w:val="000000"/>
          <w:sz w:val="28"/>
          <w:szCs w:val="28"/>
        </w:rPr>
        <w:t xml:space="preserve">, чем за </w:t>
      </w:r>
      <w:r w:rsidR="00447D5A">
        <w:rPr>
          <w:rFonts w:ascii="Times New Roman" w:hAnsi="Times New Roman"/>
          <w:color w:val="000000"/>
          <w:sz w:val="28"/>
          <w:szCs w:val="28"/>
        </w:rPr>
        <w:t>2020 год</w:t>
      </w:r>
      <w:r w:rsidR="00E22C81">
        <w:rPr>
          <w:rFonts w:ascii="Times New Roman" w:hAnsi="Times New Roman"/>
          <w:color w:val="000000"/>
          <w:sz w:val="28"/>
          <w:szCs w:val="28"/>
        </w:rPr>
        <w:t>.</w:t>
      </w:r>
    </w:p>
    <w:bookmarkEnd w:id="15"/>
    <w:p w:rsidR="00DF4833" w:rsidRDefault="00E1647E" w:rsidP="00C0716E">
      <w:pPr>
        <w:spacing w:after="0"/>
        <w:ind w:firstLine="567"/>
        <w:jc w:val="both"/>
        <w:rPr>
          <w:rFonts w:ascii="Times New Roman" w:hAnsi="Times New Roman"/>
          <w:color w:val="000000"/>
          <w:sz w:val="28"/>
          <w:szCs w:val="28"/>
          <w:shd w:val="clear" w:color="auto" w:fill="FFFFFF"/>
        </w:rPr>
      </w:pPr>
      <w:r>
        <w:rPr>
          <w:noProof/>
          <w:lang w:eastAsia="ru-RU"/>
        </w:rPr>
        <w:drawing>
          <wp:anchor distT="0" distB="0" distL="114300" distR="114300" simplePos="0" relativeHeight="251592704" behindDoc="1" locked="0" layoutInCell="1" allowOverlap="1">
            <wp:simplePos x="0" y="0"/>
            <wp:positionH relativeFrom="column">
              <wp:posOffset>24765</wp:posOffset>
            </wp:positionH>
            <wp:positionV relativeFrom="paragraph">
              <wp:posOffset>114300</wp:posOffset>
            </wp:positionV>
            <wp:extent cx="2733675" cy="2514600"/>
            <wp:effectExtent l="0" t="0" r="9525" b="0"/>
            <wp:wrapTight wrapText="bothSides">
              <wp:wrapPolygon edited="0">
                <wp:start x="0" y="0"/>
                <wp:lineTo x="0" y="21436"/>
                <wp:lineTo x="21525" y="21436"/>
                <wp:lineTo x="21525"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3675" cy="2514600"/>
                    </a:xfrm>
                    <a:prstGeom prst="rect">
                      <a:avLst/>
                    </a:prstGeom>
                    <a:noFill/>
                    <a:ln>
                      <a:noFill/>
                    </a:ln>
                  </pic:spPr>
                </pic:pic>
              </a:graphicData>
            </a:graphic>
          </wp:anchor>
        </w:drawing>
      </w:r>
      <w:r w:rsidR="00DF4833" w:rsidRPr="008408D3">
        <w:rPr>
          <w:rFonts w:ascii="Times New Roman" w:hAnsi="Times New Roman"/>
          <w:color w:val="000000"/>
          <w:sz w:val="28"/>
          <w:szCs w:val="28"/>
        </w:rPr>
        <w:t>О</w:t>
      </w:r>
      <w:r w:rsidR="00DF4833">
        <w:rPr>
          <w:rFonts w:ascii="Times New Roman" w:hAnsi="Times New Roman"/>
          <w:color w:val="000000"/>
          <w:sz w:val="28"/>
          <w:szCs w:val="28"/>
        </w:rPr>
        <w:t xml:space="preserve">сновную долю в структуре объема </w:t>
      </w:r>
      <w:r w:rsidR="00DF4833" w:rsidRPr="008408D3">
        <w:rPr>
          <w:rFonts w:ascii="Times New Roman" w:hAnsi="Times New Roman"/>
          <w:color w:val="000000"/>
          <w:sz w:val="28"/>
          <w:szCs w:val="28"/>
        </w:rPr>
        <w:t>производства промышленных</w:t>
      </w:r>
      <w:r w:rsidR="00DF4833" w:rsidRPr="008408D3">
        <w:rPr>
          <w:rFonts w:ascii="Times New Roman" w:hAnsi="Times New Roman"/>
          <w:color w:val="000000"/>
          <w:sz w:val="28"/>
          <w:szCs w:val="28"/>
          <w:shd w:val="clear" w:color="auto" w:fill="FFFFFF"/>
        </w:rPr>
        <w:t xml:space="preserve"> предприятий Рыбницкого района и </w:t>
      </w:r>
      <w:r w:rsidR="00FD7116">
        <w:rPr>
          <w:rFonts w:ascii="Times New Roman" w:hAnsi="Times New Roman"/>
          <w:color w:val="000000"/>
          <w:sz w:val="28"/>
          <w:szCs w:val="28"/>
          <w:shd w:val="clear" w:color="auto" w:fill="FFFFFF"/>
        </w:rPr>
        <w:t xml:space="preserve">                 </w:t>
      </w:r>
      <w:r w:rsidR="00DF4833" w:rsidRPr="008408D3">
        <w:rPr>
          <w:rFonts w:ascii="Times New Roman" w:hAnsi="Times New Roman"/>
          <w:color w:val="000000"/>
          <w:sz w:val="28"/>
          <w:szCs w:val="28"/>
          <w:shd w:val="clear" w:color="auto" w:fill="FFFFFF"/>
        </w:rPr>
        <w:t>г. Рыбниц</w:t>
      </w:r>
      <w:r w:rsidR="00FD7116">
        <w:rPr>
          <w:rFonts w:ascii="Times New Roman" w:hAnsi="Times New Roman"/>
          <w:color w:val="000000"/>
          <w:sz w:val="28"/>
          <w:szCs w:val="28"/>
          <w:shd w:val="clear" w:color="auto" w:fill="FFFFFF"/>
        </w:rPr>
        <w:t>ы</w:t>
      </w:r>
      <w:r w:rsidR="00DF4833" w:rsidRPr="008408D3">
        <w:rPr>
          <w:rFonts w:ascii="Times New Roman" w:hAnsi="Times New Roman"/>
          <w:color w:val="000000"/>
          <w:sz w:val="28"/>
          <w:szCs w:val="28"/>
          <w:shd w:val="clear" w:color="auto" w:fill="FFFFFF"/>
        </w:rPr>
        <w:t xml:space="preserve"> занимает ОАО «Молдавский металлургический </w:t>
      </w:r>
      <w:r w:rsidR="00DF4833" w:rsidRPr="00B873D2">
        <w:rPr>
          <w:rFonts w:ascii="Times New Roman" w:hAnsi="Times New Roman"/>
          <w:color w:val="000000"/>
          <w:sz w:val="28"/>
          <w:szCs w:val="28"/>
          <w:shd w:val="clear" w:color="auto" w:fill="FFFFFF"/>
        </w:rPr>
        <w:t>завод»</w:t>
      </w:r>
      <w:r w:rsidR="00FD7116">
        <w:rPr>
          <w:rFonts w:ascii="Times New Roman" w:hAnsi="Times New Roman"/>
          <w:color w:val="000000"/>
          <w:sz w:val="28"/>
          <w:szCs w:val="28"/>
          <w:shd w:val="clear" w:color="auto" w:fill="FFFFFF"/>
        </w:rPr>
        <w:t xml:space="preserve"> -</w:t>
      </w:r>
      <w:r w:rsidR="00DF4833" w:rsidRPr="00B873D2">
        <w:rPr>
          <w:rFonts w:ascii="Times New Roman" w:hAnsi="Times New Roman"/>
          <w:color w:val="000000"/>
          <w:sz w:val="28"/>
          <w:szCs w:val="28"/>
          <w:shd w:val="clear" w:color="auto" w:fill="FFFFFF"/>
        </w:rPr>
        <w:t xml:space="preserve"> </w:t>
      </w:r>
      <w:r w:rsidR="00447D5A">
        <w:rPr>
          <w:rFonts w:ascii="Times New Roman" w:hAnsi="Times New Roman"/>
          <w:color w:val="000000"/>
          <w:sz w:val="28"/>
          <w:szCs w:val="28"/>
          <w:shd w:val="clear" w:color="auto" w:fill="FFFFFF"/>
        </w:rPr>
        <w:t>81,7</w:t>
      </w:r>
      <w:r w:rsidR="00DF4833" w:rsidRPr="00B873D2">
        <w:rPr>
          <w:rFonts w:ascii="Times New Roman" w:hAnsi="Times New Roman"/>
          <w:color w:val="000000"/>
          <w:sz w:val="28"/>
          <w:szCs w:val="28"/>
          <w:shd w:val="clear" w:color="auto" w:fill="FFFFFF"/>
        </w:rPr>
        <w:t>%, что в свою очередь значительно влияет на общий результат работы промышленности города</w:t>
      </w:r>
      <w:r w:rsidR="00505F2B" w:rsidRPr="00505F2B">
        <w:rPr>
          <w:rFonts w:ascii="Times New Roman" w:hAnsi="Times New Roman"/>
          <w:color w:val="000000"/>
          <w:sz w:val="28"/>
          <w:szCs w:val="28"/>
          <w:shd w:val="clear" w:color="auto" w:fill="FFFFFF"/>
        </w:rPr>
        <w:t xml:space="preserve"> </w:t>
      </w:r>
      <w:r w:rsidR="00DF4833" w:rsidRPr="00B873D2">
        <w:rPr>
          <w:rFonts w:ascii="Times New Roman" w:hAnsi="Times New Roman"/>
          <w:color w:val="000000"/>
          <w:sz w:val="28"/>
          <w:szCs w:val="28"/>
          <w:shd w:val="clear" w:color="auto" w:fill="FFFFFF"/>
        </w:rPr>
        <w:t>и</w:t>
      </w:r>
      <w:r w:rsidR="00E22C81">
        <w:rPr>
          <w:rFonts w:ascii="Times New Roman" w:hAnsi="Times New Roman"/>
          <w:color w:val="000000"/>
          <w:sz w:val="28"/>
          <w:szCs w:val="28"/>
          <w:shd w:val="clear" w:color="auto" w:fill="FFFFFF"/>
        </w:rPr>
        <w:t xml:space="preserve"> района</w:t>
      </w:r>
      <w:r w:rsidR="00BB7644">
        <w:rPr>
          <w:rFonts w:ascii="Times New Roman" w:hAnsi="Times New Roman"/>
          <w:color w:val="000000"/>
          <w:sz w:val="28"/>
          <w:szCs w:val="28"/>
          <w:shd w:val="clear" w:color="auto" w:fill="FFFFFF"/>
        </w:rPr>
        <w:t>.</w:t>
      </w:r>
      <w:r w:rsidR="00DF4833" w:rsidRPr="008408D3">
        <w:rPr>
          <w:rFonts w:ascii="Times New Roman" w:hAnsi="Times New Roman"/>
          <w:color w:val="000000"/>
          <w:sz w:val="28"/>
          <w:szCs w:val="28"/>
          <w:shd w:val="clear" w:color="auto" w:fill="FFFFFF"/>
        </w:rPr>
        <w:t xml:space="preserve">Так объем производства ОАО «ММЗ» составил </w:t>
      </w:r>
      <w:r w:rsidR="00447D5A">
        <w:rPr>
          <w:rFonts w:ascii="Times New Roman" w:hAnsi="Times New Roman"/>
          <w:color w:val="000000"/>
          <w:sz w:val="28"/>
          <w:szCs w:val="28"/>
          <w:shd w:val="clear" w:color="auto" w:fill="FFFFFF"/>
        </w:rPr>
        <w:t>3,3</w:t>
      </w:r>
      <w:r w:rsidR="00DF4833" w:rsidRPr="008408D3">
        <w:rPr>
          <w:rFonts w:ascii="Times New Roman" w:hAnsi="Times New Roman"/>
          <w:color w:val="000000"/>
          <w:sz w:val="28"/>
          <w:szCs w:val="28"/>
          <w:shd w:val="clear" w:color="auto" w:fill="FFFFFF"/>
        </w:rPr>
        <w:t xml:space="preserve"> млрд. руб., что на </w:t>
      </w:r>
      <w:r w:rsidR="00447D5A">
        <w:rPr>
          <w:rFonts w:ascii="Times New Roman" w:hAnsi="Times New Roman"/>
          <w:color w:val="000000"/>
          <w:sz w:val="28"/>
          <w:szCs w:val="28"/>
          <w:shd w:val="clear" w:color="auto" w:fill="FFFFFF"/>
        </w:rPr>
        <w:t>185,2</w:t>
      </w:r>
      <w:r w:rsidR="005B1A6F">
        <w:rPr>
          <w:rFonts w:ascii="Times New Roman" w:hAnsi="Times New Roman"/>
          <w:color w:val="000000"/>
          <w:sz w:val="28"/>
          <w:szCs w:val="28"/>
          <w:shd w:val="clear" w:color="auto" w:fill="FFFFFF"/>
        </w:rPr>
        <w:t xml:space="preserve"> тыс. </w:t>
      </w:r>
      <w:r w:rsidR="00DF4833" w:rsidRPr="008408D3">
        <w:rPr>
          <w:rFonts w:ascii="Times New Roman" w:hAnsi="Times New Roman"/>
          <w:color w:val="000000"/>
          <w:sz w:val="28"/>
          <w:szCs w:val="28"/>
          <w:shd w:val="clear" w:color="auto" w:fill="FFFFFF"/>
        </w:rPr>
        <w:t xml:space="preserve"> руб. или на </w:t>
      </w:r>
      <w:r w:rsidR="00447D5A">
        <w:rPr>
          <w:rFonts w:ascii="Times New Roman" w:hAnsi="Times New Roman"/>
          <w:color w:val="000000"/>
          <w:sz w:val="28"/>
          <w:szCs w:val="28"/>
          <w:shd w:val="clear" w:color="auto" w:fill="FFFFFF"/>
        </w:rPr>
        <w:t>5,9</w:t>
      </w:r>
      <w:r w:rsidR="001F63C3">
        <w:rPr>
          <w:rFonts w:ascii="Times New Roman" w:hAnsi="Times New Roman"/>
          <w:color w:val="000000"/>
          <w:sz w:val="28"/>
          <w:szCs w:val="28"/>
          <w:shd w:val="clear" w:color="auto" w:fill="FFFFFF"/>
        </w:rPr>
        <w:t>%</w:t>
      </w:r>
      <w:r w:rsidR="00505F2B" w:rsidRPr="00C03C91">
        <w:rPr>
          <w:rFonts w:ascii="Times New Roman" w:hAnsi="Times New Roman"/>
          <w:color w:val="000000"/>
          <w:sz w:val="28"/>
          <w:szCs w:val="28"/>
          <w:shd w:val="clear" w:color="auto" w:fill="FFFFFF"/>
        </w:rPr>
        <w:t xml:space="preserve"> </w:t>
      </w:r>
      <w:r w:rsidR="00447D5A">
        <w:rPr>
          <w:rFonts w:ascii="Times New Roman" w:hAnsi="Times New Roman"/>
          <w:color w:val="000000"/>
          <w:sz w:val="28"/>
          <w:szCs w:val="28"/>
          <w:shd w:val="clear" w:color="auto" w:fill="FFFFFF"/>
        </w:rPr>
        <w:t>бол</w:t>
      </w:r>
      <w:r w:rsidR="00DF4833" w:rsidRPr="008408D3">
        <w:rPr>
          <w:rFonts w:ascii="Times New Roman" w:hAnsi="Times New Roman"/>
          <w:color w:val="000000"/>
          <w:sz w:val="28"/>
          <w:szCs w:val="28"/>
          <w:shd w:val="clear" w:color="auto" w:fill="FFFFFF"/>
        </w:rPr>
        <w:t>ьше чем за</w:t>
      </w:r>
      <w:r w:rsidR="00505F2B" w:rsidRPr="00C03C91">
        <w:rPr>
          <w:rFonts w:ascii="Times New Roman" w:hAnsi="Times New Roman"/>
          <w:color w:val="000000"/>
          <w:sz w:val="28"/>
          <w:szCs w:val="28"/>
          <w:shd w:val="clear" w:color="auto" w:fill="FFFFFF"/>
        </w:rPr>
        <w:t xml:space="preserve"> </w:t>
      </w:r>
      <w:r w:rsidR="00124529">
        <w:rPr>
          <w:rFonts w:ascii="Times New Roman" w:hAnsi="Times New Roman"/>
          <w:color w:val="000000"/>
          <w:sz w:val="28"/>
          <w:szCs w:val="28"/>
          <w:shd w:val="clear" w:color="auto" w:fill="FFFFFF"/>
        </w:rPr>
        <w:t>20</w:t>
      </w:r>
      <w:r w:rsidR="00447D5A">
        <w:rPr>
          <w:rFonts w:ascii="Times New Roman" w:hAnsi="Times New Roman"/>
          <w:color w:val="000000"/>
          <w:sz w:val="28"/>
          <w:szCs w:val="28"/>
          <w:shd w:val="clear" w:color="auto" w:fill="FFFFFF"/>
        </w:rPr>
        <w:t>20</w:t>
      </w:r>
      <w:r w:rsidR="00DF4833" w:rsidRPr="008408D3">
        <w:rPr>
          <w:rFonts w:ascii="Times New Roman" w:hAnsi="Times New Roman"/>
          <w:color w:val="000000"/>
          <w:sz w:val="28"/>
          <w:szCs w:val="28"/>
          <w:shd w:val="clear" w:color="auto" w:fill="FFFFFF"/>
        </w:rPr>
        <w:t xml:space="preserve"> год. </w:t>
      </w:r>
    </w:p>
    <w:p w:rsidR="00D258A5" w:rsidRDefault="00D258A5" w:rsidP="00C0716E">
      <w:pPr>
        <w:spacing w:after="0"/>
        <w:ind w:firstLine="567"/>
        <w:jc w:val="both"/>
        <w:rPr>
          <w:rFonts w:ascii="Times New Roman" w:hAnsi="Times New Roman"/>
          <w:color w:val="000000"/>
          <w:sz w:val="28"/>
          <w:szCs w:val="28"/>
          <w:shd w:val="clear" w:color="auto" w:fill="FFFFFF"/>
        </w:rPr>
      </w:pPr>
    </w:p>
    <w:p w:rsidR="00DF4833" w:rsidRPr="0023200B" w:rsidRDefault="00D258A5" w:rsidP="0023200B">
      <w:pPr>
        <w:spacing w:after="0"/>
        <w:jc w:val="center"/>
        <w:rPr>
          <w:rFonts w:ascii="Times New Roman" w:hAnsi="Times New Roman"/>
          <w:sz w:val="28"/>
          <w:szCs w:val="28"/>
        </w:rPr>
      </w:pPr>
      <w:r w:rsidRPr="00D258A5">
        <w:rPr>
          <w:rFonts w:ascii="Times New Roman" w:hAnsi="Times New Roman"/>
          <w:sz w:val="28"/>
          <w:szCs w:val="28"/>
        </w:rPr>
        <w:t>Основные показатели промышленного комплекса</w:t>
      </w:r>
    </w:p>
    <w:tbl>
      <w:tblPr>
        <w:tblStyle w:val="15"/>
        <w:tblpPr w:leftFromText="180" w:rightFromText="180" w:vertAnchor="text" w:tblpY="1"/>
        <w:tblW w:w="9343" w:type="dxa"/>
        <w:tblLayout w:type="fixed"/>
        <w:tblLook w:val="01E0" w:firstRow="1" w:lastRow="1" w:firstColumn="1" w:lastColumn="1" w:noHBand="0" w:noVBand="0"/>
      </w:tblPr>
      <w:tblGrid>
        <w:gridCol w:w="392"/>
        <w:gridCol w:w="3260"/>
        <w:gridCol w:w="1206"/>
        <w:gridCol w:w="1205"/>
        <w:gridCol w:w="1303"/>
        <w:gridCol w:w="993"/>
        <w:gridCol w:w="984"/>
      </w:tblGrid>
      <w:tr w:rsidR="002E48BA" w:rsidRPr="008408D3" w:rsidTr="0023200B">
        <w:trPr>
          <w:cantSplit/>
          <w:trHeight w:val="563"/>
          <w:tblHeader/>
        </w:trPr>
        <w:tc>
          <w:tcPr>
            <w:tcW w:w="392" w:type="dxa"/>
          </w:tcPr>
          <w:p w:rsidR="007C2C8C" w:rsidRPr="008408D3" w:rsidRDefault="007C2C8C" w:rsidP="007C2C8C">
            <w:pPr>
              <w:spacing w:after="0" w:line="240" w:lineRule="auto"/>
              <w:jc w:val="center"/>
              <w:rPr>
                <w:rFonts w:ascii="Times New Roman" w:hAnsi="Times New Roman"/>
                <w:b/>
                <w:color w:val="000000"/>
              </w:rPr>
            </w:pPr>
            <w:r w:rsidRPr="008408D3">
              <w:rPr>
                <w:rFonts w:ascii="Times New Roman" w:hAnsi="Times New Roman"/>
                <w:b/>
                <w:color w:val="000000"/>
              </w:rPr>
              <w:t>№</w:t>
            </w:r>
          </w:p>
        </w:tc>
        <w:tc>
          <w:tcPr>
            <w:tcW w:w="3260" w:type="dxa"/>
          </w:tcPr>
          <w:p w:rsidR="007C2C8C" w:rsidRPr="008408D3" w:rsidRDefault="007C2C8C" w:rsidP="007C2C8C">
            <w:pPr>
              <w:spacing w:after="0" w:line="240" w:lineRule="auto"/>
              <w:jc w:val="center"/>
              <w:rPr>
                <w:rFonts w:ascii="Times New Roman" w:hAnsi="Times New Roman"/>
                <w:b/>
                <w:color w:val="000000"/>
              </w:rPr>
            </w:pPr>
            <w:r w:rsidRPr="008408D3">
              <w:rPr>
                <w:rFonts w:ascii="Times New Roman" w:hAnsi="Times New Roman"/>
                <w:b/>
                <w:color w:val="000000"/>
              </w:rPr>
              <w:t>Наименование</w:t>
            </w:r>
          </w:p>
        </w:tc>
        <w:tc>
          <w:tcPr>
            <w:tcW w:w="1206" w:type="dxa"/>
          </w:tcPr>
          <w:p w:rsidR="007C2C8C" w:rsidRDefault="007C2C8C" w:rsidP="0098673A">
            <w:pPr>
              <w:spacing w:after="0" w:line="240" w:lineRule="auto"/>
              <w:jc w:val="center"/>
              <w:rPr>
                <w:rFonts w:ascii="Times New Roman" w:hAnsi="Times New Roman"/>
                <w:b/>
                <w:color w:val="000000"/>
              </w:rPr>
            </w:pPr>
            <w:r w:rsidRPr="008408D3">
              <w:rPr>
                <w:rFonts w:ascii="Times New Roman" w:hAnsi="Times New Roman"/>
                <w:b/>
                <w:color w:val="000000"/>
              </w:rPr>
              <w:t>20</w:t>
            </w:r>
            <w:r w:rsidR="0098673A">
              <w:rPr>
                <w:rFonts w:ascii="Times New Roman" w:hAnsi="Times New Roman"/>
                <w:b/>
                <w:color w:val="000000"/>
              </w:rPr>
              <w:t>20</w:t>
            </w:r>
            <w:r w:rsidRPr="008408D3">
              <w:rPr>
                <w:rFonts w:ascii="Times New Roman" w:hAnsi="Times New Roman"/>
                <w:b/>
                <w:color w:val="000000"/>
              </w:rPr>
              <w:t xml:space="preserve"> года</w:t>
            </w:r>
          </w:p>
          <w:p w:rsidR="0023200B" w:rsidRPr="008408D3" w:rsidRDefault="0023200B" w:rsidP="0023200B">
            <w:pPr>
              <w:spacing w:after="0" w:line="240" w:lineRule="auto"/>
              <w:jc w:val="center"/>
              <w:rPr>
                <w:rFonts w:ascii="Times New Roman" w:hAnsi="Times New Roman"/>
                <w:b/>
                <w:color w:val="000000"/>
              </w:rPr>
            </w:pPr>
            <w:r w:rsidRPr="0023200B">
              <w:rPr>
                <w:rFonts w:ascii="Times New Roman" w:hAnsi="Times New Roman"/>
                <w:b/>
                <w:color w:val="000000"/>
              </w:rPr>
              <w:t>(руб.)</w:t>
            </w:r>
          </w:p>
        </w:tc>
        <w:tc>
          <w:tcPr>
            <w:tcW w:w="1205" w:type="dxa"/>
          </w:tcPr>
          <w:p w:rsidR="007C2C8C" w:rsidRDefault="007C2C8C" w:rsidP="0098673A">
            <w:pPr>
              <w:spacing w:after="0" w:line="240" w:lineRule="auto"/>
              <w:jc w:val="center"/>
              <w:rPr>
                <w:rFonts w:ascii="Times New Roman" w:hAnsi="Times New Roman"/>
                <w:b/>
                <w:color w:val="000000"/>
              </w:rPr>
            </w:pPr>
            <w:r w:rsidRPr="008408D3">
              <w:rPr>
                <w:rFonts w:ascii="Times New Roman" w:hAnsi="Times New Roman"/>
                <w:b/>
                <w:color w:val="000000"/>
              </w:rPr>
              <w:t>20</w:t>
            </w:r>
            <w:r w:rsidR="0098673A">
              <w:rPr>
                <w:rFonts w:ascii="Times New Roman" w:hAnsi="Times New Roman"/>
                <w:b/>
                <w:color w:val="000000"/>
              </w:rPr>
              <w:t>19</w:t>
            </w:r>
            <w:r w:rsidRPr="008408D3">
              <w:rPr>
                <w:rFonts w:ascii="Times New Roman" w:hAnsi="Times New Roman"/>
                <w:b/>
                <w:color w:val="000000"/>
              </w:rPr>
              <w:t xml:space="preserve"> года</w:t>
            </w:r>
          </w:p>
          <w:p w:rsidR="0023200B" w:rsidRDefault="0023200B" w:rsidP="0098673A">
            <w:pPr>
              <w:spacing w:after="0" w:line="240" w:lineRule="auto"/>
              <w:jc w:val="center"/>
              <w:rPr>
                <w:rFonts w:ascii="Times New Roman" w:hAnsi="Times New Roman"/>
                <w:b/>
                <w:color w:val="000000"/>
              </w:rPr>
            </w:pPr>
            <w:r w:rsidRPr="0023200B">
              <w:rPr>
                <w:rFonts w:ascii="Times New Roman" w:hAnsi="Times New Roman"/>
                <w:b/>
                <w:color w:val="000000"/>
              </w:rPr>
              <w:t>(руб.)</w:t>
            </w:r>
          </w:p>
          <w:p w:rsidR="0023200B" w:rsidRPr="008408D3" w:rsidRDefault="0023200B" w:rsidP="0098673A">
            <w:pPr>
              <w:spacing w:after="0" w:line="240" w:lineRule="auto"/>
              <w:jc w:val="center"/>
              <w:rPr>
                <w:rFonts w:ascii="Times New Roman" w:hAnsi="Times New Roman"/>
                <w:b/>
                <w:color w:val="000000"/>
              </w:rPr>
            </w:pPr>
          </w:p>
        </w:tc>
        <w:tc>
          <w:tcPr>
            <w:tcW w:w="1303" w:type="dxa"/>
          </w:tcPr>
          <w:p w:rsidR="007C2C8C" w:rsidRPr="008408D3" w:rsidRDefault="007C2C8C" w:rsidP="0023200B">
            <w:pPr>
              <w:spacing w:after="0" w:line="240" w:lineRule="auto"/>
              <w:jc w:val="center"/>
              <w:rPr>
                <w:rFonts w:ascii="Times New Roman" w:hAnsi="Times New Roman"/>
                <w:b/>
                <w:color w:val="000000"/>
              </w:rPr>
            </w:pPr>
            <w:r w:rsidRPr="008408D3">
              <w:rPr>
                <w:rFonts w:ascii="Times New Roman" w:hAnsi="Times New Roman"/>
                <w:b/>
                <w:color w:val="000000"/>
              </w:rPr>
              <w:t>Темп роста</w:t>
            </w:r>
            <w:r w:rsidR="0023200B">
              <w:rPr>
                <w:rFonts w:ascii="Times New Roman" w:hAnsi="Times New Roman"/>
                <w:b/>
                <w:color w:val="000000"/>
              </w:rPr>
              <w:t xml:space="preserve"> (</w:t>
            </w:r>
            <w:r w:rsidRPr="008408D3">
              <w:rPr>
                <w:rFonts w:ascii="Times New Roman" w:hAnsi="Times New Roman"/>
                <w:b/>
                <w:color w:val="000000"/>
              </w:rPr>
              <w:t>%</w:t>
            </w:r>
            <w:r w:rsidR="0023200B">
              <w:rPr>
                <w:rFonts w:ascii="Times New Roman" w:hAnsi="Times New Roman"/>
                <w:b/>
                <w:color w:val="000000"/>
              </w:rPr>
              <w:t>)</w:t>
            </w:r>
          </w:p>
        </w:tc>
        <w:tc>
          <w:tcPr>
            <w:tcW w:w="993" w:type="dxa"/>
          </w:tcPr>
          <w:p w:rsidR="0023200B" w:rsidRDefault="007C2C8C" w:rsidP="007C2C8C">
            <w:pPr>
              <w:spacing w:after="0" w:line="240" w:lineRule="auto"/>
              <w:jc w:val="center"/>
              <w:rPr>
                <w:rFonts w:ascii="Times New Roman" w:hAnsi="Times New Roman"/>
                <w:b/>
                <w:color w:val="000000"/>
              </w:rPr>
            </w:pPr>
            <w:r w:rsidRPr="008408D3">
              <w:rPr>
                <w:rFonts w:ascii="Times New Roman" w:hAnsi="Times New Roman"/>
                <w:b/>
                <w:color w:val="000000"/>
              </w:rPr>
              <w:t>Уд.вес</w:t>
            </w:r>
          </w:p>
          <w:p w:rsidR="007C2C8C" w:rsidRPr="008408D3" w:rsidRDefault="007C2C8C" w:rsidP="007C2C8C">
            <w:pPr>
              <w:spacing w:after="0" w:line="240" w:lineRule="auto"/>
              <w:jc w:val="center"/>
              <w:rPr>
                <w:rFonts w:ascii="Times New Roman" w:hAnsi="Times New Roman"/>
                <w:b/>
                <w:color w:val="000000"/>
              </w:rPr>
            </w:pPr>
            <w:r w:rsidRPr="008408D3">
              <w:rPr>
                <w:rFonts w:ascii="Times New Roman" w:hAnsi="Times New Roman"/>
                <w:b/>
                <w:color w:val="000000"/>
              </w:rPr>
              <w:t>(%)</w:t>
            </w:r>
          </w:p>
        </w:tc>
        <w:tc>
          <w:tcPr>
            <w:tcW w:w="984" w:type="dxa"/>
          </w:tcPr>
          <w:p w:rsidR="007C2C8C" w:rsidRDefault="007C2C8C" w:rsidP="007C2C8C">
            <w:pPr>
              <w:spacing w:after="0" w:line="240" w:lineRule="auto"/>
              <w:jc w:val="center"/>
              <w:rPr>
                <w:rFonts w:ascii="Times New Roman" w:hAnsi="Times New Roman"/>
                <w:b/>
                <w:color w:val="000000"/>
              </w:rPr>
            </w:pPr>
            <w:r w:rsidRPr="007C2C8C">
              <w:rPr>
                <w:rFonts w:ascii="Times New Roman" w:hAnsi="Times New Roman"/>
                <w:b/>
                <w:color w:val="000000"/>
              </w:rPr>
              <w:t>+/-</w:t>
            </w:r>
          </w:p>
          <w:p w:rsidR="0023200B" w:rsidRPr="007C2C8C" w:rsidRDefault="0023200B" w:rsidP="0023200B">
            <w:pPr>
              <w:spacing w:after="0" w:line="240" w:lineRule="auto"/>
              <w:jc w:val="center"/>
              <w:rPr>
                <w:rFonts w:ascii="Times New Roman" w:hAnsi="Times New Roman"/>
                <w:b/>
                <w:color w:val="000000"/>
              </w:rPr>
            </w:pPr>
            <w:r w:rsidRPr="0023200B">
              <w:rPr>
                <w:rFonts w:ascii="Times New Roman" w:hAnsi="Times New Roman"/>
                <w:b/>
                <w:color w:val="000000"/>
              </w:rPr>
              <w:t>(руб.)</w:t>
            </w:r>
          </w:p>
        </w:tc>
      </w:tr>
      <w:tr w:rsidR="007C2C8C" w:rsidRPr="008408D3" w:rsidTr="0023200B">
        <w:trPr>
          <w:cantSplit/>
          <w:trHeight w:val="78"/>
        </w:trPr>
        <w:tc>
          <w:tcPr>
            <w:tcW w:w="392" w:type="dxa"/>
          </w:tcPr>
          <w:p w:rsidR="007C2C8C" w:rsidRPr="008408D3" w:rsidRDefault="007C2C8C" w:rsidP="007C2C8C">
            <w:pPr>
              <w:spacing w:after="0" w:line="240" w:lineRule="auto"/>
              <w:jc w:val="center"/>
              <w:rPr>
                <w:rFonts w:ascii="Times New Roman" w:hAnsi="Times New Roman"/>
                <w:color w:val="000000"/>
              </w:rPr>
            </w:pPr>
            <w:r w:rsidRPr="008408D3">
              <w:rPr>
                <w:rFonts w:ascii="Times New Roman" w:hAnsi="Times New Roman"/>
                <w:color w:val="000000"/>
              </w:rPr>
              <w:t>1</w:t>
            </w:r>
          </w:p>
        </w:tc>
        <w:tc>
          <w:tcPr>
            <w:tcW w:w="3260" w:type="dxa"/>
          </w:tcPr>
          <w:p w:rsidR="007C2C8C" w:rsidRPr="008408D3" w:rsidRDefault="007C2C8C" w:rsidP="007C2C8C">
            <w:pPr>
              <w:spacing w:after="0" w:line="240" w:lineRule="auto"/>
              <w:rPr>
                <w:rFonts w:ascii="Times New Roman" w:hAnsi="Times New Roman"/>
                <w:color w:val="000000"/>
              </w:rPr>
            </w:pPr>
            <w:r w:rsidRPr="008408D3">
              <w:rPr>
                <w:rFonts w:ascii="Times New Roman" w:hAnsi="Times New Roman"/>
                <w:color w:val="000000"/>
              </w:rPr>
              <w:t>ОАО «Молд.метал.завод»</w:t>
            </w:r>
          </w:p>
        </w:tc>
        <w:tc>
          <w:tcPr>
            <w:tcW w:w="1206"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3 298 762</w:t>
            </w:r>
          </w:p>
        </w:tc>
        <w:tc>
          <w:tcPr>
            <w:tcW w:w="1205"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3 113 546</w:t>
            </w:r>
          </w:p>
        </w:tc>
        <w:tc>
          <w:tcPr>
            <w:tcW w:w="1303" w:type="dxa"/>
          </w:tcPr>
          <w:p w:rsidR="007C2C8C" w:rsidRPr="007C2C8C" w:rsidRDefault="00447D5A" w:rsidP="007C2C8C">
            <w:pPr>
              <w:spacing w:after="0" w:line="240" w:lineRule="auto"/>
              <w:jc w:val="center"/>
              <w:rPr>
                <w:rFonts w:ascii="Times New Roman" w:hAnsi="Times New Roman"/>
                <w:color w:val="000000"/>
                <w:lang w:eastAsia="ru-RU"/>
              </w:rPr>
            </w:pPr>
            <w:r>
              <w:rPr>
                <w:rFonts w:ascii="Times New Roman" w:hAnsi="Times New Roman"/>
                <w:color w:val="000000"/>
                <w:lang w:eastAsia="ru-RU"/>
              </w:rPr>
              <w:t>105,9</w:t>
            </w:r>
          </w:p>
        </w:tc>
        <w:tc>
          <w:tcPr>
            <w:tcW w:w="993"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81,7</w:t>
            </w:r>
          </w:p>
        </w:tc>
        <w:tc>
          <w:tcPr>
            <w:tcW w:w="984"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185 216</w:t>
            </w:r>
          </w:p>
        </w:tc>
      </w:tr>
      <w:tr w:rsidR="007C2C8C" w:rsidRPr="008408D3" w:rsidTr="0023200B">
        <w:trPr>
          <w:cantSplit/>
          <w:trHeight w:val="237"/>
        </w:trPr>
        <w:tc>
          <w:tcPr>
            <w:tcW w:w="392" w:type="dxa"/>
          </w:tcPr>
          <w:p w:rsidR="007C2C8C" w:rsidRPr="008408D3" w:rsidRDefault="007C2C8C" w:rsidP="007C2C8C">
            <w:pPr>
              <w:spacing w:after="0" w:line="240" w:lineRule="auto"/>
              <w:jc w:val="center"/>
              <w:rPr>
                <w:rFonts w:ascii="Times New Roman" w:hAnsi="Times New Roman"/>
                <w:color w:val="000000"/>
              </w:rPr>
            </w:pPr>
            <w:r w:rsidRPr="008408D3">
              <w:rPr>
                <w:rFonts w:ascii="Times New Roman" w:hAnsi="Times New Roman"/>
                <w:color w:val="000000"/>
              </w:rPr>
              <w:t>2</w:t>
            </w:r>
          </w:p>
        </w:tc>
        <w:tc>
          <w:tcPr>
            <w:tcW w:w="3260" w:type="dxa"/>
          </w:tcPr>
          <w:p w:rsidR="007C2C8C" w:rsidRPr="008408D3" w:rsidRDefault="007C2C8C" w:rsidP="007C2C8C">
            <w:pPr>
              <w:spacing w:after="0" w:line="240" w:lineRule="auto"/>
              <w:rPr>
                <w:rFonts w:ascii="Times New Roman" w:hAnsi="Times New Roman"/>
                <w:color w:val="000000"/>
              </w:rPr>
            </w:pPr>
            <w:r w:rsidRPr="008408D3">
              <w:rPr>
                <w:rFonts w:ascii="Times New Roman" w:hAnsi="Times New Roman"/>
                <w:color w:val="000000"/>
              </w:rPr>
              <w:t>ЗАО «Рыб.цементный к-т»</w:t>
            </w:r>
          </w:p>
        </w:tc>
        <w:tc>
          <w:tcPr>
            <w:tcW w:w="1206"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482 952</w:t>
            </w:r>
          </w:p>
        </w:tc>
        <w:tc>
          <w:tcPr>
            <w:tcW w:w="1205"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503 110</w:t>
            </w:r>
          </w:p>
        </w:tc>
        <w:tc>
          <w:tcPr>
            <w:tcW w:w="1303"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96,0</w:t>
            </w:r>
          </w:p>
        </w:tc>
        <w:tc>
          <w:tcPr>
            <w:tcW w:w="993"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12,0</w:t>
            </w:r>
          </w:p>
        </w:tc>
        <w:tc>
          <w:tcPr>
            <w:tcW w:w="984"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-20 158</w:t>
            </w:r>
          </w:p>
        </w:tc>
      </w:tr>
      <w:tr w:rsidR="007C2C8C" w:rsidRPr="008408D3" w:rsidTr="0023200B">
        <w:trPr>
          <w:cantSplit/>
          <w:trHeight w:val="352"/>
        </w:trPr>
        <w:tc>
          <w:tcPr>
            <w:tcW w:w="392" w:type="dxa"/>
          </w:tcPr>
          <w:p w:rsidR="007C2C8C" w:rsidRPr="008408D3" w:rsidRDefault="007C2C8C" w:rsidP="007C2C8C">
            <w:pPr>
              <w:spacing w:after="0" w:line="240" w:lineRule="auto"/>
              <w:jc w:val="center"/>
              <w:rPr>
                <w:rFonts w:ascii="Times New Roman" w:hAnsi="Times New Roman"/>
                <w:color w:val="000000"/>
              </w:rPr>
            </w:pPr>
            <w:r w:rsidRPr="008408D3">
              <w:rPr>
                <w:rFonts w:ascii="Times New Roman" w:hAnsi="Times New Roman"/>
                <w:color w:val="000000"/>
              </w:rPr>
              <w:t>3</w:t>
            </w:r>
          </w:p>
        </w:tc>
        <w:tc>
          <w:tcPr>
            <w:tcW w:w="3260" w:type="dxa"/>
          </w:tcPr>
          <w:p w:rsidR="007C2C8C" w:rsidRPr="008408D3" w:rsidRDefault="007C2C8C" w:rsidP="007C2C8C">
            <w:pPr>
              <w:spacing w:after="0" w:line="240" w:lineRule="auto"/>
              <w:rPr>
                <w:rFonts w:ascii="Times New Roman" w:hAnsi="Times New Roman"/>
                <w:color w:val="000000"/>
              </w:rPr>
            </w:pPr>
            <w:r w:rsidRPr="008408D3">
              <w:rPr>
                <w:rFonts w:ascii="Times New Roman" w:hAnsi="Times New Roman"/>
                <w:color w:val="000000"/>
              </w:rPr>
              <w:t>МГУП «Тирастеплоэнерго» ф. в г.Рыбница</w:t>
            </w:r>
          </w:p>
        </w:tc>
        <w:tc>
          <w:tcPr>
            <w:tcW w:w="1206"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65 485</w:t>
            </w:r>
          </w:p>
        </w:tc>
        <w:tc>
          <w:tcPr>
            <w:tcW w:w="1205"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66 709</w:t>
            </w:r>
          </w:p>
        </w:tc>
        <w:tc>
          <w:tcPr>
            <w:tcW w:w="1303"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98,2</w:t>
            </w:r>
          </w:p>
        </w:tc>
        <w:tc>
          <w:tcPr>
            <w:tcW w:w="993"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1,6</w:t>
            </w:r>
          </w:p>
        </w:tc>
        <w:tc>
          <w:tcPr>
            <w:tcW w:w="984" w:type="dxa"/>
          </w:tcPr>
          <w:p w:rsidR="007C2C8C" w:rsidRPr="007C2C8C" w:rsidRDefault="00447D5A" w:rsidP="007C2C8C">
            <w:pPr>
              <w:spacing w:after="0" w:line="240" w:lineRule="auto"/>
              <w:jc w:val="center"/>
              <w:rPr>
                <w:rFonts w:ascii="Times New Roman" w:hAnsi="Times New Roman"/>
                <w:color w:val="000000"/>
              </w:rPr>
            </w:pPr>
            <w:r>
              <w:rPr>
                <w:rFonts w:ascii="Times New Roman" w:hAnsi="Times New Roman"/>
                <w:color w:val="000000"/>
              </w:rPr>
              <w:t>-1 224</w:t>
            </w:r>
          </w:p>
        </w:tc>
      </w:tr>
      <w:tr w:rsidR="00036899" w:rsidRPr="008408D3" w:rsidTr="0023200B">
        <w:trPr>
          <w:cantSplit/>
          <w:trHeight w:val="352"/>
        </w:trPr>
        <w:tc>
          <w:tcPr>
            <w:tcW w:w="392" w:type="dxa"/>
          </w:tcPr>
          <w:p w:rsidR="00036899" w:rsidRPr="008408D3" w:rsidRDefault="00036899" w:rsidP="00036899">
            <w:pPr>
              <w:spacing w:after="0" w:line="240" w:lineRule="auto"/>
              <w:jc w:val="center"/>
              <w:rPr>
                <w:rFonts w:ascii="Times New Roman" w:hAnsi="Times New Roman"/>
                <w:color w:val="000000"/>
              </w:rPr>
            </w:pPr>
            <w:r w:rsidRPr="008408D3">
              <w:rPr>
                <w:rFonts w:ascii="Times New Roman" w:hAnsi="Times New Roman"/>
                <w:color w:val="000000"/>
              </w:rPr>
              <w:t>4</w:t>
            </w:r>
          </w:p>
        </w:tc>
        <w:tc>
          <w:tcPr>
            <w:tcW w:w="3260" w:type="dxa"/>
          </w:tcPr>
          <w:p w:rsidR="00036899" w:rsidRPr="008408D3" w:rsidRDefault="00036899" w:rsidP="00036899">
            <w:pPr>
              <w:spacing w:after="0" w:line="240" w:lineRule="auto"/>
              <w:rPr>
                <w:rFonts w:ascii="Times New Roman" w:hAnsi="Times New Roman"/>
                <w:color w:val="000000"/>
              </w:rPr>
            </w:pPr>
            <w:r>
              <w:rPr>
                <w:rFonts w:ascii="Times New Roman" w:hAnsi="Times New Roman"/>
                <w:color w:val="000000"/>
              </w:rPr>
              <w:t>ГУП «Единые распределительные электрические сети» Рыбницкий участок</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41 751</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40 306</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103,6</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1,0</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1 445</w:t>
            </w:r>
          </w:p>
        </w:tc>
      </w:tr>
      <w:tr w:rsidR="00036899" w:rsidRPr="008408D3" w:rsidTr="0023200B">
        <w:trPr>
          <w:cantSplit/>
          <w:trHeight w:val="306"/>
        </w:trPr>
        <w:tc>
          <w:tcPr>
            <w:tcW w:w="392" w:type="dxa"/>
          </w:tcPr>
          <w:p w:rsidR="00036899" w:rsidRPr="008408D3" w:rsidRDefault="00036899" w:rsidP="00036899">
            <w:pPr>
              <w:spacing w:after="0" w:line="240" w:lineRule="auto"/>
              <w:jc w:val="center"/>
              <w:rPr>
                <w:rFonts w:ascii="Times New Roman" w:hAnsi="Times New Roman"/>
                <w:color w:val="000000"/>
              </w:rPr>
            </w:pPr>
            <w:r>
              <w:rPr>
                <w:rFonts w:ascii="Times New Roman" w:hAnsi="Times New Roman"/>
                <w:color w:val="000000"/>
              </w:rPr>
              <w:t>5</w:t>
            </w:r>
          </w:p>
        </w:tc>
        <w:tc>
          <w:tcPr>
            <w:tcW w:w="3260" w:type="dxa"/>
          </w:tcPr>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Рыб.пр-во ЗАО ТВКЗ «KVINT»</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57 357</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50 827</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112,8</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1,4</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6 530</w:t>
            </w:r>
          </w:p>
        </w:tc>
      </w:tr>
      <w:tr w:rsidR="00036899" w:rsidRPr="008408D3" w:rsidTr="0023200B">
        <w:trPr>
          <w:cantSplit/>
          <w:trHeight w:val="101"/>
        </w:trPr>
        <w:tc>
          <w:tcPr>
            <w:tcW w:w="392" w:type="dxa"/>
          </w:tcPr>
          <w:p w:rsidR="00036899" w:rsidRPr="008408D3" w:rsidRDefault="00B0184D" w:rsidP="00036899">
            <w:pPr>
              <w:spacing w:after="0" w:line="240" w:lineRule="auto"/>
              <w:jc w:val="center"/>
              <w:rPr>
                <w:rFonts w:ascii="Times New Roman" w:hAnsi="Times New Roman"/>
                <w:color w:val="000000"/>
              </w:rPr>
            </w:pPr>
            <w:r>
              <w:rPr>
                <w:rFonts w:ascii="Times New Roman" w:hAnsi="Times New Roman"/>
                <w:color w:val="000000"/>
              </w:rPr>
              <w:t>6</w:t>
            </w:r>
          </w:p>
        </w:tc>
        <w:tc>
          <w:tcPr>
            <w:tcW w:w="3260" w:type="dxa"/>
          </w:tcPr>
          <w:p w:rsidR="00036899" w:rsidRPr="008408D3" w:rsidRDefault="00036899" w:rsidP="00036899">
            <w:pPr>
              <w:spacing w:after="0" w:line="240" w:lineRule="auto"/>
              <w:rPr>
                <w:rFonts w:ascii="Times New Roman" w:hAnsi="Times New Roman"/>
                <w:color w:val="000000"/>
              </w:rPr>
            </w:pPr>
            <w:r>
              <w:rPr>
                <w:rFonts w:ascii="Times New Roman" w:hAnsi="Times New Roman"/>
                <w:color w:val="000000"/>
              </w:rPr>
              <w:t>ЗАО «Завод МЕТАЛОН»</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50 852</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45 790</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111,1</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1,3</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5 062</w:t>
            </w:r>
          </w:p>
        </w:tc>
      </w:tr>
      <w:tr w:rsidR="00036899" w:rsidRPr="008408D3" w:rsidTr="0023200B">
        <w:trPr>
          <w:cantSplit/>
          <w:trHeight w:val="104"/>
        </w:trPr>
        <w:tc>
          <w:tcPr>
            <w:tcW w:w="392" w:type="dxa"/>
          </w:tcPr>
          <w:p w:rsidR="00036899" w:rsidRPr="008408D3" w:rsidRDefault="00B0184D" w:rsidP="00036899">
            <w:pPr>
              <w:spacing w:after="0" w:line="240" w:lineRule="auto"/>
              <w:jc w:val="center"/>
              <w:rPr>
                <w:rFonts w:ascii="Times New Roman" w:hAnsi="Times New Roman"/>
                <w:color w:val="000000"/>
              </w:rPr>
            </w:pPr>
            <w:r>
              <w:rPr>
                <w:rFonts w:ascii="Times New Roman" w:hAnsi="Times New Roman"/>
                <w:color w:val="000000"/>
              </w:rPr>
              <w:t>7</w:t>
            </w:r>
          </w:p>
        </w:tc>
        <w:tc>
          <w:tcPr>
            <w:tcW w:w="3260" w:type="dxa"/>
          </w:tcPr>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ЗАО «Рыб.хлебокомбинат»</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8 359</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9 583</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87,2</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0,2</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-1 224</w:t>
            </w:r>
          </w:p>
        </w:tc>
      </w:tr>
      <w:tr w:rsidR="00036899" w:rsidRPr="008408D3" w:rsidTr="0023200B">
        <w:trPr>
          <w:cantSplit/>
          <w:trHeight w:val="264"/>
        </w:trPr>
        <w:tc>
          <w:tcPr>
            <w:tcW w:w="392" w:type="dxa"/>
          </w:tcPr>
          <w:p w:rsidR="00036899" w:rsidRPr="008408D3" w:rsidRDefault="00B0184D" w:rsidP="00036899">
            <w:pPr>
              <w:spacing w:after="0" w:line="240" w:lineRule="auto"/>
              <w:jc w:val="center"/>
              <w:rPr>
                <w:rFonts w:ascii="Times New Roman" w:hAnsi="Times New Roman"/>
                <w:color w:val="000000"/>
              </w:rPr>
            </w:pPr>
            <w:r>
              <w:rPr>
                <w:rFonts w:ascii="Times New Roman" w:hAnsi="Times New Roman"/>
                <w:color w:val="000000"/>
              </w:rPr>
              <w:t>8</w:t>
            </w:r>
          </w:p>
        </w:tc>
        <w:tc>
          <w:tcPr>
            <w:tcW w:w="3260" w:type="dxa"/>
          </w:tcPr>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СООО «Рыбницкая швейная фабрика»</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12 476</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9 361</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133,3</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0,3</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3 115</w:t>
            </w:r>
          </w:p>
        </w:tc>
      </w:tr>
      <w:tr w:rsidR="00036899" w:rsidRPr="008408D3" w:rsidTr="0023200B">
        <w:trPr>
          <w:cantSplit/>
          <w:trHeight w:val="480"/>
        </w:trPr>
        <w:tc>
          <w:tcPr>
            <w:tcW w:w="392" w:type="dxa"/>
          </w:tcPr>
          <w:p w:rsidR="00036899" w:rsidRPr="008408D3" w:rsidRDefault="00B0184D" w:rsidP="00036899">
            <w:pPr>
              <w:spacing w:after="0" w:line="240" w:lineRule="auto"/>
              <w:jc w:val="center"/>
              <w:rPr>
                <w:rFonts w:ascii="Times New Roman" w:hAnsi="Times New Roman"/>
                <w:color w:val="000000"/>
              </w:rPr>
            </w:pPr>
            <w:r>
              <w:rPr>
                <w:rFonts w:ascii="Times New Roman" w:hAnsi="Times New Roman"/>
                <w:color w:val="000000"/>
              </w:rPr>
              <w:t>9</w:t>
            </w:r>
          </w:p>
        </w:tc>
        <w:tc>
          <w:tcPr>
            <w:tcW w:w="3260" w:type="dxa"/>
          </w:tcPr>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 xml:space="preserve">ОАО «Тир.к-т хлебопродуктов» </w:t>
            </w:r>
          </w:p>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Рыбницкое производство</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16 522</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11 824</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139,7</w:t>
            </w:r>
          </w:p>
        </w:tc>
        <w:tc>
          <w:tcPr>
            <w:tcW w:w="993" w:type="dxa"/>
          </w:tcPr>
          <w:p w:rsidR="00036899" w:rsidRPr="002E48BA" w:rsidRDefault="00447D5A" w:rsidP="00036899">
            <w:pPr>
              <w:spacing w:after="0" w:line="240" w:lineRule="auto"/>
              <w:jc w:val="center"/>
              <w:rPr>
                <w:rFonts w:ascii="Times New Roman" w:hAnsi="Times New Roman"/>
                <w:color w:val="000000"/>
              </w:rPr>
            </w:pPr>
            <w:r>
              <w:rPr>
                <w:rFonts w:ascii="Times New Roman" w:hAnsi="Times New Roman"/>
                <w:color w:val="000000"/>
              </w:rPr>
              <w:t>0,4</w:t>
            </w:r>
          </w:p>
        </w:tc>
        <w:tc>
          <w:tcPr>
            <w:tcW w:w="984" w:type="dxa"/>
          </w:tcPr>
          <w:p w:rsidR="00036899" w:rsidRPr="002E48BA" w:rsidRDefault="00447D5A" w:rsidP="00036899">
            <w:pPr>
              <w:jc w:val="center"/>
              <w:rPr>
                <w:rFonts w:ascii="Times New Roman" w:hAnsi="Times New Roman"/>
                <w:color w:val="000000"/>
              </w:rPr>
            </w:pPr>
            <w:r>
              <w:rPr>
                <w:rFonts w:ascii="Times New Roman" w:hAnsi="Times New Roman"/>
                <w:color w:val="000000"/>
              </w:rPr>
              <w:t>4 698</w:t>
            </w:r>
          </w:p>
        </w:tc>
      </w:tr>
      <w:tr w:rsidR="00036899" w:rsidRPr="008408D3" w:rsidTr="0023200B">
        <w:trPr>
          <w:cantSplit/>
          <w:trHeight w:val="352"/>
        </w:trPr>
        <w:tc>
          <w:tcPr>
            <w:tcW w:w="392" w:type="dxa"/>
          </w:tcPr>
          <w:p w:rsidR="00036899" w:rsidRPr="008408D3" w:rsidRDefault="00B0184D" w:rsidP="00B0184D">
            <w:pPr>
              <w:spacing w:after="0" w:line="240" w:lineRule="auto"/>
              <w:ind w:left="-142" w:right="-250"/>
              <w:jc w:val="center"/>
              <w:rPr>
                <w:rFonts w:ascii="Times New Roman" w:hAnsi="Times New Roman"/>
                <w:color w:val="000000"/>
              </w:rPr>
            </w:pPr>
            <w:r>
              <w:rPr>
                <w:rFonts w:ascii="Times New Roman" w:hAnsi="Times New Roman"/>
                <w:color w:val="000000"/>
              </w:rPr>
              <w:t>10</w:t>
            </w:r>
          </w:p>
        </w:tc>
        <w:tc>
          <w:tcPr>
            <w:tcW w:w="3260" w:type="dxa"/>
          </w:tcPr>
          <w:p w:rsidR="00036899" w:rsidRPr="008408D3" w:rsidRDefault="00036899" w:rsidP="00036899">
            <w:pPr>
              <w:spacing w:after="0" w:line="240" w:lineRule="auto"/>
              <w:rPr>
                <w:rFonts w:ascii="Times New Roman" w:hAnsi="Times New Roman"/>
                <w:color w:val="000000"/>
              </w:rPr>
            </w:pPr>
            <w:r w:rsidRPr="008408D3">
              <w:rPr>
                <w:rFonts w:ascii="Times New Roman" w:hAnsi="Times New Roman"/>
                <w:color w:val="000000"/>
              </w:rPr>
              <w:t>Рыб.ф-л ГУП «Приднестровье-лес»</w:t>
            </w:r>
          </w:p>
        </w:tc>
        <w:tc>
          <w:tcPr>
            <w:tcW w:w="1206"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1 937</w:t>
            </w:r>
          </w:p>
        </w:tc>
        <w:tc>
          <w:tcPr>
            <w:tcW w:w="1205"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3 922</w:t>
            </w:r>
          </w:p>
        </w:tc>
        <w:tc>
          <w:tcPr>
            <w:tcW w:w="130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49,4</w:t>
            </w:r>
          </w:p>
        </w:tc>
        <w:tc>
          <w:tcPr>
            <w:tcW w:w="993"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0,1</w:t>
            </w:r>
          </w:p>
        </w:tc>
        <w:tc>
          <w:tcPr>
            <w:tcW w:w="984" w:type="dxa"/>
          </w:tcPr>
          <w:p w:rsidR="00036899" w:rsidRPr="007C2C8C" w:rsidRDefault="00447D5A" w:rsidP="00036899">
            <w:pPr>
              <w:spacing w:after="0" w:line="240" w:lineRule="auto"/>
              <w:jc w:val="center"/>
              <w:rPr>
                <w:rFonts w:ascii="Times New Roman" w:hAnsi="Times New Roman"/>
                <w:color w:val="000000"/>
              </w:rPr>
            </w:pPr>
            <w:r>
              <w:rPr>
                <w:rFonts w:ascii="Times New Roman" w:hAnsi="Times New Roman"/>
                <w:color w:val="000000"/>
              </w:rPr>
              <w:t>-1 985</w:t>
            </w:r>
          </w:p>
        </w:tc>
      </w:tr>
      <w:tr w:rsidR="00036899" w:rsidRPr="008408D3" w:rsidTr="0023200B">
        <w:trPr>
          <w:cantSplit/>
          <w:trHeight w:val="198"/>
        </w:trPr>
        <w:tc>
          <w:tcPr>
            <w:tcW w:w="392" w:type="dxa"/>
          </w:tcPr>
          <w:p w:rsidR="00036899" w:rsidRPr="008408D3" w:rsidRDefault="00036899" w:rsidP="00036899">
            <w:pPr>
              <w:spacing w:after="0" w:line="240" w:lineRule="auto"/>
              <w:jc w:val="center"/>
              <w:rPr>
                <w:rFonts w:ascii="Times New Roman" w:hAnsi="Times New Roman"/>
                <w:b/>
                <w:color w:val="000000"/>
              </w:rPr>
            </w:pPr>
          </w:p>
        </w:tc>
        <w:tc>
          <w:tcPr>
            <w:tcW w:w="3260" w:type="dxa"/>
          </w:tcPr>
          <w:p w:rsidR="00036899" w:rsidRPr="00FC523E" w:rsidRDefault="00036899" w:rsidP="00036899">
            <w:pPr>
              <w:spacing w:after="0" w:line="240" w:lineRule="auto"/>
              <w:rPr>
                <w:rFonts w:ascii="Times New Roman" w:hAnsi="Times New Roman"/>
                <w:b/>
                <w:color w:val="000000"/>
              </w:rPr>
            </w:pPr>
            <w:r w:rsidRPr="00FC523E">
              <w:rPr>
                <w:rFonts w:ascii="Times New Roman" w:hAnsi="Times New Roman"/>
                <w:b/>
                <w:color w:val="000000"/>
              </w:rPr>
              <w:t>ИТОГО</w:t>
            </w:r>
          </w:p>
        </w:tc>
        <w:tc>
          <w:tcPr>
            <w:tcW w:w="1206" w:type="dxa"/>
          </w:tcPr>
          <w:p w:rsidR="00036899" w:rsidRPr="00FC523E" w:rsidRDefault="00447D5A" w:rsidP="00036899">
            <w:pPr>
              <w:spacing w:after="0" w:line="240" w:lineRule="auto"/>
              <w:jc w:val="center"/>
              <w:rPr>
                <w:rFonts w:ascii="Times New Roman" w:hAnsi="Times New Roman"/>
                <w:b/>
                <w:color w:val="000000"/>
              </w:rPr>
            </w:pPr>
            <w:r>
              <w:rPr>
                <w:rFonts w:ascii="Times New Roman" w:hAnsi="Times New Roman"/>
                <w:b/>
                <w:color w:val="000000"/>
              </w:rPr>
              <w:t>4 036 453</w:t>
            </w:r>
          </w:p>
        </w:tc>
        <w:tc>
          <w:tcPr>
            <w:tcW w:w="1205" w:type="dxa"/>
          </w:tcPr>
          <w:p w:rsidR="00036899" w:rsidRPr="00FC523E" w:rsidRDefault="00447D5A" w:rsidP="00036899">
            <w:pPr>
              <w:spacing w:after="0" w:line="240" w:lineRule="auto"/>
              <w:jc w:val="center"/>
              <w:rPr>
                <w:rFonts w:ascii="Times New Roman" w:hAnsi="Times New Roman"/>
                <w:b/>
                <w:color w:val="000000"/>
              </w:rPr>
            </w:pPr>
            <w:r>
              <w:rPr>
                <w:rFonts w:ascii="Times New Roman" w:hAnsi="Times New Roman"/>
                <w:b/>
                <w:color w:val="000000"/>
              </w:rPr>
              <w:t>3 854 978</w:t>
            </w:r>
          </w:p>
        </w:tc>
        <w:tc>
          <w:tcPr>
            <w:tcW w:w="1303" w:type="dxa"/>
          </w:tcPr>
          <w:p w:rsidR="00036899" w:rsidRPr="00FC523E" w:rsidRDefault="00447D5A" w:rsidP="00036899">
            <w:pPr>
              <w:spacing w:after="0" w:line="240" w:lineRule="auto"/>
              <w:jc w:val="center"/>
              <w:rPr>
                <w:rFonts w:ascii="Times New Roman" w:hAnsi="Times New Roman"/>
                <w:b/>
                <w:color w:val="000000"/>
              </w:rPr>
            </w:pPr>
            <w:r>
              <w:rPr>
                <w:rFonts w:ascii="Times New Roman" w:hAnsi="Times New Roman"/>
                <w:b/>
                <w:color w:val="000000"/>
              </w:rPr>
              <w:t>104,7</w:t>
            </w:r>
          </w:p>
        </w:tc>
        <w:tc>
          <w:tcPr>
            <w:tcW w:w="993" w:type="dxa"/>
          </w:tcPr>
          <w:p w:rsidR="00036899" w:rsidRPr="00FC523E" w:rsidRDefault="00447D5A" w:rsidP="00036899">
            <w:pPr>
              <w:spacing w:after="0" w:line="240" w:lineRule="auto"/>
              <w:jc w:val="center"/>
              <w:rPr>
                <w:rFonts w:ascii="Times New Roman" w:hAnsi="Times New Roman"/>
                <w:b/>
                <w:color w:val="000000"/>
              </w:rPr>
            </w:pPr>
            <w:r>
              <w:rPr>
                <w:rFonts w:ascii="Times New Roman" w:hAnsi="Times New Roman"/>
                <w:b/>
                <w:color w:val="000000"/>
              </w:rPr>
              <w:t>100,0</w:t>
            </w:r>
          </w:p>
        </w:tc>
        <w:tc>
          <w:tcPr>
            <w:tcW w:w="984" w:type="dxa"/>
          </w:tcPr>
          <w:p w:rsidR="00036899" w:rsidRPr="00FC523E" w:rsidRDefault="00447D5A" w:rsidP="00036899">
            <w:pPr>
              <w:spacing w:after="0" w:line="240" w:lineRule="auto"/>
              <w:jc w:val="center"/>
              <w:rPr>
                <w:rFonts w:ascii="Times New Roman" w:hAnsi="Times New Roman"/>
                <w:b/>
                <w:color w:val="000000"/>
              </w:rPr>
            </w:pPr>
            <w:r>
              <w:rPr>
                <w:rFonts w:ascii="Times New Roman" w:hAnsi="Times New Roman"/>
                <w:b/>
                <w:color w:val="000000"/>
              </w:rPr>
              <w:t>181 475</w:t>
            </w:r>
          </w:p>
        </w:tc>
      </w:tr>
    </w:tbl>
    <w:p w:rsidR="00015D00" w:rsidRDefault="00015D00" w:rsidP="008408D3">
      <w:pPr>
        <w:spacing w:after="0"/>
        <w:ind w:firstLine="567"/>
        <w:jc w:val="both"/>
        <w:rPr>
          <w:rFonts w:ascii="Times New Roman" w:hAnsi="Times New Roman"/>
          <w:color w:val="000000"/>
          <w:sz w:val="28"/>
          <w:szCs w:val="28"/>
          <w:shd w:val="clear" w:color="auto" w:fill="FFFFFF"/>
        </w:rPr>
      </w:pPr>
    </w:p>
    <w:p w:rsidR="00DF4833" w:rsidRDefault="00DF4833" w:rsidP="008408D3">
      <w:pPr>
        <w:spacing w:after="0"/>
        <w:ind w:firstLine="567"/>
        <w:jc w:val="both"/>
        <w:rPr>
          <w:rFonts w:ascii="Times New Roman" w:hAnsi="Times New Roman"/>
          <w:color w:val="000000"/>
          <w:sz w:val="28"/>
          <w:szCs w:val="28"/>
          <w:shd w:val="clear" w:color="auto" w:fill="FFFFFF"/>
        </w:rPr>
      </w:pPr>
      <w:r w:rsidRPr="008408D3">
        <w:rPr>
          <w:rFonts w:ascii="Times New Roman" w:hAnsi="Times New Roman"/>
          <w:color w:val="000000"/>
          <w:sz w:val="28"/>
          <w:szCs w:val="28"/>
          <w:shd w:val="clear" w:color="auto" w:fill="FFFFFF"/>
        </w:rPr>
        <w:t xml:space="preserve">Объем производства ЗАО «Рыбницкий цементный комбинат» составил </w:t>
      </w:r>
      <w:r w:rsidR="00447D5A">
        <w:rPr>
          <w:rFonts w:ascii="Times New Roman" w:hAnsi="Times New Roman"/>
          <w:color w:val="000000"/>
          <w:sz w:val="28"/>
          <w:szCs w:val="28"/>
          <w:shd w:val="clear" w:color="auto" w:fill="FFFFFF"/>
        </w:rPr>
        <w:t>482,9</w:t>
      </w:r>
      <w:r w:rsidRPr="008408D3">
        <w:rPr>
          <w:rFonts w:ascii="Times New Roman" w:hAnsi="Times New Roman"/>
          <w:color w:val="000000"/>
          <w:sz w:val="28"/>
          <w:szCs w:val="28"/>
          <w:shd w:val="clear" w:color="auto" w:fill="FFFFFF"/>
        </w:rPr>
        <w:t xml:space="preserve"> млн. руб., что на </w:t>
      </w:r>
      <w:r w:rsidR="00447D5A">
        <w:rPr>
          <w:rFonts w:ascii="Times New Roman" w:hAnsi="Times New Roman"/>
          <w:color w:val="000000"/>
          <w:sz w:val="28"/>
          <w:szCs w:val="28"/>
          <w:shd w:val="clear" w:color="auto" w:fill="FFFFFF"/>
        </w:rPr>
        <w:t>20,1</w:t>
      </w:r>
      <w:r w:rsidR="00EA1593">
        <w:rPr>
          <w:rFonts w:ascii="Times New Roman" w:hAnsi="Times New Roman"/>
          <w:color w:val="000000"/>
          <w:sz w:val="28"/>
          <w:szCs w:val="28"/>
          <w:shd w:val="clear" w:color="auto" w:fill="FFFFFF"/>
        </w:rPr>
        <w:t xml:space="preserve"> тыс</w:t>
      </w:r>
      <w:r w:rsidRPr="008408D3">
        <w:rPr>
          <w:rFonts w:ascii="Times New Roman" w:hAnsi="Times New Roman"/>
          <w:color w:val="000000"/>
          <w:sz w:val="28"/>
          <w:szCs w:val="28"/>
          <w:shd w:val="clear" w:color="auto" w:fill="FFFFFF"/>
        </w:rPr>
        <w:t xml:space="preserve">. руб. или на </w:t>
      </w:r>
      <w:r w:rsidR="00447D5A">
        <w:rPr>
          <w:rFonts w:ascii="Times New Roman" w:hAnsi="Times New Roman"/>
          <w:color w:val="000000"/>
          <w:sz w:val="28"/>
          <w:szCs w:val="28"/>
          <w:shd w:val="clear" w:color="auto" w:fill="FFFFFF"/>
        </w:rPr>
        <w:t>4</w:t>
      </w:r>
      <w:r w:rsidRPr="008408D3">
        <w:rPr>
          <w:rFonts w:ascii="Times New Roman" w:hAnsi="Times New Roman"/>
          <w:color w:val="000000"/>
          <w:sz w:val="28"/>
          <w:szCs w:val="28"/>
          <w:shd w:val="clear" w:color="auto" w:fill="FFFFFF"/>
        </w:rPr>
        <w:t xml:space="preserve">% </w:t>
      </w:r>
      <w:r w:rsidR="00226BF6">
        <w:rPr>
          <w:rFonts w:ascii="Times New Roman" w:hAnsi="Times New Roman"/>
          <w:color w:val="000000"/>
          <w:sz w:val="28"/>
          <w:szCs w:val="28"/>
          <w:shd w:val="clear" w:color="auto" w:fill="FFFFFF"/>
        </w:rPr>
        <w:t>мен</w:t>
      </w:r>
      <w:r w:rsidRPr="008408D3">
        <w:rPr>
          <w:rFonts w:ascii="Times New Roman" w:hAnsi="Times New Roman"/>
          <w:color w:val="000000"/>
          <w:sz w:val="28"/>
          <w:szCs w:val="28"/>
          <w:shd w:val="clear" w:color="auto" w:fill="FFFFFF"/>
        </w:rPr>
        <w:t>ьше факта</w:t>
      </w:r>
      <w:r w:rsidR="00505F2B" w:rsidRPr="00505F2B">
        <w:rPr>
          <w:rFonts w:ascii="Times New Roman" w:hAnsi="Times New Roman"/>
          <w:color w:val="000000"/>
          <w:sz w:val="28"/>
          <w:szCs w:val="28"/>
          <w:shd w:val="clear" w:color="auto" w:fill="FFFFFF"/>
        </w:rPr>
        <w:t xml:space="preserve"> </w:t>
      </w:r>
      <w:r w:rsidR="00C964D9">
        <w:rPr>
          <w:rFonts w:ascii="Times New Roman" w:hAnsi="Times New Roman"/>
          <w:color w:val="000000"/>
          <w:sz w:val="28"/>
          <w:szCs w:val="28"/>
          <w:shd w:val="clear" w:color="auto" w:fill="FFFFFF"/>
        </w:rPr>
        <w:t>20</w:t>
      </w:r>
      <w:r w:rsidR="00447D5A">
        <w:rPr>
          <w:rFonts w:ascii="Times New Roman" w:hAnsi="Times New Roman"/>
          <w:color w:val="000000"/>
          <w:sz w:val="28"/>
          <w:szCs w:val="28"/>
          <w:shd w:val="clear" w:color="auto" w:fill="FFFFFF"/>
        </w:rPr>
        <w:t>20</w:t>
      </w:r>
      <w:r w:rsidR="00C964D9">
        <w:rPr>
          <w:rFonts w:ascii="Times New Roman" w:hAnsi="Times New Roman"/>
          <w:color w:val="000000"/>
          <w:sz w:val="28"/>
          <w:szCs w:val="28"/>
          <w:shd w:val="clear" w:color="auto" w:fill="FFFFFF"/>
        </w:rPr>
        <w:t xml:space="preserve"> год</w:t>
      </w:r>
      <w:r w:rsidRPr="008408D3">
        <w:rPr>
          <w:rFonts w:ascii="Times New Roman" w:hAnsi="Times New Roman"/>
          <w:color w:val="000000"/>
          <w:sz w:val="28"/>
          <w:szCs w:val="28"/>
          <w:shd w:val="clear" w:color="auto" w:fill="FFFFFF"/>
        </w:rPr>
        <w:t xml:space="preserve">а и в структуре объема производства города занимает </w:t>
      </w:r>
      <w:r w:rsidR="00447D5A">
        <w:rPr>
          <w:rFonts w:ascii="Times New Roman" w:hAnsi="Times New Roman"/>
          <w:color w:val="000000"/>
          <w:sz w:val="28"/>
          <w:szCs w:val="28"/>
          <w:shd w:val="clear" w:color="auto" w:fill="FFFFFF"/>
        </w:rPr>
        <w:t>12,0</w:t>
      </w:r>
      <w:r w:rsidRPr="008408D3">
        <w:rPr>
          <w:rFonts w:ascii="Times New Roman" w:hAnsi="Times New Roman"/>
          <w:color w:val="000000"/>
          <w:sz w:val="28"/>
          <w:szCs w:val="28"/>
          <w:shd w:val="clear" w:color="auto" w:fill="FFFFFF"/>
        </w:rPr>
        <w:t xml:space="preserve">%. </w:t>
      </w:r>
    </w:p>
    <w:p w:rsidR="008D4E52" w:rsidRDefault="008D4E52" w:rsidP="008D4E52">
      <w:pPr>
        <w:spacing w:after="0"/>
        <w:ind w:firstLine="709"/>
        <w:jc w:val="both"/>
        <w:rPr>
          <w:rFonts w:ascii="Times New Roman" w:hAnsi="Times New Roman"/>
          <w:color w:val="000000"/>
          <w:sz w:val="28"/>
          <w:szCs w:val="28"/>
          <w:shd w:val="clear" w:color="auto" w:fill="FFFFFF"/>
        </w:rPr>
      </w:pPr>
      <w:r w:rsidRPr="008408D3">
        <w:rPr>
          <w:rFonts w:ascii="Times New Roman" w:hAnsi="Times New Roman"/>
          <w:color w:val="000000"/>
          <w:sz w:val="28"/>
          <w:szCs w:val="28"/>
          <w:shd w:val="clear" w:color="auto" w:fill="FFFFFF"/>
        </w:rPr>
        <w:t xml:space="preserve">Объём производства </w:t>
      </w:r>
      <w:r w:rsidRPr="008D4E52">
        <w:rPr>
          <w:rFonts w:ascii="Times New Roman" w:hAnsi="Times New Roman"/>
          <w:color w:val="000000"/>
          <w:sz w:val="28"/>
          <w:szCs w:val="28"/>
          <w:shd w:val="clear" w:color="auto" w:fill="FFFFFF"/>
        </w:rPr>
        <w:t>ОАО «Тир</w:t>
      </w:r>
      <w:r>
        <w:rPr>
          <w:rFonts w:ascii="Times New Roman" w:hAnsi="Times New Roman"/>
          <w:color w:val="000000"/>
          <w:sz w:val="28"/>
          <w:szCs w:val="28"/>
          <w:shd w:val="clear" w:color="auto" w:fill="FFFFFF"/>
        </w:rPr>
        <w:t>аспольский комбинат</w:t>
      </w:r>
      <w:r w:rsidRPr="008D4E52">
        <w:rPr>
          <w:rFonts w:ascii="Times New Roman" w:hAnsi="Times New Roman"/>
          <w:color w:val="000000"/>
          <w:sz w:val="28"/>
          <w:szCs w:val="28"/>
          <w:shd w:val="clear" w:color="auto" w:fill="FFFFFF"/>
        </w:rPr>
        <w:t xml:space="preserve"> хлебопродуктов»</w:t>
      </w:r>
      <w:r w:rsidR="00505F2B" w:rsidRPr="00505F2B">
        <w:rPr>
          <w:rFonts w:ascii="Times New Roman" w:hAnsi="Times New Roman"/>
          <w:color w:val="000000"/>
          <w:sz w:val="28"/>
          <w:szCs w:val="28"/>
          <w:shd w:val="clear" w:color="auto" w:fill="FFFFFF"/>
        </w:rPr>
        <w:t xml:space="preserve"> </w:t>
      </w:r>
      <w:r w:rsidRPr="008D4E52">
        <w:rPr>
          <w:rFonts w:ascii="Times New Roman" w:hAnsi="Times New Roman"/>
          <w:color w:val="000000"/>
          <w:sz w:val="28"/>
          <w:szCs w:val="28"/>
          <w:shd w:val="clear" w:color="auto" w:fill="FFFFFF"/>
        </w:rPr>
        <w:t>Рыбницкое производство</w:t>
      </w:r>
      <w:r w:rsidR="00447D5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увеличился</w:t>
      </w:r>
      <w:r w:rsidRPr="008408D3">
        <w:rPr>
          <w:rFonts w:ascii="Times New Roman" w:hAnsi="Times New Roman"/>
          <w:color w:val="000000"/>
          <w:sz w:val="28"/>
          <w:szCs w:val="28"/>
          <w:shd w:val="clear" w:color="auto" w:fill="FFFFFF"/>
        </w:rPr>
        <w:t xml:space="preserve"> на </w:t>
      </w:r>
      <w:r w:rsidR="00447D5A">
        <w:rPr>
          <w:rFonts w:ascii="Times New Roman" w:hAnsi="Times New Roman"/>
          <w:color w:val="000000"/>
          <w:sz w:val="28"/>
          <w:szCs w:val="28"/>
          <w:shd w:val="clear" w:color="auto" w:fill="FFFFFF"/>
        </w:rPr>
        <w:t>39,7</w:t>
      </w:r>
      <w:r w:rsidRPr="008408D3">
        <w:rPr>
          <w:rFonts w:ascii="Times New Roman" w:hAnsi="Times New Roman"/>
          <w:color w:val="000000"/>
          <w:sz w:val="28"/>
          <w:szCs w:val="28"/>
          <w:shd w:val="clear" w:color="auto" w:fill="FFFFFF"/>
        </w:rPr>
        <w:t>% и составил</w:t>
      </w:r>
      <w:r w:rsidR="00447D5A">
        <w:rPr>
          <w:rFonts w:ascii="Times New Roman" w:hAnsi="Times New Roman"/>
          <w:color w:val="000000"/>
          <w:sz w:val="28"/>
          <w:szCs w:val="28"/>
          <w:shd w:val="clear" w:color="auto" w:fill="FFFFFF"/>
        </w:rPr>
        <w:t xml:space="preserve"> 16,5</w:t>
      </w:r>
      <w:r w:rsidRPr="008408D3">
        <w:rPr>
          <w:rFonts w:ascii="Times New Roman" w:hAnsi="Times New Roman"/>
          <w:color w:val="000000"/>
          <w:sz w:val="28"/>
          <w:szCs w:val="28"/>
          <w:shd w:val="clear" w:color="auto" w:fill="FFFFFF"/>
        </w:rPr>
        <w:t xml:space="preserve"> млн. руб.</w:t>
      </w:r>
    </w:p>
    <w:p w:rsidR="00EA1593" w:rsidRPr="008408D3" w:rsidRDefault="007D253F" w:rsidP="008408D3">
      <w:pPr>
        <w:spacing w:after="0"/>
        <w:ind w:firstLine="567"/>
        <w:jc w:val="both"/>
        <w:rPr>
          <w:rFonts w:ascii="Times New Roman" w:hAnsi="Times New Roman"/>
          <w:color w:val="000000"/>
          <w:sz w:val="28"/>
          <w:szCs w:val="28"/>
          <w:shd w:val="clear" w:color="auto" w:fill="FFFFFF"/>
        </w:rPr>
      </w:pPr>
      <w:r>
        <w:rPr>
          <w:noProof/>
          <w:lang w:eastAsia="ru-RU"/>
        </w:rPr>
        <w:lastRenderedPageBreak/>
        <w:drawing>
          <wp:anchor distT="0" distB="0" distL="114300" distR="114300" simplePos="0" relativeHeight="251582464" behindDoc="1" locked="0" layoutInCell="1" allowOverlap="1">
            <wp:simplePos x="0" y="0"/>
            <wp:positionH relativeFrom="column">
              <wp:posOffset>2875915</wp:posOffset>
            </wp:positionH>
            <wp:positionV relativeFrom="paragraph">
              <wp:posOffset>325755</wp:posOffset>
            </wp:positionV>
            <wp:extent cx="3155315" cy="2105025"/>
            <wp:effectExtent l="0" t="0" r="6985" b="9525"/>
            <wp:wrapTight wrapText="bothSides">
              <wp:wrapPolygon edited="0">
                <wp:start x="0" y="0"/>
                <wp:lineTo x="0" y="21502"/>
                <wp:lineTo x="21517" y="21502"/>
                <wp:lineTo x="21517"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5315" cy="2105025"/>
                    </a:xfrm>
                    <a:prstGeom prst="rect">
                      <a:avLst/>
                    </a:prstGeom>
                    <a:noFill/>
                    <a:ln>
                      <a:noFill/>
                    </a:ln>
                  </pic:spPr>
                </pic:pic>
              </a:graphicData>
            </a:graphic>
          </wp:anchor>
        </w:drawing>
      </w:r>
      <w:r w:rsidR="00447D5A">
        <w:rPr>
          <w:rFonts w:ascii="Times New Roman" w:hAnsi="Times New Roman"/>
          <w:color w:val="000000"/>
          <w:sz w:val="28"/>
          <w:szCs w:val="28"/>
          <w:shd w:val="clear" w:color="auto" w:fill="FFFFFF"/>
        </w:rPr>
        <w:t xml:space="preserve">СООО «Рыбницкая швейная фабрика» </w:t>
      </w:r>
      <w:r w:rsidR="00EA1593">
        <w:rPr>
          <w:rFonts w:ascii="Times New Roman" w:hAnsi="Times New Roman"/>
          <w:color w:val="000000"/>
          <w:sz w:val="28"/>
          <w:szCs w:val="28"/>
          <w:shd w:val="clear" w:color="auto" w:fill="FFFFFF"/>
        </w:rPr>
        <w:t>увеличил</w:t>
      </w:r>
      <w:r w:rsidR="00447D5A">
        <w:rPr>
          <w:rFonts w:ascii="Times New Roman" w:hAnsi="Times New Roman"/>
          <w:color w:val="000000"/>
          <w:sz w:val="28"/>
          <w:szCs w:val="28"/>
          <w:shd w:val="clear" w:color="auto" w:fill="FFFFFF"/>
        </w:rPr>
        <w:t>а</w:t>
      </w:r>
      <w:r w:rsidR="00EA1593">
        <w:rPr>
          <w:rFonts w:ascii="Times New Roman" w:hAnsi="Times New Roman"/>
          <w:color w:val="000000"/>
          <w:sz w:val="28"/>
          <w:szCs w:val="28"/>
          <w:shd w:val="clear" w:color="auto" w:fill="FFFFFF"/>
        </w:rPr>
        <w:t xml:space="preserve"> объем производства на </w:t>
      </w:r>
      <w:r w:rsidR="00447D5A">
        <w:rPr>
          <w:rFonts w:ascii="Times New Roman" w:hAnsi="Times New Roman"/>
          <w:color w:val="000000"/>
          <w:sz w:val="28"/>
          <w:szCs w:val="28"/>
          <w:shd w:val="clear" w:color="auto" w:fill="FFFFFF"/>
        </w:rPr>
        <w:t>33,3</w:t>
      </w:r>
      <w:r w:rsidR="00EA1593">
        <w:rPr>
          <w:rFonts w:ascii="Times New Roman" w:hAnsi="Times New Roman"/>
          <w:color w:val="000000"/>
          <w:sz w:val="28"/>
          <w:szCs w:val="28"/>
          <w:shd w:val="clear" w:color="auto" w:fill="FFFFFF"/>
        </w:rPr>
        <w:t xml:space="preserve">% и составил </w:t>
      </w:r>
      <w:r w:rsidR="00447D5A">
        <w:rPr>
          <w:rFonts w:ascii="Times New Roman" w:hAnsi="Times New Roman"/>
          <w:color w:val="000000"/>
          <w:sz w:val="28"/>
          <w:szCs w:val="28"/>
          <w:shd w:val="clear" w:color="auto" w:fill="FFFFFF"/>
        </w:rPr>
        <w:t xml:space="preserve">12,5 </w:t>
      </w:r>
      <w:r w:rsidR="003A6684">
        <w:rPr>
          <w:rFonts w:ascii="Times New Roman" w:hAnsi="Times New Roman"/>
          <w:color w:val="000000"/>
          <w:sz w:val="28"/>
          <w:szCs w:val="28"/>
          <w:shd w:val="clear" w:color="auto" w:fill="FFFFFF"/>
        </w:rPr>
        <w:t>млн.руб.</w:t>
      </w:r>
    </w:p>
    <w:p w:rsidR="008D4E52" w:rsidRDefault="008D4E52" w:rsidP="008D4E52">
      <w:pPr>
        <w:spacing w:after="0"/>
        <w:ind w:firstLine="567"/>
        <w:jc w:val="both"/>
        <w:rPr>
          <w:rFonts w:ascii="Times New Roman" w:hAnsi="Times New Roman"/>
          <w:color w:val="000000"/>
          <w:sz w:val="28"/>
          <w:szCs w:val="28"/>
          <w:shd w:val="clear" w:color="auto" w:fill="FFFFFF"/>
        </w:rPr>
      </w:pPr>
      <w:r w:rsidRPr="008408D3">
        <w:rPr>
          <w:rFonts w:ascii="Times New Roman" w:hAnsi="Times New Roman"/>
          <w:color w:val="000000"/>
          <w:sz w:val="28"/>
          <w:szCs w:val="28"/>
          <w:shd w:val="clear" w:color="auto" w:fill="FFFFFF"/>
        </w:rPr>
        <w:t>Объём производства</w:t>
      </w:r>
      <w:r w:rsidR="00505F2B" w:rsidRPr="00505F2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Рыбницкого </w:t>
      </w:r>
      <w:r w:rsidR="001F45A0" w:rsidRPr="008D4E52">
        <w:rPr>
          <w:rFonts w:ascii="Times New Roman" w:hAnsi="Times New Roman"/>
          <w:color w:val="000000"/>
          <w:sz w:val="28"/>
          <w:szCs w:val="28"/>
          <w:shd w:val="clear" w:color="auto" w:fill="FFFFFF"/>
        </w:rPr>
        <w:t>пр</w:t>
      </w:r>
      <w:r>
        <w:rPr>
          <w:rFonts w:ascii="Times New Roman" w:hAnsi="Times New Roman"/>
          <w:color w:val="000000"/>
          <w:sz w:val="28"/>
          <w:szCs w:val="28"/>
          <w:shd w:val="clear" w:color="auto" w:fill="FFFFFF"/>
        </w:rPr>
        <w:t>оизводства</w:t>
      </w:r>
      <w:r w:rsidR="001F45A0" w:rsidRPr="008D4E52">
        <w:rPr>
          <w:rFonts w:ascii="Times New Roman" w:hAnsi="Times New Roman"/>
          <w:color w:val="000000"/>
          <w:sz w:val="28"/>
          <w:szCs w:val="28"/>
          <w:shd w:val="clear" w:color="auto" w:fill="FFFFFF"/>
        </w:rPr>
        <w:t xml:space="preserve"> ЗАО ТВКЗ «KVINT»</w:t>
      </w:r>
      <w:r>
        <w:rPr>
          <w:rFonts w:ascii="Times New Roman" w:hAnsi="Times New Roman"/>
          <w:color w:val="000000"/>
          <w:sz w:val="28"/>
          <w:szCs w:val="28"/>
          <w:shd w:val="clear" w:color="auto" w:fill="FFFFFF"/>
        </w:rPr>
        <w:t xml:space="preserve"> увеличился</w:t>
      </w:r>
      <w:r w:rsidRPr="008408D3">
        <w:rPr>
          <w:rFonts w:ascii="Times New Roman" w:hAnsi="Times New Roman"/>
          <w:color w:val="000000"/>
          <w:sz w:val="28"/>
          <w:szCs w:val="28"/>
          <w:shd w:val="clear" w:color="auto" w:fill="FFFFFF"/>
        </w:rPr>
        <w:t xml:space="preserve"> на </w:t>
      </w:r>
      <w:r w:rsidR="00447D5A">
        <w:rPr>
          <w:rFonts w:ascii="Times New Roman" w:hAnsi="Times New Roman"/>
          <w:color w:val="000000"/>
          <w:sz w:val="28"/>
          <w:szCs w:val="28"/>
          <w:shd w:val="clear" w:color="auto" w:fill="FFFFFF"/>
        </w:rPr>
        <w:t>12,8</w:t>
      </w:r>
      <w:r w:rsidRPr="008408D3">
        <w:rPr>
          <w:rFonts w:ascii="Times New Roman" w:hAnsi="Times New Roman"/>
          <w:color w:val="000000"/>
          <w:sz w:val="28"/>
          <w:szCs w:val="28"/>
          <w:shd w:val="clear" w:color="auto" w:fill="FFFFFF"/>
        </w:rPr>
        <w:t>% и составил</w:t>
      </w:r>
      <w:r w:rsidR="00505F2B" w:rsidRPr="00505F2B">
        <w:rPr>
          <w:rFonts w:ascii="Times New Roman" w:hAnsi="Times New Roman"/>
          <w:color w:val="000000"/>
          <w:sz w:val="28"/>
          <w:szCs w:val="28"/>
          <w:shd w:val="clear" w:color="auto" w:fill="FFFFFF"/>
        </w:rPr>
        <w:t xml:space="preserve"> </w:t>
      </w:r>
      <w:r w:rsidR="00447D5A">
        <w:rPr>
          <w:rFonts w:ascii="Times New Roman" w:hAnsi="Times New Roman"/>
          <w:color w:val="000000"/>
          <w:sz w:val="28"/>
          <w:szCs w:val="28"/>
          <w:shd w:val="clear" w:color="auto" w:fill="FFFFFF"/>
        </w:rPr>
        <w:t>57,3</w:t>
      </w:r>
      <w:r w:rsidRPr="008408D3">
        <w:rPr>
          <w:rFonts w:ascii="Times New Roman" w:hAnsi="Times New Roman"/>
          <w:color w:val="000000"/>
          <w:sz w:val="28"/>
          <w:szCs w:val="28"/>
          <w:shd w:val="clear" w:color="auto" w:fill="FFFFFF"/>
        </w:rPr>
        <w:t xml:space="preserve"> млн. руб.</w:t>
      </w:r>
    </w:p>
    <w:p w:rsidR="00447D5A" w:rsidRDefault="00447D5A" w:rsidP="008D4E52">
      <w:pPr>
        <w:spacing w:after="0"/>
        <w:ind w:firstLine="567"/>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ЗАО «Завод «МЕТАЛОН» увеличил объем производства на 11,1% и составил 50,8 млн.руб</w:t>
      </w:r>
    </w:p>
    <w:p w:rsidR="00DF4833" w:rsidRPr="008408D3" w:rsidRDefault="00DF4833" w:rsidP="008408D3">
      <w:pPr>
        <w:spacing w:after="0"/>
        <w:ind w:firstLine="567"/>
        <w:jc w:val="both"/>
        <w:rPr>
          <w:rFonts w:ascii="Times New Roman" w:hAnsi="Times New Roman"/>
          <w:color w:val="000000"/>
          <w:sz w:val="28"/>
          <w:szCs w:val="28"/>
          <w:shd w:val="clear" w:color="auto" w:fill="FFFFFF"/>
        </w:rPr>
      </w:pPr>
      <w:r w:rsidRPr="008408D3">
        <w:rPr>
          <w:rFonts w:ascii="Times New Roman" w:hAnsi="Times New Roman"/>
          <w:color w:val="000000"/>
          <w:sz w:val="28"/>
          <w:szCs w:val="28"/>
        </w:rPr>
        <w:t xml:space="preserve">По остальным промышленным предприятиям города значительных изменений в объеме производства </w:t>
      </w:r>
      <w:r w:rsidR="00E11BC7">
        <w:rPr>
          <w:rFonts w:ascii="Times New Roman" w:hAnsi="Times New Roman"/>
          <w:color w:val="000000"/>
          <w:sz w:val="28"/>
          <w:szCs w:val="28"/>
        </w:rPr>
        <w:t xml:space="preserve">за </w:t>
      </w:r>
      <w:r w:rsidRPr="008408D3">
        <w:rPr>
          <w:rFonts w:ascii="Times New Roman" w:hAnsi="Times New Roman"/>
          <w:color w:val="000000"/>
          <w:sz w:val="28"/>
          <w:szCs w:val="28"/>
        </w:rPr>
        <w:t>20</w:t>
      </w:r>
      <w:r w:rsidR="008D4E52">
        <w:rPr>
          <w:rFonts w:ascii="Times New Roman" w:hAnsi="Times New Roman"/>
          <w:color w:val="000000"/>
          <w:sz w:val="28"/>
          <w:szCs w:val="28"/>
        </w:rPr>
        <w:t>20</w:t>
      </w:r>
      <w:r w:rsidR="00E11BC7">
        <w:rPr>
          <w:rFonts w:ascii="Times New Roman" w:hAnsi="Times New Roman"/>
          <w:color w:val="000000"/>
          <w:sz w:val="28"/>
          <w:szCs w:val="28"/>
        </w:rPr>
        <w:t xml:space="preserve"> год</w:t>
      </w:r>
      <w:r w:rsidRPr="008408D3">
        <w:rPr>
          <w:rFonts w:ascii="Times New Roman" w:hAnsi="Times New Roman"/>
          <w:color w:val="000000"/>
          <w:sz w:val="28"/>
          <w:szCs w:val="28"/>
        </w:rPr>
        <w:t xml:space="preserve"> не произошло.</w:t>
      </w:r>
    </w:p>
    <w:p w:rsidR="00DF4833" w:rsidRPr="008408D3" w:rsidRDefault="00DF4833" w:rsidP="008408D3">
      <w:pPr>
        <w:spacing w:after="0"/>
        <w:rPr>
          <w:rFonts w:ascii="Times New Roman" w:hAnsi="Times New Roman"/>
          <w:lang w:eastAsia="ru-RU"/>
        </w:rPr>
      </w:pPr>
    </w:p>
    <w:p w:rsidR="00DF4833" w:rsidRDefault="00DF4833" w:rsidP="008408D3">
      <w:pPr>
        <w:pStyle w:val="1"/>
        <w:spacing w:before="0" w:after="0" w:line="276" w:lineRule="auto"/>
        <w:rPr>
          <w:rFonts w:cs="Times New Roman"/>
          <w:color w:val="000000"/>
        </w:rPr>
      </w:pPr>
      <w:bookmarkStart w:id="16" w:name="_Toc62800048"/>
      <w:r w:rsidRPr="004C5C61">
        <w:rPr>
          <w:rFonts w:cs="Times New Roman"/>
          <w:color w:val="000000"/>
        </w:rPr>
        <w:t xml:space="preserve">5. </w:t>
      </w:r>
      <w:r w:rsidRPr="00CC7369">
        <w:rPr>
          <w:rFonts w:cs="Times New Roman"/>
          <w:color w:val="000000"/>
        </w:rPr>
        <w:t>Малое предпринимательство</w:t>
      </w:r>
      <w:bookmarkEnd w:id="16"/>
    </w:p>
    <w:p w:rsidR="003F017F" w:rsidRPr="005F6B2C" w:rsidRDefault="003F017F" w:rsidP="003F017F">
      <w:pPr>
        <w:spacing w:after="0"/>
        <w:ind w:firstLine="708"/>
        <w:jc w:val="both"/>
        <w:rPr>
          <w:rFonts w:ascii="Times New Roman" w:hAnsi="Times New Roman"/>
          <w:sz w:val="28"/>
          <w:szCs w:val="28"/>
        </w:rPr>
      </w:pPr>
      <w:r w:rsidRPr="005F6B2C">
        <w:rPr>
          <w:rFonts w:ascii="Times New Roman" w:hAnsi="Times New Roman"/>
          <w:sz w:val="28"/>
          <w:szCs w:val="28"/>
        </w:rPr>
        <w:t>В отчетном периоде работа Государственной администраци</w:t>
      </w:r>
      <w:r w:rsidR="0023200B">
        <w:rPr>
          <w:rFonts w:ascii="Times New Roman" w:hAnsi="Times New Roman"/>
          <w:sz w:val="28"/>
          <w:szCs w:val="28"/>
        </w:rPr>
        <w:t>и</w:t>
      </w:r>
      <w:r w:rsidRPr="005F6B2C">
        <w:rPr>
          <w:rFonts w:ascii="Times New Roman" w:hAnsi="Times New Roman"/>
          <w:sz w:val="28"/>
          <w:szCs w:val="28"/>
        </w:rPr>
        <w:t xml:space="preserve"> Рыбницкого района и города Рыбниц</w:t>
      </w:r>
      <w:r w:rsidR="0023200B">
        <w:rPr>
          <w:rFonts w:ascii="Times New Roman" w:hAnsi="Times New Roman"/>
          <w:sz w:val="28"/>
          <w:szCs w:val="28"/>
        </w:rPr>
        <w:t>а</w:t>
      </w:r>
      <w:r w:rsidRPr="005F6B2C">
        <w:rPr>
          <w:rFonts w:ascii="Times New Roman" w:hAnsi="Times New Roman"/>
          <w:sz w:val="28"/>
          <w:szCs w:val="28"/>
        </w:rPr>
        <w:t xml:space="preserve"> была направлена на решение актуальных проблем в сфере торговли, услуг, общественного питания. </w:t>
      </w:r>
    </w:p>
    <w:p w:rsidR="003F017F" w:rsidRPr="005F6B2C" w:rsidRDefault="003F017F" w:rsidP="003F017F">
      <w:pPr>
        <w:spacing w:after="0"/>
        <w:ind w:firstLine="708"/>
        <w:jc w:val="both"/>
        <w:rPr>
          <w:rFonts w:ascii="Times New Roman" w:hAnsi="Times New Roman"/>
          <w:sz w:val="28"/>
          <w:szCs w:val="28"/>
        </w:rPr>
      </w:pPr>
      <w:r w:rsidRPr="005F6B2C">
        <w:rPr>
          <w:rFonts w:ascii="Times New Roman" w:hAnsi="Times New Roman"/>
          <w:sz w:val="28"/>
          <w:szCs w:val="28"/>
        </w:rPr>
        <w:t>Малый и средний бизнес как особый рыночный институт обеспечивает формирование конкурентной среды, обеспечивает жителей потребительскими товарами и услугами, а также способствует занятости местного населения.</w:t>
      </w:r>
    </w:p>
    <w:p w:rsidR="003F017F" w:rsidRPr="005F6B2C" w:rsidRDefault="003F017F" w:rsidP="003F017F">
      <w:pPr>
        <w:spacing w:after="0"/>
        <w:ind w:firstLine="708"/>
        <w:jc w:val="both"/>
        <w:rPr>
          <w:rFonts w:ascii="Times New Roman" w:hAnsi="Times New Roman"/>
          <w:i/>
          <w:sz w:val="28"/>
          <w:szCs w:val="28"/>
        </w:rPr>
      </w:pPr>
      <w:r>
        <w:rPr>
          <w:rFonts w:ascii="Times New Roman" w:hAnsi="Times New Roman"/>
          <w:sz w:val="28"/>
          <w:szCs w:val="28"/>
        </w:rPr>
        <w:t xml:space="preserve">По состоянию на 1 </w:t>
      </w:r>
      <w:r w:rsidRPr="005F6B2C">
        <w:rPr>
          <w:rFonts w:ascii="Times New Roman" w:hAnsi="Times New Roman"/>
          <w:sz w:val="28"/>
          <w:szCs w:val="28"/>
        </w:rPr>
        <w:t>января 202</w:t>
      </w:r>
      <w:r>
        <w:rPr>
          <w:rFonts w:ascii="Times New Roman" w:hAnsi="Times New Roman"/>
          <w:sz w:val="28"/>
          <w:szCs w:val="28"/>
        </w:rPr>
        <w:t>1</w:t>
      </w:r>
      <w:r w:rsidRPr="005F6B2C">
        <w:rPr>
          <w:rFonts w:ascii="Times New Roman" w:hAnsi="Times New Roman"/>
          <w:sz w:val="28"/>
          <w:szCs w:val="28"/>
        </w:rPr>
        <w:t xml:space="preserve"> года на территории Рыбницкого района и города Рыбниц</w:t>
      </w:r>
      <w:r w:rsidR="0023200B">
        <w:rPr>
          <w:rFonts w:ascii="Times New Roman" w:hAnsi="Times New Roman"/>
          <w:sz w:val="28"/>
          <w:szCs w:val="28"/>
        </w:rPr>
        <w:t>а</w:t>
      </w:r>
      <w:r w:rsidRPr="005F6B2C">
        <w:rPr>
          <w:rFonts w:ascii="Times New Roman" w:hAnsi="Times New Roman"/>
          <w:sz w:val="28"/>
          <w:szCs w:val="28"/>
        </w:rPr>
        <w:t xml:space="preserve">  состоит на учете в Налоговой инспекции по городу Рыбница и Рыбницкому району </w:t>
      </w:r>
      <w:r>
        <w:rPr>
          <w:rFonts w:ascii="Times New Roman" w:hAnsi="Times New Roman"/>
          <w:sz w:val="28"/>
          <w:szCs w:val="28"/>
        </w:rPr>
        <w:t>5267</w:t>
      </w:r>
      <w:r w:rsidRPr="005F6B2C">
        <w:rPr>
          <w:rFonts w:ascii="Times New Roman" w:hAnsi="Times New Roman"/>
          <w:sz w:val="28"/>
          <w:szCs w:val="28"/>
        </w:rPr>
        <w:t xml:space="preserve"> субъектов малого и среднего предпринимательства (по состоянию на 01 января 20</w:t>
      </w:r>
      <w:r>
        <w:rPr>
          <w:rFonts w:ascii="Times New Roman" w:hAnsi="Times New Roman"/>
          <w:sz w:val="28"/>
          <w:szCs w:val="28"/>
        </w:rPr>
        <w:t>20</w:t>
      </w:r>
      <w:r w:rsidRPr="005F6B2C">
        <w:rPr>
          <w:rFonts w:ascii="Times New Roman" w:hAnsi="Times New Roman"/>
          <w:sz w:val="28"/>
          <w:szCs w:val="28"/>
        </w:rPr>
        <w:t xml:space="preserve"> года - </w:t>
      </w:r>
      <w:r w:rsidRPr="00C5129F">
        <w:rPr>
          <w:rFonts w:ascii="Times New Roman" w:hAnsi="Times New Roman"/>
          <w:sz w:val="28"/>
          <w:szCs w:val="28"/>
        </w:rPr>
        <w:t>4833</w:t>
      </w:r>
      <w:r>
        <w:rPr>
          <w:rFonts w:ascii="Times New Roman" w:hAnsi="Times New Roman"/>
          <w:sz w:val="28"/>
          <w:szCs w:val="28"/>
        </w:rPr>
        <w:t xml:space="preserve">) </w:t>
      </w:r>
      <w:r w:rsidRPr="005F6B2C">
        <w:rPr>
          <w:rFonts w:ascii="Times New Roman" w:hAnsi="Times New Roman"/>
          <w:sz w:val="28"/>
          <w:szCs w:val="28"/>
        </w:rPr>
        <w:t xml:space="preserve">из них: </w:t>
      </w:r>
      <w:r>
        <w:rPr>
          <w:rFonts w:ascii="Times New Roman" w:hAnsi="Times New Roman"/>
          <w:sz w:val="28"/>
          <w:szCs w:val="28"/>
        </w:rPr>
        <w:t>1210</w:t>
      </w:r>
      <w:r w:rsidRPr="005F6B2C">
        <w:rPr>
          <w:rFonts w:ascii="Times New Roman" w:hAnsi="Times New Roman"/>
          <w:sz w:val="28"/>
          <w:szCs w:val="28"/>
        </w:rPr>
        <w:t xml:space="preserve"> имеют статус юридического лица (по состоянию на 01 января 20</w:t>
      </w:r>
      <w:r>
        <w:rPr>
          <w:rFonts w:ascii="Times New Roman" w:hAnsi="Times New Roman"/>
          <w:sz w:val="28"/>
          <w:szCs w:val="28"/>
        </w:rPr>
        <w:t>20</w:t>
      </w:r>
      <w:r w:rsidRPr="005F6B2C">
        <w:rPr>
          <w:rFonts w:ascii="Times New Roman" w:hAnsi="Times New Roman"/>
          <w:sz w:val="28"/>
          <w:szCs w:val="28"/>
        </w:rPr>
        <w:t xml:space="preserve"> года - </w:t>
      </w:r>
      <w:r w:rsidRPr="00C5129F">
        <w:rPr>
          <w:rFonts w:ascii="Times New Roman" w:hAnsi="Times New Roman"/>
          <w:sz w:val="28"/>
          <w:szCs w:val="28"/>
        </w:rPr>
        <w:t>1219</w:t>
      </w:r>
      <w:r>
        <w:rPr>
          <w:rFonts w:ascii="Times New Roman" w:hAnsi="Times New Roman"/>
          <w:sz w:val="28"/>
          <w:szCs w:val="28"/>
        </w:rPr>
        <w:t>) и 4057</w:t>
      </w:r>
      <w:r w:rsidRPr="005F6B2C">
        <w:rPr>
          <w:rFonts w:ascii="Times New Roman" w:hAnsi="Times New Roman"/>
          <w:i/>
          <w:sz w:val="28"/>
          <w:szCs w:val="28"/>
        </w:rPr>
        <w:t xml:space="preserve"> </w:t>
      </w:r>
      <w:r w:rsidRPr="005F6B2C">
        <w:rPr>
          <w:rFonts w:ascii="Times New Roman" w:hAnsi="Times New Roman"/>
          <w:sz w:val="28"/>
          <w:szCs w:val="28"/>
        </w:rPr>
        <w:t>статус индивидуального  предпринимателя (по состоянию на</w:t>
      </w:r>
      <w:r w:rsidR="0023200B">
        <w:rPr>
          <w:rFonts w:ascii="Times New Roman" w:hAnsi="Times New Roman"/>
          <w:sz w:val="28"/>
          <w:szCs w:val="28"/>
        </w:rPr>
        <w:t xml:space="preserve">              </w:t>
      </w:r>
      <w:r w:rsidRPr="005F6B2C">
        <w:rPr>
          <w:rFonts w:ascii="Times New Roman" w:hAnsi="Times New Roman"/>
          <w:sz w:val="28"/>
          <w:szCs w:val="28"/>
        </w:rPr>
        <w:t xml:space="preserve"> 01 января 20</w:t>
      </w:r>
      <w:r>
        <w:rPr>
          <w:rFonts w:ascii="Times New Roman" w:hAnsi="Times New Roman"/>
          <w:sz w:val="28"/>
          <w:szCs w:val="28"/>
        </w:rPr>
        <w:t>20</w:t>
      </w:r>
      <w:r w:rsidRPr="005F6B2C">
        <w:rPr>
          <w:rFonts w:ascii="Times New Roman" w:hAnsi="Times New Roman"/>
          <w:sz w:val="28"/>
          <w:szCs w:val="28"/>
        </w:rPr>
        <w:t xml:space="preserve"> года - </w:t>
      </w:r>
      <w:r w:rsidRPr="00C5129F">
        <w:rPr>
          <w:rFonts w:ascii="Times New Roman" w:hAnsi="Times New Roman"/>
          <w:sz w:val="28"/>
          <w:szCs w:val="28"/>
        </w:rPr>
        <w:t>3614</w:t>
      </w:r>
      <w:r>
        <w:rPr>
          <w:rFonts w:ascii="Times New Roman" w:hAnsi="Times New Roman"/>
          <w:sz w:val="28"/>
          <w:szCs w:val="28"/>
        </w:rPr>
        <w:t>)</w:t>
      </w:r>
      <w:r w:rsidRPr="005F6B2C">
        <w:rPr>
          <w:rFonts w:ascii="Times New Roman" w:hAnsi="Times New Roman"/>
          <w:sz w:val="28"/>
          <w:szCs w:val="28"/>
        </w:rPr>
        <w:t>.</w:t>
      </w:r>
      <w:r w:rsidRPr="005F6B2C">
        <w:rPr>
          <w:rFonts w:ascii="Times New Roman" w:hAnsi="Times New Roman"/>
          <w:i/>
          <w:sz w:val="28"/>
          <w:szCs w:val="28"/>
        </w:rPr>
        <w:t xml:space="preserve"> </w:t>
      </w:r>
      <w:bookmarkStart w:id="17" w:name="_1423485696"/>
      <w:bookmarkStart w:id="18" w:name="_1423485647"/>
      <w:bookmarkEnd w:id="17"/>
      <w:bookmarkEnd w:id="18"/>
    </w:p>
    <w:p w:rsidR="003F017F" w:rsidRPr="005F6B2C" w:rsidRDefault="003F017F" w:rsidP="003F017F">
      <w:pPr>
        <w:spacing w:after="0"/>
        <w:ind w:firstLine="708"/>
        <w:jc w:val="both"/>
        <w:rPr>
          <w:rFonts w:ascii="Times New Roman" w:hAnsi="Times New Roman"/>
          <w:sz w:val="28"/>
          <w:szCs w:val="28"/>
        </w:rPr>
      </w:pPr>
      <w:r>
        <w:rPr>
          <w:rFonts w:ascii="Times New Roman" w:hAnsi="Times New Roman"/>
          <w:sz w:val="28"/>
          <w:szCs w:val="28"/>
        </w:rPr>
        <w:t xml:space="preserve">За период с </w:t>
      </w:r>
      <w:r w:rsidRPr="005F6B2C">
        <w:rPr>
          <w:rFonts w:ascii="Times New Roman" w:hAnsi="Times New Roman"/>
          <w:sz w:val="28"/>
          <w:szCs w:val="28"/>
        </w:rPr>
        <w:t>1 января 20</w:t>
      </w:r>
      <w:r>
        <w:rPr>
          <w:rFonts w:ascii="Times New Roman" w:hAnsi="Times New Roman"/>
          <w:sz w:val="28"/>
          <w:szCs w:val="28"/>
        </w:rPr>
        <w:t xml:space="preserve">20 года по 31 декабря 2020 года </w:t>
      </w:r>
      <w:r w:rsidRPr="005F6B2C">
        <w:rPr>
          <w:rFonts w:ascii="Times New Roman" w:hAnsi="Times New Roman"/>
          <w:sz w:val="28"/>
          <w:szCs w:val="28"/>
        </w:rPr>
        <w:t>гос</w:t>
      </w:r>
      <w:r>
        <w:rPr>
          <w:rFonts w:ascii="Times New Roman" w:hAnsi="Times New Roman"/>
          <w:sz w:val="28"/>
          <w:szCs w:val="28"/>
        </w:rPr>
        <w:t xml:space="preserve">ударственной администрацией </w:t>
      </w:r>
      <w:r w:rsidRPr="005F6B2C">
        <w:rPr>
          <w:rFonts w:ascii="Times New Roman" w:hAnsi="Times New Roman"/>
          <w:sz w:val="28"/>
          <w:szCs w:val="28"/>
        </w:rPr>
        <w:t>Рыбн</w:t>
      </w:r>
      <w:r>
        <w:rPr>
          <w:rFonts w:ascii="Times New Roman" w:hAnsi="Times New Roman"/>
          <w:sz w:val="28"/>
          <w:szCs w:val="28"/>
        </w:rPr>
        <w:t xml:space="preserve">ицкого района и города Рыбницы </w:t>
      </w:r>
      <w:r w:rsidRPr="005F6B2C">
        <w:rPr>
          <w:rFonts w:ascii="Times New Roman" w:hAnsi="Times New Roman"/>
          <w:sz w:val="28"/>
          <w:szCs w:val="28"/>
        </w:rPr>
        <w:t xml:space="preserve">в отношении субъектов малого и среднего предпринимательства принято </w:t>
      </w:r>
      <w:r>
        <w:rPr>
          <w:rFonts w:ascii="Times New Roman" w:hAnsi="Times New Roman"/>
          <w:sz w:val="28"/>
          <w:szCs w:val="28"/>
        </w:rPr>
        <w:t>104</w:t>
      </w:r>
      <w:r w:rsidRPr="005F6B2C">
        <w:rPr>
          <w:rFonts w:ascii="Times New Roman" w:hAnsi="Times New Roman"/>
          <w:sz w:val="28"/>
          <w:szCs w:val="28"/>
        </w:rPr>
        <w:t xml:space="preserve"> решени</w:t>
      </w:r>
      <w:r>
        <w:rPr>
          <w:rFonts w:ascii="Times New Roman" w:hAnsi="Times New Roman"/>
          <w:sz w:val="28"/>
          <w:szCs w:val="28"/>
        </w:rPr>
        <w:t xml:space="preserve">я о </w:t>
      </w:r>
      <w:r w:rsidRPr="005F6B2C">
        <w:rPr>
          <w:rFonts w:ascii="Times New Roman" w:hAnsi="Times New Roman"/>
          <w:sz w:val="28"/>
          <w:szCs w:val="28"/>
        </w:rPr>
        <w:t>согласовании размещения и эксплуатации объектов различной сферы деятельности:</w:t>
      </w:r>
    </w:p>
    <w:p w:rsidR="003F017F" w:rsidRPr="005F6B2C" w:rsidRDefault="003F017F" w:rsidP="003F017F">
      <w:pPr>
        <w:spacing w:after="0"/>
        <w:jc w:val="both"/>
        <w:rPr>
          <w:rFonts w:ascii="Times New Roman" w:hAnsi="Times New Roman"/>
          <w:sz w:val="28"/>
          <w:szCs w:val="28"/>
        </w:rPr>
      </w:pPr>
      <w:r>
        <w:rPr>
          <w:rFonts w:ascii="Times New Roman" w:hAnsi="Times New Roman"/>
          <w:sz w:val="28"/>
          <w:szCs w:val="28"/>
        </w:rPr>
        <w:t xml:space="preserve">- услуги населению </w:t>
      </w:r>
      <w:r w:rsidRPr="005F6B2C">
        <w:rPr>
          <w:rFonts w:ascii="Times New Roman" w:hAnsi="Times New Roman"/>
          <w:sz w:val="28"/>
          <w:szCs w:val="28"/>
        </w:rPr>
        <w:t>– 8;</w:t>
      </w:r>
    </w:p>
    <w:p w:rsidR="003F017F" w:rsidRPr="005F6B2C" w:rsidRDefault="003F017F" w:rsidP="003F017F">
      <w:pPr>
        <w:spacing w:after="0"/>
        <w:jc w:val="both"/>
        <w:rPr>
          <w:rFonts w:ascii="Times New Roman" w:hAnsi="Times New Roman"/>
          <w:sz w:val="28"/>
          <w:szCs w:val="28"/>
        </w:rPr>
      </w:pPr>
      <w:r>
        <w:rPr>
          <w:rFonts w:ascii="Times New Roman" w:hAnsi="Times New Roman"/>
          <w:sz w:val="28"/>
          <w:szCs w:val="28"/>
        </w:rPr>
        <w:t>- общественное питание</w:t>
      </w:r>
      <w:r w:rsidRPr="005F6B2C">
        <w:rPr>
          <w:rFonts w:ascii="Times New Roman" w:hAnsi="Times New Roman"/>
          <w:sz w:val="28"/>
          <w:szCs w:val="28"/>
        </w:rPr>
        <w:t xml:space="preserve"> – </w:t>
      </w:r>
      <w:r>
        <w:rPr>
          <w:rFonts w:ascii="Times New Roman" w:hAnsi="Times New Roman"/>
          <w:sz w:val="28"/>
          <w:szCs w:val="28"/>
        </w:rPr>
        <w:t>12</w:t>
      </w:r>
      <w:r w:rsidRPr="005F6B2C">
        <w:rPr>
          <w:rFonts w:ascii="Times New Roman" w:hAnsi="Times New Roman"/>
          <w:sz w:val="28"/>
          <w:szCs w:val="28"/>
        </w:rPr>
        <w:t>;</w:t>
      </w:r>
    </w:p>
    <w:p w:rsidR="003F017F" w:rsidRPr="005F6B2C" w:rsidRDefault="003F017F" w:rsidP="003F017F">
      <w:pPr>
        <w:spacing w:after="0"/>
        <w:jc w:val="both"/>
        <w:rPr>
          <w:rFonts w:ascii="Times New Roman" w:hAnsi="Times New Roman"/>
          <w:sz w:val="28"/>
          <w:szCs w:val="28"/>
        </w:rPr>
      </w:pPr>
      <w:r>
        <w:rPr>
          <w:rFonts w:ascii="Times New Roman" w:hAnsi="Times New Roman"/>
          <w:sz w:val="28"/>
          <w:szCs w:val="28"/>
        </w:rPr>
        <w:t xml:space="preserve">- розничная торговля </w:t>
      </w:r>
      <w:r w:rsidRPr="005F6B2C">
        <w:rPr>
          <w:rFonts w:ascii="Times New Roman" w:hAnsi="Times New Roman"/>
          <w:sz w:val="28"/>
          <w:szCs w:val="28"/>
        </w:rPr>
        <w:t xml:space="preserve">- </w:t>
      </w:r>
      <w:r>
        <w:rPr>
          <w:rFonts w:ascii="Times New Roman" w:hAnsi="Times New Roman"/>
          <w:sz w:val="28"/>
          <w:szCs w:val="28"/>
        </w:rPr>
        <w:t>74</w:t>
      </w:r>
      <w:r w:rsidRPr="005F6B2C">
        <w:rPr>
          <w:rFonts w:ascii="Times New Roman" w:hAnsi="Times New Roman"/>
          <w:sz w:val="28"/>
          <w:szCs w:val="28"/>
        </w:rPr>
        <w:t>;</w:t>
      </w:r>
    </w:p>
    <w:p w:rsidR="003F017F" w:rsidRDefault="003F017F" w:rsidP="003F017F">
      <w:pPr>
        <w:spacing w:after="0"/>
        <w:jc w:val="both"/>
        <w:rPr>
          <w:rFonts w:ascii="Times New Roman" w:hAnsi="Times New Roman"/>
          <w:sz w:val="28"/>
          <w:szCs w:val="28"/>
        </w:rPr>
      </w:pPr>
      <w:r w:rsidRPr="005F6B2C">
        <w:rPr>
          <w:rFonts w:ascii="Times New Roman" w:hAnsi="Times New Roman"/>
          <w:sz w:val="28"/>
          <w:szCs w:val="28"/>
        </w:rPr>
        <w:t xml:space="preserve">- фармацевтическая деятельность </w:t>
      </w:r>
      <w:r>
        <w:rPr>
          <w:rFonts w:ascii="Times New Roman" w:hAnsi="Times New Roman"/>
          <w:sz w:val="28"/>
          <w:szCs w:val="28"/>
        </w:rPr>
        <w:t>–</w:t>
      </w:r>
      <w:r w:rsidRPr="005F6B2C">
        <w:rPr>
          <w:rFonts w:ascii="Times New Roman" w:hAnsi="Times New Roman"/>
          <w:sz w:val="28"/>
          <w:szCs w:val="28"/>
        </w:rPr>
        <w:t xml:space="preserve"> </w:t>
      </w:r>
      <w:r>
        <w:rPr>
          <w:rFonts w:ascii="Times New Roman" w:hAnsi="Times New Roman"/>
          <w:sz w:val="28"/>
          <w:szCs w:val="28"/>
        </w:rPr>
        <w:t>9;</w:t>
      </w:r>
    </w:p>
    <w:p w:rsidR="003F017F" w:rsidRPr="005F6B2C" w:rsidRDefault="003F017F" w:rsidP="003F017F">
      <w:pPr>
        <w:spacing w:after="0"/>
        <w:jc w:val="both"/>
        <w:rPr>
          <w:rFonts w:ascii="Times New Roman" w:hAnsi="Times New Roman"/>
          <w:sz w:val="28"/>
          <w:szCs w:val="28"/>
        </w:rPr>
      </w:pPr>
      <w:r>
        <w:rPr>
          <w:rFonts w:ascii="Times New Roman" w:hAnsi="Times New Roman"/>
          <w:sz w:val="28"/>
          <w:szCs w:val="28"/>
        </w:rPr>
        <w:t>- автозаправочная станция - 1</w:t>
      </w:r>
      <w:r w:rsidRPr="005F6B2C">
        <w:rPr>
          <w:rFonts w:ascii="Times New Roman" w:hAnsi="Times New Roman"/>
          <w:sz w:val="28"/>
          <w:szCs w:val="28"/>
        </w:rPr>
        <w:t>.</w:t>
      </w:r>
    </w:p>
    <w:p w:rsidR="003F017F" w:rsidRPr="005F6B2C" w:rsidRDefault="003F017F" w:rsidP="003F017F">
      <w:pPr>
        <w:spacing w:after="0"/>
        <w:ind w:firstLine="708"/>
        <w:jc w:val="both"/>
        <w:rPr>
          <w:rFonts w:ascii="Times New Roman" w:hAnsi="Times New Roman"/>
          <w:sz w:val="28"/>
          <w:szCs w:val="28"/>
        </w:rPr>
      </w:pPr>
      <w:r w:rsidRPr="005F6B2C">
        <w:rPr>
          <w:rFonts w:ascii="Times New Roman" w:hAnsi="Times New Roman"/>
          <w:sz w:val="28"/>
          <w:szCs w:val="28"/>
        </w:rPr>
        <w:lastRenderedPageBreak/>
        <w:t>При этом за обозначенный  период государственной администрацией согласовано закры</w:t>
      </w:r>
      <w:r>
        <w:rPr>
          <w:rFonts w:ascii="Times New Roman" w:hAnsi="Times New Roman"/>
          <w:sz w:val="28"/>
          <w:szCs w:val="28"/>
        </w:rPr>
        <w:t xml:space="preserve">тие 22 </w:t>
      </w:r>
      <w:r w:rsidRPr="005F6B2C">
        <w:rPr>
          <w:rFonts w:ascii="Times New Roman" w:hAnsi="Times New Roman"/>
          <w:sz w:val="28"/>
          <w:szCs w:val="28"/>
        </w:rPr>
        <w:t xml:space="preserve">торговых объектов, что на </w:t>
      </w:r>
      <w:r>
        <w:rPr>
          <w:rFonts w:ascii="Times New Roman" w:hAnsi="Times New Roman"/>
          <w:sz w:val="28"/>
          <w:szCs w:val="28"/>
        </w:rPr>
        <w:t>17</w:t>
      </w:r>
      <w:r w:rsidRPr="005F6B2C">
        <w:rPr>
          <w:rFonts w:ascii="Times New Roman" w:hAnsi="Times New Roman"/>
          <w:sz w:val="28"/>
          <w:szCs w:val="28"/>
        </w:rPr>
        <w:t xml:space="preserve"> объектов меньше, чем в аналогичном периоде.</w:t>
      </w:r>
    </w:p>
    <w:p w:rsidR="003F017F" w:rsidRPr="005F6B2C" w:rsidRDefault="003F017F" w:rsidP="003F017F">
      <w:pPr>
        <w:spacing w:after="0"/>
        <w:ind w:firstLine="708"/>
        <w:jc w:val="both"/>
        <w:rPr>
          <w:rFonts w:ascii="Times New Roman" w:hAnsi="Times New Roman"/>
          <w:sz w:val="28"/>
          <w:szCs w:val="28"/>
        </w:rPr>
      </w:pPr>
      <w:r w:rsidRPr="005F6B2C">
        <w:rPr>
          <w:rFonts w:ascii="Times New Roman" w:hAnsi="Times New Roman"/>
          <w:sz w:val="28"/>
          <w:szCs w:val="28"/>
        </w:rPr>
        <w:t>В мес</w:t>
      </w:r>
      <w:r>
        <w:rPr>
          <w:rFonts w:ascii="Times New Roman" w:hAnsi="Times New Roman"/>
          <w:sz w:val="28"/>
          <w:szCs w:val="28"/>
        </w:rPr>
        <w:t>тный бюджет за указанный период</w:t>
      </w:r>
      <w:r w:rsidRPr="005F6B2C">
        <w:rPr>
          <w:rFonts w:ascii="Times New Roman" w:hAnsi="Times New Roman"/>
          <w:sz w:val="28"/>
          <w:szCs w:val="28"/>
        </w:rPr>
        <w:t xml:space="preserve"> по уплате разового торгового сбора за право торговли поступил</w:t>
      </w:r>
      <w:r>
        <w:rPr>
          <w:rFonts w:ascii="Times New Roman" w:hAnsi="Times New Roman"/>
          <w:sz w:val="28"/>
          <w:szCs w:val="28"/>
        </w:rPr>
        <w:t>и денежные средства в размере 57</w:t>
      </w:r>
      <w:r w:rsidR="0023200B">
        <w:rPr>
          <w:rFonts w:ascii="Times New Roman" w:hAnsi="Times New Roman"/>
          <w:sz w:val="28"/>
          <w:szCs w:val="28"/>
        </w:rPr>
        <w:t>,8 тыс.</w:t>
      </w:r>
      <w:r w:rsidRPr="005F6B2C">
        <w:rPr>
          <w:rFonts w:ascii="Times New Roman" w:hAnsi="Times New Roman"/>
          <w:sz w:val="28"/>
          <w:szCs w:val="28"/>
        </w:rPr>
        <w:t xml:space="preserve"> руб.</w:t>
      </w:r>
    </w:p>
    <w:p w:rsidR="003F017F" w:rsidRPr="005F6B2C" w:rsidRDefault="003F017F" w:rsidP="003F017F">
      <w:pPr>
        <w:spacing w:after="0"/>
        <w:ind w:firstLine="708"/>
        <w:jc w:val="both"/>
        <w:rPr>
          <w:rFonts w:ascii="Times New Roman" w:hAnsi="Times New Roman"/>
          <w:sz w:val="28"/>
          <w:szCs w:val="28"/>
        </w:rPr>
      </w:pPr>
      <w:r>
        <w:rPr>
          <w:rFonts w:ascii="Times New Roman" w:hAnsi="Times New Roman"/>
          <w:sz w:val="28"/>
          <w:szCs w:val="28"/>
        </w:rPr>
        <w:t xml:space="preserve">За текущий </w:t>
      </w:r>
      <w:r w:rsidRPr="005F6B2C">
        <w:rPr>
          <w:rFonts w:ascii="Times New Roman" w:hAnsi="Times New Roman"/>
          <w:sz w:val="28"/>
          <w:szCs w:val="28"/>
        </w:rPr>
        <w:t xml:space="preserve">период принято </w:t>
      </w:r>
      <w:r>
        <w:rPr>
          <w:rFonts w:ascii="Times New Roman" w:hAnsi="Times New Roman"/>
          <w:sz w:val="28"/>
          <w:szCs w:val="28"/>
        </w:rPr>
        <w:t>103</w:t>
      </w:r>
      <w:r w:rsidRPr="005F6B2C">
        <w:rPr>
          <w:rFonts w:ascii="Times New Roman" w:hAnsi="Times New Roman"/>
          <w:sz w:val="28"/>
          <w:szCs w:val="28"/>
        </w:rPr>
        <w:t xml:space="preserve"> решени</w:t>
      </w:r>
      <w:r>
        <w:rPr>
          <w:rFonts w:ascii="Times New Roman" w:hAnsi="Times New Roman"/>
          <w:sz w:val="28"/>
          <w:szCs w:val="28"/>
        </w:rPr>
        <w:t xml:space="preserve">я на право выносной </w:t>
      </w:r>
      <w:r w:rsidRPr="005F6B2C">
        <w:rPr>
          <w:rFonts w:ascii="Times New Roman" w:hAnsi="Times New Roman"/>
          <w:sz w:val="28"/>
          <w:szCs w:val="28"/>
        </w:rPr>
        <w:t>торговли в отношении 1</w:t>
      </w:r>
      <w:r>
        <w:rPr>
          <w:rFonts w:ascii="Times New Roman" w:hAnsi="Times New Roman"/>
          <w:sz w:val="28"/>
          <w:szCs w:val="28"/>
        </w:rPr>
        <w:t>17</w:t>
      </w:r>
      <w:r w:rsidRPr="005F6B2C">
        <w:rPr>
          <w:rFonts w:ascii="Times New Roman" w:hAnsi="Times New Roman"/>
          <w:sz w:val="28"/>
          <w:szCs w:val="28"/>
        </w:rPr>
        <w:t xml:space="preserve"> субъектов малого предпринимательства</w:t>
      </w:r>
      <w:r>
        <w:rPr>
          <w:rFonts w:ascii="Times New Roman" w:hAnsi="Times New Roman"/>
          <w:sz w:val="28"/>
          <w:szCs w:val="28"/>
        </w:rPr>
        <w:tab/>
      </w:r>
      <w:r w:rsidRPr="005F6B2C">
        <w:rPr>
          <w:rFonts w:ascii="Times New Roman" w:hAnsi="Times New Roman"/>
          <w:sz w:val="28"/>
          <w:szCs w:val="28"/>
        </w:rPr>
        <w:t>.</w:t>
      </w:r>
    </w:p>
    <w:p w:rsidR="003F017F" w:rsidRPr="005F6B2C" w:rsidRDefault="003F017F" w:rsidP="003F017F">
      <w:pPr>
        <w:spacing w:after="0"/>
        <w:ind w:firstLine="708"/>
        <w:jc w:val="both"/>
        <w:rPr>
          <w:rFonts w:ascii="Times New Roman" w:hAnsi="Times New Roman"/>
          <w:sz w:val="28"/>
          <w:szCs w:val="28"/>
        </w:rPr>
      </w:pPr>
      <w:r w:rsidRPr="005F6B2C">
        <w:rPr>
          <w:rFonts w:ascii="Times New Roman" w:hAnsi="Times New Roman"/>
          <w:sz w:val="28"/>
          <w:szCs w:val="28"/>
        </w:rPr>
        <w:t xml:space="preserve">Выдано </w:t>
      </w:r>
      <w:r w:rsidRPr="00205BBA">
        <w:rPr>
          <w:rFonts w:ascii="Times New Roman" w:hAnsi="Times New Roman"/>
          <w:sz w:val="28"/>
          <w:szCs w:val="28"/>
        </w:rPr>
        <w:t>24</w:t>
      </w:r>
      <w:r w:rsidRPr="005F6B2C">
        <w:rPr>
          <w:rFonts w:ascii="Times New Roman" w:hAnsi="Times New Roman"/>
          <w:sz w:val="28"/>
          <w:szCs w:val="28"/>
        </w:rPr>
        <w:t xml:space="preserve"> справк</w:t>
      </w:r>
      <w:r>
        <w:rPr>
          <w:rFonts w:ascii="Times New Roman" w:hAnsi="Times New Roman"/>
          <w:sz w:val="28"/>
          <w:szCs w:val="28"/>
        </w:rPr>
        <w:t>и</w:t>
      </w:r>
      <w:r w:rsidRPr="005F6B2C">
        <w:rPr>
          <w:rFonts w:ascii="Times New Roman" w:hAnsi="Times New Roman"/>
          <w:sz w:val="28"/>
          <w:szCs w:val="28"/>
        </w:rPr>
        <w:t xml:space="preserve"> о наличии личного подсобного хозяйства. </w:t>
      </w:r>
    </w:p>
    <w:p w:rsidR="003F017F" w:rsidRDefault="003F017F" w:rsidP="003F017F">
      <w:pPr>
        <w:spacing w:after="0"/>
        <w:jc w:val="both"/>
        <w:rPr>
          <w:rFonts w:ascii="Times New Roman" w:hAnsi="Times New Roman"/>
          <w:bCs/>
          <w:sz w:val="28"/>
          <w:szCs w:val="28"/>
        </w:rPr>
      </w:pPr>
      <w:r w:rsidRPr="005F6B2C">
        <w:rPr>
          <w:rFonts w:ascii="Times New Roman" w:hAnsi="Times New Roman"/>
          <w:bCs/>
          <w:i/>
          <w:sz w:val="28"/>
          <w:szCs w:val="28"/>
        </w:rPr>
        <w:t xml:space="preserve"> </w:t>
      </w:r>
      <w:r>
        <w:rPr>
          <w:rFonts w:ascii="Times New Roman" w:hAnsi="Times New Roman"/>
          <w:bCs/>
          <w:i/>
          <w:sz w:val="28"/>
          <w:szCs w:val="28"/>
        </w:rPr>
        <w:tab/>
      </w:r>
      <w:r w:rsidRPr="00C5129F">
        <w:rPr>
          <w:rFonts w:ascii="Times New Roman" w:hAnsi="Times New Roman"/>
          <w:bCs/>
          <w:sz w:val="28"/>
          <w:szCs w:val="28"/>
        </w:rPr>
        <w:t xml:space="preserve">Организованы и проведены на площади </w:t>
      </w:r>
      <w:r>
        <w:rPr>
          <w:rFonts w:ascii="Times New Roman" w:hAnsi="Times New Roman"/>
          <w:bCs/>
          <w:sz w:val="28"/>
          <w:szCs w:val="28"/>
        </w:rPr>
        <w:t xml:space="preserve">Победы 9 ярмарок выходного дня </w:t>
      </w:r>
      <w:r w:rsidRPr="00C5129F">
        <w:rPr>
          <w:rFonts w:ascii="Times New Roman" w:hAnsi="Times New Roman"/>
          <w:bCs/>
          <w:sz w:val="28"/>
          <w:szCs w:val="28"/>
        </w:rPr>
        <w:t>для реализации продовольственных товаров и сельскохозяйственной продук</w:t>
      </w:r>
      <w:r>
        <w:rPr>
          <w:rFonts w:ascii="Times New Roman" w:hAnsi="Times New Roman"/>
          <w:bCs/>
          <w:sz w:val="28"/>
          <w:szCs w:val="28"/>
        </w:rPr>
        <w:t xml:space="preserve">ции собственного производства, </w:t>
      </w:r>
      <w:r w:rsidRPr="00C5129F">
        <w:rPr>
          <w:rFonts w:ascii="Times New Roman" w:hAnsi="Times New Roman"/>
          <w:bCs/>
          <w:sz w:val="28"/>
          <w:szCs w:val="28"/>
        </w:rPr>
        <w:t xml:space="preserve">и 1 выставка-ярмарка, в рамках праздничных мероприятий, посвященных 30-ой годовщине со дня образования Приднестровской Молдавской Республики. </w:t>
      </w:r>
      <w:r w:rsidRPr="005F6B2C">
        <w:rPr>
          <w:rFonts w:ascii="Times New Roman" w:hAnsi="Times New Roman"/>
          <w:bCs/>
          <w:sz w:val="28"/>
          <w:szCs w:val="28"/>
        </w:rPr>
        <w:t>Количество выданных разрешений на участие в ярмарке «выходного дня» составило 7</w:t>
      </w:r>
      <w:r>
        <w:rPr>
          <w:rFonts w:ascii="Times New Roman" w:hAnsi="Times New Roman"/>
          <w:bCs/>
          <w:sz w:val="28"/>
          <w:szCs w:val="28"/>
        </w:rPr>
        <w:t>6</w:t>
      </w:r>
      <w:r w:rsidRPr="005F6B2C">
        <w:rPr>
          <w:rFonts w:ascii="Times New Roman" w:hAnsi="Times New Roman"/>
          <w:bCs/>
          <w:sz w:val="28"/>
          <w:szCs w:val="28"/>
        </w:rPr>
        <w:t>.</w:t>
      </w:r>
    </w:p>
    <w:p w:rsidR="003F017F" w:rsidRPr="005F6B2C" w:rsidRDefault="003F017F" w:rsidP="003F017F">
      <w:pPr>
        <w:spacing w:after="0"/>
        <w:jc w:val="both"/>
        <w:rPr>
          <w:rFonts w:ascii="Times New Roman" w:hAnsi="Times New Roman"/>
          <w:bCs/>
          <w:sz w:val="28"/>
          <w:szCs w:val="28"/>
        </w:rPr>
      </w:pPr>
      <w:r>
        <w:rPr>
          <w:rFonts w:ascii="Times New Roman" w:hAnsi="Times New Roman"/>
          <w:bCs/>
          <w:sz w:val="28"/>
          <w:szCs w:val="28"/>
        </w:rPr>
        <w:tab/>
      </w:r>
      <w:r w:rsidRPr="00145293">
        <w:rPr>
          <w:rFonts w:ascii="Times New Roman" w:hAnsi="Times New Roman"/>
          <w:bCs/>
          <w:sz w:val="28"/>
          <w:szCs w:val="28"/>
        </w:rPr>
        <w:t xml:space="preserve">В рамках исполнения Решения государственной администрации Рыбницкого района и города Рыбницы от 16 марта 2020 года № 506 «О создании комиссии по мониторингу за проведением профилактических мер» сотрудниками государственной администрации совместно с представителями ГУ «РЦГиЭ» и Рыбникого ОВД проводился постоянный мониторинг соблюдения рекомендаций по организации работы предприятий </w:t>
      </w:r>
      <w:r>
        <w:rPr>
          <w:rFonts w:ascii="Times New Roman" w:hAnsi="Times New Roman"/>
          <w:bCs/>
          <w:sz w:val="28"/>
          <w:szCs w:val="28"/>
        </w:rPr>
        <w:t>общественного питания, рынков, объектов сферы торговли и услуг.</w:t>
      </w:r>
    </w:p>
    <w:p w:rsidR="00753145" w:rsidRDefault="00753145" w:rsidP="001076E6">
      <w:pPr>
        <w:pStyle w:val="a3"/>
        <w:spacing w:line="276" w:lineRule="auto"/>
        <w:ind w:firstLine="708"/>
        <w:jc w:val="both"/>
        <w:rPr>
          <w:szCs w:val="28"/>
        </w:rPr>
      </w:pPr>
    </w:p>
    <w:p w:rsidR="00DF4833" w:rsidRDefault="00A24B1B" w:rsidP="0098673A">
      <w:pPr>
        <w:pStyle w:val="1"/>
        <w:spacing w:before="0" w:after="0" w:line="276" w:lineRule="auto"/>
        <w:rPr>
          <w:rFonts w:cs="Times New Roman"/>
          <w:color w:val="000000"/>
        </w:rPr>
      </w:pPr>
      <w:bookmarkStart w:id="19" w:name="_Toc62800049"/>
      <w:r w:rsidRPr="00CC7369">
        <w:rPr>
          <w:rFonts w:cs="Times New Roman"/>
          <w:color w:val="000000"/>
        </w:rPr>
        <w:t>6</w:t>
      </w:r>
      <w:r w:rsidR="00DF4833" w:rsidRPr="00CC7369">
        <w:rPr>
          <w:rFonts w:cs="Times New Roman"/>
          <w:color w:val="000000"/>
        </w:rPr>
        <w:t>. Транспортная сфера</w:t>
      </w:r>
      <w:bookmarkEnd w:id="19"/>
    </w:p>
    <w:p w:rsidR="003F017F" w:rsidRPr="00490C58" w:rsidRDefault="003F017F" w:rsidP="00191C3E">
      <w:pPr>
        <w:spacing w:after="0"/>
        <w:ind w:firstLine="709"/>
        <w:jc w:val="both"/>
        <w:rPr>
          <w:rFonts w:ascii="Times New Roman" w:hAnsi="Times New Roman"/>
          <w:iCs/>
          <w:sz w:val="28"/>
          <w:szCs w:val="28"/>
        </w:rPr>
      </w:pPr>
      <w:r w:rsidRPr="00490C58">
        <w:rPr>
          <w:rFonts w:ascii="Times New Roman" w:hAnsi="Times New Roman"/>
          <w:iCs/>
          <w:sz w:val="28"/>
          <w:szCs w:val="28"/>
        </w:rPr>
        <w:t>В соответствии с нормами действующего законодательства Приднестровской Молдавской Республики, регла</w:t>
      </w:r>
      <w:r>
        <w:rPr>
          <w:rFonts w:ascii="Times New Roman" w:hAnsi="Times New Roman"/>
          <w:iCs/>
          <w:sz w:val="28"/>
          <w:szCs w:val="28"/>
        </w:rPr>
        <w:t xml:space="preserve">ментирующими сферу транспорта, </w:t>
      </w:r>
      <w:r w:rsidRPr="00490C58">
        <w:rPr>
          <w:rFonts w:ascii="Times New Roman" w:hAnsi="Times New Roman"/>
          <w:iCs/>
          <w:sz w:val="28"/>
          <w:szCs w:val="28"/>
        </w:rPr>
        <w:t xml:space="preserve">государственная администрация Рыбницкого района и города Рыбницы является органом исполнительной власти, в ведении которого находятся вопросы управления  транспортом на городских маршрутах. </w:t>
      </w:r>
    </w:p>
    <w:p w:rsidR="003F017F" w:rsidRPr="00490C58" w:rsidRDefault="003F017F" w:rsidP="003F017F">
      <w:pPr>
        <w:spacing w:after="0"/>
        <w:ind w:firstLine="708"/>
        <w:jc w:val="both"/>
        <w:rPr>
          <w:rFonts w:ascii="Times New Roman" w:hAnsi="Times New Roman"/>
          <w:iCs/>
          <w:sz w:val="28"/>
          <w:szCs w:val="28"/>
        </w:rPr>
      </w:pPr>
      <w:r w:rsidRPr="00490C58">
        <w:rPr>
          <w:rFonts w:ascii="Times New Roman" w:hAnsi="Times New Roman"/>
          <w:iCs/>
          <w:sz w:val="28"/>
          <w:szCs w:val="28"/>
        </w:rPr>
        <w:t>Согласно Договору от 4 апреля 2014 года на обслуживание городских перевозок автотранспортными средствами перевозчиком, осуществляющим регулярные перевозки пассажиров и багажа на территории г</w:t>
      </w:r>
      <w:r>
        <w:rPr>
          <w:rFonts w:ascii="Times New Roman" w:hAnsi="Times New Roman"/>
          <w:iCs/>
          <w:sz w:val="28"/>
          <w:szCs w:val="28"/>
        </w:rPr>
        <w:t xml:space="preserve">орода Рыбницы, является </w:t>
      </w:r>
      <w:r w:rsidRPr="00490C58">
        <w:rPr>
          <w:rFonts w:ascii="Times New Roman" w:hAnsi="Times New Roman"/>
          <w:iCs/>
          <w:sz w:val="28"/>
          <w:szCs w:val="28"/>
        </w:rPr>
        <w:t>ОАО «Рыбницкая автоколонна № 2831».</w:t>
      </w:r>
    </w:p>
    <w:p w:rsidR="003F017F" w:rsidRPr="00490C58" w:rsidRDefault="003F017F" w:rsidP="003F017F">
      <w:pPr>
        <w:spacing w:after="0"/>
        <w:ind w:firstLine="708"/>
        <w:jc w:val="both"/>
        <w:rPr>
          <w:rFonts w:ascii="Times New Roman" w:hAnsi="Times New Roman"/>
          <w:iCs/>
          <w:sz w:val="28"/>
          <w:szCs w:val="28"/>
        </w:rPr>
      </w:pPr>
      <w:r w:rsidRPr="00490C58">
        <w:rPr>
          <w:rFonts w:ascii="Times New Roman" w:hAnsi="Times New Roman"/>
          <w:iCs/>
          <w:sz w:val="28"/>
          <w:szCs w:val="28"/>
        </w:rPr>
        <w:t xml:space="preserve">Маршрутную сеть города Рыбницы составляют 14 регулярных городских маршрутов, Паспорта которых утверждены в установленном порядке государственной администрацией Рыбницкого района и города Рыбницы. </w:t>
      </w:r>
    </w:p>
    <w:p w:rsidR="003F017F" w:rsidRDefault="003F017F" w:rsidP="003F017F">
      <w:pPr>
        <w:spacing w:after="0"/>
        <w:ind w:firstLine="708"/>
        <w:jc w:val="both"/>
        <w:rPr>
          <w:rFonts w:ascii="Times New Roman" w:hAnsi="Times New Roman"/>
          <w:iCs/>
          <w:sz w:val="28"/>
          <w:szCs w:val="28"/>
        </w:rPr>
      </w:pPr>
      <w:r w:rsidRPr="00490C58">
        <w:rPr>
          <w:rFonts w:ascii="Times New Roman" w:hAnsi="Times New Roman"/>
          <w:iCs/>
          <w:sz w:val="28"/>
          <w:szCs w:val="28"/>
        </w:rPr>
        <w:t xml:space="preserve">Предоставление права льготного проезда на автомобильном транспорте общего лицам, имеющим в соответствие с действующим законодательством Приднестровской Молдавской Республики право льготного проезда (льготу в </w:t>
      </w:r>
      <w:r w:rsidRPr="00490C58">
        <w:rPr>
          <w:rFonts w:ascii="Times New Roman" w:hAnsi="Times New Roman"/>
          <w:iCs/>
          <w:sz w:val="28"/>
          <w:szCs w:val="28"/>
        </w:rPr>
        <w:lastRenderedPageBreak/>
        <w:t>размере 100%),  осуществляется в порядке, утвержденном Решением государственной администрации Рыбницкого района и города Рыбницы от 29 марта 2017 года № 580 «Об утверждении порядка предоставления права льготного проезда на автомобильном транспорте общего пользования (за исключением таксомоторных перевозок) на территории города Рыбницы».</w:t>
      </w:r>
      <w:r>
        <w:rPr>
          <w:rFonts w:ascii="Times New Roman" w:hAnsi="Times New Roman"/>
          <w:iCs/>
          <w:sz w:val="28"/>
          <w:szCs w:val="28"/>
        </w:rPr>
        <w:t xml:space="preserve"> </w:t>
      </w:r>
    </w:p>
    <w:p w:rsidR="003F017F" w:rsidRDefault="003F017F" w:rsidP="003F017F">
      <w:pPr>
        <w:spacing w:after="0"/>
        <w:ind w:firstLine="708"/>
        <w:jc w:val="both"/>
        <w:rPr>
          <w:rFonts w:ascii="Times New Roman" w:hAnsi="Times New Roman"/>
          <w:iCs/>
          <w:sz w:val="28"/>
          <w:szCs w:val="28"/>
        </w:rPr>
      </w:pPr>
      <w:r>
        <w:rPr>
          <w:rFonts w:ascii="Times New Roman" w:hAnsi="Times New Roman"/>
          <w:iCs/>
          <w:sz w:val="28"/>
          <w:szCs w:val="28"/>
        </w:rPr>
        <w:t>При этом в связи с ведением ограничительных мероприятий (карантина) по предотвращению распространения коронавирусной инфекции, вызванной новым типом вируса (2019-</w:t>
      </w:r>
      <w:r>
        <w:rPr>
          <w:rFonts w:ascii="Times New Roman" w:hAnsi="Times New Roman"/>
          <w:iCs/>
          <w:sz w:val="28"/>
          <w:szCs w:val="28"/>
          <w:lang w:val="en-US"/>
        </w:rPr>
        <w:t>nCoV</w:t>
      </w:r>
      <w:r w:rsidRPr="00811BDB">
        <w:rPr>
          <w:rFonts w:ascii="Times New Roman" w:hAnsi="Times New Roman"/>
          <w:iCs/>
          <w:sz w:val="28"/>
          <w:szCs w:val="28"/>
        </w:rPr>
        <w:t>)</w:t>
      </w:r>
      <w:r>
        <w:rPr>
          <w:rFonts w:ascii="Times New Roman" w:hAnsi="Times New Roman"/>
          <w:iCs/>
          <w:sz w:val="28"/>
          <w:szCs w:val="28"/>
        </w:rPr>
        <w:t>, и учитывая, что граждане, пользующиеся данными маршрутами, входят в категорию лиц, находящихся в группе риска, с 24 марта 2020 года движение социальных маршрутов № 20 и № 25</w:t>
      </w:r>
      <w:r w:rsidRPr="00FE6F00">
        <w:t xml:space="preserve"> </w:t>
      </w:r>
      <w:r w:rsidRPr="00FE6F00">
        <w:rPr>
          <w:rFonts w:ascii="Times New Roman" w:hAnsi="Times New Roman"/>
          <w:iCs/>
          <w:sz w:val="28"/>
          <w:szCs w:val="28"/>
        </w:rPr>
        <w:t>было приостановлено</w:t>
      </w:r>
      <w:r>
        <w:rPr>
          <w:rFonts w:ascii="Times New Roman" w:hAnsi="Times New Roman"/>
          <w:iCs/>
          <w:sz w:val="28"/>
          <w:szCs w:val="28"/>
        </w:rPr>
        <w:t>.</w:t>
      </w:r>
    </w:p>
    <w:p w:rsidR="003F017F" w:rsidRDefault="003F017F" w:rsidP="003F017F">
      <w:pPr>
        <w:spacing w:after="0"/>
        <w:ind w:firstLine="708"/>
        <w:jc w:val="both"/>
        <w:rPr>
          <w:rFonts w:ascii="Times New Roman" w:hAnsi="Times New Roman"/>
          <w:iCs/>
          <w:sz w:val="28"/>
          <w:szCs w:val="28"/>
        </w:rPr>
      </w:pPr>
      <w:r>
        <w:rPr>
          <w:rFonts w:ascii="Times New Roman" w:hAnsi="Times New Roman"/>
          <w:iCs/>
          <w:sz w:val="28"/>
          <w:szCs w:val="28"/>
        </w:rPr>
        <w:t xml:space="preserve">В рамках исполнения Решения государственной администрации Рыбницкого района и города Рыбницы от 16 марта 2020 года № 506 </w:t>
      </w:r>
      <w:r w:rsidR="0023200B">
        <w:rPr>
          <w:rFonts w:ascii="Times New Roman" w:hAnsi="Times New Roman"/>
          <w:iCs/>
          <w:sz w:val="28"/>
          <w:szCs w:val="28"/>
        </w:rPr>
        <w:t xml:space="preserve">                               </w:t>
      </w:r>
      <w:r>
        <w:rPr>
          <w:rFonts w:ascii="Times New Roman" w:hAnsi="Times New Roman"/>
          <w:iCs/>
          <w:sz w:val="28"/>
          <w:szCs w:val="28"/>
        </w:rPr>
        <w:t xml:space="preserve">«О создании комиссии по мониторингу за проведением профилактических мер» сотрудниками государственной администрации совместно с представителями ГУ «РЦГиЭ» и Рыбникого ОВД проводился постоянный мониторинг соблюдения рекомендаций по </w:t>
      </w:r>
      <w:r w:rsidRPr="0082664E">
        <w:rPr>
          <w:rFonts w:ascii="Times New Roman" w:hAnsi="Times New Roman"/>
          <w:iCs/>
          <w:sz w:val="28"/>
          <w:szCs w:val="28"/>
        </w:rPr>
        <w:t>организации работы предпр</w:t>
      </w:r>
      <w:r>
        <w:rPr>
          <w:rFonts w:ascii="Times New Roman" w:hAnsi="Times New Roman"/>
          <w:iCs/>
          <w:sz w:val="28"/>
          <w:szCs w:val="28"/>
        </w:rPr>
        <w:t>иятий автомобильного транспорта,</w:t>
      </w:r>
      <w:r w:rsidRPr="0082664E">
        <w:rPr>
          <w:rFonts w:ascii="Times New Roman" w:hAnsi="Times New Roman"/>
          <w:iCs/>
          <w:sz w:val="28"/>
          <w:szCs w:val="28"/>
        </w:rPr>
        <w:t xml:space="preserve"> городского </w:t>
      </w:r>
      <w:r>
        <w:rPr>
          <w:rFonts w:ascii="Times New Roman" w:hAnsi="Times New Roman"/>
          <w:iCs/>
          <w:sz w:val="28"/>
          <w:szCs w:val="28"/>
        </w:rPr>
        <w:t>общественного</w:t>
      </w:r>
      <w:r w:rsidRPr="0082664E">
        <w:rPr>
          <w:rFonts w:ascii="Times New Roman" w:hAnsi="Times New Roman"/>
          <w:iCs/>
          <w:sz w:val="28"/>
          <w:szCs w:val="28"/>
        </w:rPr>
        <w:t xml:space="preserve"> транспорта</w:t>
      </w:r>
      <w:r>
        <w:rPr>
          <w:rFonts w:ascii="Times New Roman" w:hAnsi="Times New Roman"/>
          <w:iCs/>
          <w:sz w:val="28"/>
          <w:szCs w:val="28"/>
        </w:rPr>
        <w:t xml:space="preserve"> и такси.</w:t>
      </w:r>
      <w:r w:rsidRPr="0082664E">
        <w:rPr>
          <w:rFonts w:ascii="Times New Roman" w:hAnsi="Times New Roman"/>
          <w:iCs/>
          <w:sz w:val="28"/>
          <w:szCs w:val="28"/>
        </w:rPr>
        <w:t xml:space="preserve"> </w:t>
      </w:r>
    </w:p>
    <w:p w:rsidR="003F017F" w:rsidRPr="00490C58" w:rsidRDefault="003F017F" w:rsidP="003F017F">
      <w:pPr>
        <w:spacing w:after="0"/>
        <w:ind w:firstLine="708"/>
        <w:jc w:val="both"/>
        <w:rPr>
          <w:rFonts w:ascii="Times New Roman" w:hAnsi="Times New Roman"/>
          <w:iCs/>
          <w:sz w:val="28"/>
          <w:szCs w:val="28"/>
        </w:rPr>
      </w:pPr>
      <w:r w:rsidRPr="00490C58">
        <w:rPr>
          <w:rFonts w:ascii="Times New Roman" w:hAnsi="Times New Roman"/>
          <w:iCs/>
          <w:sz w:val="28"/>
          <w:szCs w:val="28"/>
        </w:rPr>
        <w:t xml:space="preserve">Сообщение между населенными пунктами Рыбницкого района осуществляется 15 пригородными маршрутами в соответствии с утвержденными </w:t>
      </w:r>
      <w:r>
        <w:rPr>
          <w:rFonts w:ascii="Times New Roman" w:hAnsi="Times New Roman"/>
          <w:iCs/>
          <w:sz w:val="28"/>
          <w:szCs w:val="28"/>
        </w:rPr>
        <w:t xml:space="preserve">Министерством экономического развития Приднестровской Молдавской Республики </w:t>
      </w:r>
      <w:r w:rsidRPr="00490C58">
        <w:rPr>
          <w:rFonts w:ascii="Times New Roman" w:hAnsi="Times New Roman"/>
          <w:iCs/>
          <w:sz w:val="28"/>
          <w:szCs w:val="28"/>
        </w:rPr>
        <w:t xml:space="preserve">графиками и схемами движения. </w:t>
      </w:r>
    </w:p>
    <w:p w:rsidR="0023200B" w:rsidRPr="00FC28D9" w:rsidRDefault="003F017F" w:rsidP="00FC28D9">
      <w:pPr>
        <w:spacing w:after="0"/>
        <w:ind w:firstLine="708"/>
        <w:jc w:val="both"/>
        <w:rPr>
          <w:rFonts w:ascii="Times New Roman" w:hAnsi="Times New Roman"/>
          <w:iCs/>
          <w:sz w:val="28"/>
          <w:szCs w:val="28"/>
        </w:rPr>
      </w:pPr>
      <w:r w:rsidRPr="00490C58">
        <w:rPr>
          <w:rFonts w:ascii="Times New Roman" w:hAnsi="Times New Roman"/>
          <w:iCs/>
          <w:sz w:val="28"/>
          <w:szCs w:val="28"/>
        </w:rPr>
        <w:t>Основные технико-экономические показатели по осуществлению перевозок пассажиров и багажа автобусами, используемыми в качестве маршрутных такси на городских и пригородных маршрутах за 20</w:t>
      </w:r>
      <w:r>
        <w:rPr>
          <w:rFonts w:ascii="Times New Roman" w:hAnsi="Times New Roman"/>
          <w:iCs/>
          <w:sz w:val="28"/>
          <w:szCs w:val="28"/>
        </w:rPr>
        <w:t>20</w:t>
      </w:r>
      <w:r w:rsidRPr="00490C58">
        <w:rPr>
          <w:rFonts w:ascii="Times New Roman" w:hAnsi="Times New Roman"/>
          <w:iCs/>
          <w:sz w:val="28"/>
          <w:szCs w:val="28"/>
        </w:rPr>
        <w:t xml:space="preserve"> год по ОАО «Рыбницкая автоколонна № 2831» приведены в следующей таблице:</w:t>
      </w:r>
    </w:p>
    <w:tbl>
      <w:tblPr>
        <w:tblW w:w="89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1"/>
        <w:gridCol w:w="3293"/>
        <w:gridCol w:w="1478"/>
        <w:gridCol w:w="1185"/>
        <w:gridCol w:w="1108"/>
        <w:gridCol w:w="1233"/>
      </w:tblGrid>
      <w:tr w:rsidR="0023200B" w:rsidRPr="0023200B" w:rsidTr="00FC28D9">
        <w:trPr>
          <w:trHeight w:val="148"/>
          <w:jc w:val="center"/>
        </w:trPr>
        <w:tc>
          <w:tcPr>
            <w:tcW w:w="611" w:type="dxa"/>
            <w:vAlign w:val="center"/>
          </w:tcPr>
          <w:p w:rsidR="0023200B" w:rsidRPr="0023200B" w:rsidRDefault="0023200B" w:rsidP="0023200B">
            <w:pPr>
              <w:spacing w:after="0" w:line="240" w:lineRule="auto"/>
              <w:jc w:val="center"/>
              <w:rPr>
                <w:rFonts w:ascii="Times New Roman" w:hAnsi="Times New Roman"/>
                <w:b/>
                <w:iCs/>
                <w:sz w:val="24"/>
                <w:szCs w:val="24"/>
              </w:rPr>
            </w:pPr>
            <w:r w:rsidRPr="0023200B">
              <w:rPr>
                <w:rFonts w:ascii="Times New Roman" w:hAnsi="Times New Roman"/>
                <w:b/>
                <w:iCs/>
                <w:sz w:val="24"/>
                <w:szCs w:val="24"/>
              </w:rPr>
              <w:t>№</w:t>
            </w:r>
          </w:p>
        </w:tc>
        <w:tc>
          <w:tcPr>
            <w:tcW w:w="3293" w:type="dxa"/>
            <w:vAlign w:val="center"/>
          </w:tcPr>
          <w:p w:rsidR="0023200B" w:rsidRPr="0023200B" w:rsidRDefault="0023200B" w:rsidP="0023200B">
            <w:pPr>
              <w:spacing w:after="0" w:line="240" w:lineRule="auto"/>
              <w:jc w:val="center"/>
              <w:rPr>
                <w:rFonts w:ascii="Times New Roman" w:hAnsi="Times New Roman"/>
                <w:b/>
                <w:iCs/>
                <w:sz w:val="24"/>
                <w:szCs w:val="24"/>
              </w:rPr>
            </w:pPr>
            <w:r w:rsidRPr="0023200B">
              <w:rPr>
                <w:rFonts w:ascii="Times New Roman" w:hAnsi="Times New Roman"/>
                <w:b/>
                <w:iCs/>
                <w:sz w:val="24"/>
                <w:szCs w:val="24"/>
              </w:rPr>
              <w:t>Показатель</w:t>
            </w:r>
          </w:p>
        </w:tc>
        <w:tc>
          <w:tcPr>
            <w:tcW w:w="1478" w:type="dxa"/>
            <w:vAlign w:val="center"/>
          </w:tcPr>
          <w:p w:rsidR="0023200B" w:rsidRPr="0023200B" w:rsidRDefault="0023200B" w:rsidP="0023200B">
            <w:pPr>
              <w:spacing w:after="0" w:line="240" w:lineRule="auto"/>
              <w:jc w:val="center"/>
              <w:rPr>
                <w:rFonts w:ascii="Times New Roman" w:hAnsi="Times New Roman"/>
                <w:b/>
                <w:iCs/>
                <w:sz w:val="24"/>
                <w:szCs w:val="24"/>
              </w:rPr>
            </w:pPr>
            <w:r w:rsidRPr="0023200B">
              <w:rPr>
                <w:rFonts w:ascii="Times New Roman" w:hAnsi="Times New Roman"/>
                <w:b/>
                <w:iCs/>
                <w:sz w:val="24"/>
                <w:szCs w:val="24"/>
              </w:rPr>
              <w:t>ед. изм.</w:t>
            </w:r>
          </w:p>
        </w:tc>
        <w:tc>
          <w:tcPr>
            <w:tcW w:w="1185" w:type="dxa"/>
            <w:vAlign w:val="center"/>
          </w:tcPr>
          <w:p w:rsidR="0023200B" w:rsidRPr="0023200B" w:rsidRDefault="0023200B" w:rsidP="0023200B">
            <w:pPr>
              <w:spacing w:after="0" w:line="240" w:lineRule="auto"/>
              <w:jc w:val="center"/>
              <w:rPr>
                <w:rFonts w:ascii="Times New Roman" w:hAnsi="Times New Roman"/>
                <w:b/>
                <w:iCs/>
                <w:sz w:val="24"/>
                <w:szCs w:val="24"/>
              </w:rPr>
            </w:pPr>
            <w:r w:rsidRPr="0023200B">
              <w:rPr>
                <w:rFonts w:ascii="Times New Roman" w:hAnsi="Times New Roman"/>
                <w:b/>
                <w:iCs/>
                <w:sz w:val="24"/>
                <w:szCs w:val="24"/>
              </w:rPr>
              <w:t>2019 год</w:t>
            </w:r>
          </w:p>
        </w:tc>
        <w:tc>
          <w:tcPr>
            <w:tcW w:w="1108" w:type="dxa"/>
            <w:vAlign w:val="center"/>
          </w:tcPr>
          <w:p w:rsidR="0023200B" w:rsidRPr="0023200B" w:rsidRDefault="0023200B" w:rsidP="0023200B">
            <w:pPr>
              <w:spacing w:after="0" w:line="240" w:lineRule="auto"/>
              <w:jc w:val="center"/>
              <w:rPr>
                <w:rFonts w:ascii="Times New Roman" w:hAnsi="Times New Roman"/>
                <w:b/>
                <w:iCs/>
                <w:sz w:val="24"/>
                <w:szCs w:val="24"/>
              </w:rPr>
            </w:pPr>
            <w:r w:rsidRPr="0023200B">
              <w:rPr>
                <w:rFonts w:ascii="Times New Roman" w:hAnsi="Times New Roman"/>
                <w:b/>
                <w:iCs/>
                <w:sz w:val="24"/>
                <w:szCs w:val="24"/>
              </w:rPr>
              <w:t>2020 год</w:t>
            </w:r>
          </w:p>
        </w:tc>
        <w:tc>
          <w:tcPr>
            <w:tcW w:w="1233" w:type="dxa"/>
          </w:tcPr>
          <w:p w:rsidR="0023200B" w:rsidRPr="0023200B" w:rsidRDefault="0023200B" w:rsidP="0023200B">
            <w:pPr>
              <w:spacing w:after="0" w:line="240" w:lineRule="auto"/>
              <w:jc w:val="center"/>
              <w:rPr>
                <w:rFonts w:ascii="Times New Roman" w:hAnsi="Times New Roman"/>
                <w:b/>
                <w:iCs/>
                <w:sz w:val="24"/>
                <w:szCs w:val="24"/>
              </w:rPr>
            </w:pPr>
            <w:r>
              <w:rPr>
                <w:rFonts w:ascii="Times New Roman" w:hAnsi="Times New Roman"/>
                <w:b/>
                <w:iCs/>
                <w:sz w:val="24"/>
                <w:szCs w:val="24"/>
              </w:rPr>
              <w:t>%</w:t>
            </w:r>
          </w:p>
        </w:tc>
      </w:tr>
      <w:tr w:rsidR="0023200B" w:rsidRPr="00CC7369" w:rsidTr="00FC28D9">
        <w:trPr>
          <w:trHeight w:val="259"/>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1.</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Перевезено пассажиров</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чел.</w:t>
            </w:r>
          </w:p>
        </w:tc>
        <w:tc>
          <w:tcPr>
            <w:tcW w:w="1185" w:type="dxa"/>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2620,7</w:t>
            </w:r>
          </w:p>
        </w:tc>
        <w:tc>
          <w:tcPr>
            <w:tcW w:w="1108"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1372,5</w:t>
            </w:r>
          </w:p>
        </w:tc>
        <w:tc>
          <w:tcPr>
            <w:tcW w:w="1233" w:type="dxa"/>
          </w:tcPr>
          <w:p w:rsidR="0023200B"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52,4</w:t>
            </w:r>
          </w:p>
        </w:tc>
      </w:tr>
      <w:tr w:rsidR="0023200B" w:rsidRPr="00CC7369" w:rsidTr="00FC28D9">
        <w:trPr>
          <w:trHeight w:val="264"/>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1.1.</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внутригородские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чел.</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2522,3</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1325,5</w:t>
            </w:r>
          </w:p>
        </w:tc>
        <w:tc>
          <w:tcPr>
            <w:tcW w:w="1233"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52,5</w:t>
            </w:r>
          </w:p>
        </w:tc>
      </w:tr>
      <w:tr w:rsidR="0023200B" w:rsidRPr="00CC7369" w:rsidTr="00FC28D9">
        <w:trPr>
          <w:trHeight w:val="267"/>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1.2.</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пригородные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чел.</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98,4</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47</w:t>
            </w:r>
            <w:r>
              <w:rPr>
                <w:rFonts w:ascii="Times New Roman" w:hAnsi="Times New Roman"/>
                <w:iCs/>
                <w:sz w:val="24"/>
                <w:szCs w:val="24"/>
              </w:rPr>
              <w:t>,0</w:t>
            </w:r>
          </w:p>
        </w:tc>
        <w:tc>
          <w:tcPr>
            <w:tcW w:w="1233"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47,8</w:t>
            </w:r>
          </w:p>
        </w:tc>
      </w:tr>
      <w:tr w:rsidR="0023200B" w:rsidRPr="00CC7369" w:rsidTr="00FC28D9">
        <w:trPr>
          <w:trHeight w:val="258"/>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2.</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Пассажирооборот</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пас/км</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10079,7</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7116,1</w:t>
            </w:r>
          </w:p>
        </w:tc>
        <w:tc>
          <w:tcPr>
            <w:tcW w:w="1233"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70,6</w:t>
            </w:r>
          </w:p>
        </w:tc>
      </w:tr>
      <w:tr w:rsidR="0023200B" w:rsidRPr="00CC7369" w:rsidTr="00FC28D9">
        <w:trPr>
          <w:trHeight w:val="261"/>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2.1.</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внутригородские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пас/км</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8399,3</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6318,7</w:t>
            </w:r>
          </w:p>
        </w:tc>
        <w:tc>
          <w:tcPr>
            <w:tcW w:w="1233"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75,2</w:t>
            </w:r>
          </w:p>
        </w:tc>
      </w:tr>
      <w:tr w:rsidR="0023200B" w:rsidRPr="00CC7369" w:rsidTr="00FC28D9">
        <w:trPr>
          <w:trHeight w:val="252"/>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2.2.</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пригородные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пас/км</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1680,4</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797,4</w:t>
            </w:r>
          </w:p>
        </w:tc>
        <w:tc>
          <w:tcPr>
            <w:tcW w:w="1233" w:type="dxa"/>
          </w:tcPr>
          <w:p w:rsidR="0023200B" w:rsidRPr="00CC7369" w:rsidRDefault="0023200B" w:rsidP="00CC7369">
            <w:pPr>
              <w:spacing w:after="0" w:line="240" w:lineRule="auto"/>
              <w:jc w:val="center"/>
              <w:rPr>
                <w:rFonts w:ascii="Times New Roman" w:hAnsi="Times New Roman"/>
                <w:iCs/>
                <w:sz w:val="24"/>
                <w:szCs w:val="24"/>
              </w:rPr>
            </w:pPr>
            <w:r>
              <w:rPr>
                <w:rFonts w:ascii="Times New Roman" w:hAnsi="Times New Roman"/>
                <w:iCs/>
                <w:sz w:val="24"/>
                <w:szCs w:val="24"/>
              </w:rPr>
              <w:t>47,4</w:t>
            </w:r>
          </w:p>
        </w:tc>
      </w:tr>
      <w:tr w:rsidR="0023200B" w:rsidRPr="00CC7369" w:rsidTr="00FC28D9">
        <w:trPr>
          <w:trHeight w:val="255"/>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3.</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Доходы от перевозок</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9747</w:t>
            </w:r>
            <w:r w:rsidR="00FC28D9">
              <w:rPr>
                <w:rFonts w:ascii="Times New Roman" w:hAnsi="Times New Roman"/>
                <w:iCs/>
                <w:sz w:val="24"/>
                <w:szCs w:val="24"/>
              </w:rPr>
              <w:t>,0</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5752,7</w:t>
            </w:r>
          </w:p>
        </w:tc>
        <w:tc>
          <w:tcPr>
            <w:tcW w:w="1233" w:type="dxa"/>
          </w:tcPr>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59,0</w:t>
            </w:r>
          </w:p>
        </w:tc>
      </w:tr>
      <w:tr w:rsidR="0023200B" w:rsidRPr="00CC7369" w:rsidTr="00FC28D9">
        <w:trPr>
          <w:trHeight w:val="232"/>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3.1.</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внутригородские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8828,1</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5301,9</w:t>
            </w:r>
          </w:p>
        </w:tc>
        <w:tc>
          <w:tcPr>
            <w:tcW w:w="1233" w:type="dxa"/>
          </w:tcPr>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60,0</w:t>
            </w:r>
          </w:p>
        </w:tc>
      </w:tr>
      <w:tr w:rsidR="0023200B" w:rsidRPr="00CC7369" w:rsidTr="00FC28D9">
        <w:trPr>
          <w:trHeight w:val="346"/>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3.2.</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пригородные маршруты</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918,9</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450,8</w:t>
            </w:r>
          </w:p>
        </w:tc>
        <w:tc>
          <w:tcPr>
            <w:tcW w:w="1233" w:type="dxa"/>
          </w:tcPr>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49,1</w:t>
            </w:r>
          </w:p>
        </w:tc>
      </w:tr>
      <w:tr w:rsidR="0023200B" w:rsidRPr="00CC7369" w:rsidTr="00FC28D9">
        <w:trPr>
          <w:trHeight w:val="567"/>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4.</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Получено потерь от перевозки граждан льготной категории</w:t>
            </w:r>
          </w:p>
        </w:tc>
        <w:tc>
          <w:tcPr>
            <w:tcW w:w="1478" w:type="dxa"/>
          </w:tcPr>
          <w:p w:rsidR="00FC28D9" w:rsidRDefault="00FC28D9" w:rsidP="00CC7369">
            <w:pPr>
              <w:spacing w:after="0" w:line="240" w:lineRule="auto"/>
              <w:rPr>
                <w:rFonts w:ascii="Times New Roman" w:hAnsi="Times New Roman"/>
                <w:iCs/>
                <w:sz w:val="24"/>
                <w:szCs w:val="24"/>
              </w:rPr>
            </w:pPr>
          </w:p>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1549,7</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438,2</w:t>
            </w:r>
          </w:p>
        </w:tc>
        <w:tc>
          <w:tcPr>
            <w:tcW w:w="1233" w:type="dxa"/>
          </w:tcPr>
          <w:p w:rsidR="00FC28D9" w:rsidRDefault="00FC28D9" w:rsidP="00CC7369">
            <w:pPr>
              <w:spacing w:after="0" w:line="240" w:lineRule="auto"/>
              <w:jc w:val="center"/>
              <w:rPr>
                <w:rFonts w:ascii="Times New Roman" w:hAnsi="Times New Roman"/>
                <w:iCs/>
                <w:sz w:val="24"/>
                <w:szCs w:val="24"/>
              </w:rPr>
            </w:pPr>
          </w:p>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28,3</w:t>
            </w:r>
          </w:p>
        </w:tc>
      </w:tr>
      <w:tr w:rsidR="0023200B" w:rsidRPr="00CC7369" w:rsidTr="00FC28D9">
        <w:trPr>
          <w:trHeight w:val="273"/>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4.1</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на внутригородском сообщении</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1011,5</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245,6</w:t>
            </w:r>
          </w:p>
        </w:tc>
        <w:tc>
          <w:tcPr>
            <w:tcW w:w="1233" w:type="dxa"/>
          </w:tcPr>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24,3</w:t>
            </w:r>
          </w:p>
        </w:tc>
      </w:tr>
      <w:tr w:rsidR="0023200B" w:rsidRPr="00CC7369" w:rsidTr="00FC28D9">
        <w:trPr>
          <w:trHeight w:val="285"/>
          <w:jc w:val="center"/>
        </w:trPr>
        <w:tc>
          <w:tcPr>
            <w:tcW w:w="611"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4.2</w:t>
            </w:r>
          </w:p>
        </w:tc>
        <w:tc>
          <w:tcPr>
            <w:tcW w:w="3293"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на пригородном сообщении</w:t>
            </w:r>
          </w:p>
        </w:tc>
        <w:tc>
          <w:tcPr>
            <w:tcW w:w="1478" w:type="dxa"/>
          </w:tcPr>
          <w:p w:rsidR="0023200B" w:rsidRPr="00CC7369" w:rsidRDefault="0023200B" w:rsidP="00CC7369">
            <w:pPr>
              <w:spacing w:after="0" w:line="240" w:lineRule="auto"/>
              <w:rPr>
                <w:rFonts w:ascii="Times New Roman" w:hAnsi="Times New Roman"/>
                <w:iCs/>
                <w:sz w:val="24"/>
                <w:szCs w:val="24"/>
              </w:rPr>
            </w:pPr>
            <w:r w:rsidRPr="00CC7369">
              <w:rPr>
                <w:rFonts w:ascii="Times New Roman" w:hAnsi="Times New Roman"/>
                <w:iCs/>
                <w:sz w:val="24"/>
                <w:szCs w:val="24"/>
              </w:rPr>
              <w:t>тыс. руб.</w:t>
            </w:r>
          </w:p>
        </w:tc>
        <w:tc>
          <w:tcPr>
            <w:tcW w:w="1185"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538,2</w:t>
            </w:r>
          </w:p>
        </w:tc>
        <w:tc>
          <w:tcPr>
            <w:tcW w:w="1108" w:type="dxa"/>
            <w:vAlign w:val="center"/>
          </w:tcPr>
          <w:p w:rsidR="0023200B" w:rsidRPr="00CC7369" w:rsidRDefault="0023200B" w:rsidP="00CC7369">
            <w:pPr>
              <w:spacing w:after="0" w:line="240" w:lineRule="auto"/>
              <w:jc w:val="center"/>
              <w:rPr>
                <w:rFonts w:ascii="Times New Roman" w:hAnsi="Times New Roman"/>
                <w:iCs/>
                <w:sz w:val="24"/>
                <w:szCs w:val="24"/>
              </w:rPr>
            </w:pPr>
            <w:r w:rsidRPr="00CC7369">
              <w:rPr>
                <w:rFonts w:ascii="Times New Roman" w:hAnsi="Times New Roman"/>
                <w:iCs/>
                <w:sz w:val="24"/>
                <w:szCs w:val="24"/>
              </w:rPr>
              <w:t>192,6</w:t>
            </w:r>
          </w:p>
        </w:tc>
        <w:tc>
          <w:tcPr>
            <w:tcW w:w="1233" w:type="dxa"/>
          </w:tcPr>
          <w:p w:rsidR="0023200B" w:rsidRPr="00CC7369" w:rsidRDefault="00FC28D9" w:rsidP="00CC7369">
            <w:pPr>
              <w:spacing w:after="0" w:line="240" w:lineRule="auto"/>
              <w:jc w:val="center"/>
              <w:rPr>
                <w:rFonts w:ascii="Times New Roman" w:hAnsi="Times New Roman"/>
                <w:iCs/>
                <w:sz w:val="24"/>
                <w:szCs w:val="24"/>
              </w:rPr>
            </w:pPr>
            <w:r>
              <w:rPr>
                <w:rFonts w:ascii="Times New Roman" w:hAnsi="Times New Roman"/>
                <w:iCs/>
                <w:sz w:val="24"/>
                <w:szCs w:val="24"/>
              </w:rPr>
              <w:t>35,8</w:t>
            </w:r>
          </w:p>
        </w:tc>
      </w:tr>
    </w:tbl>
    <w:p w:rsidR="00DF4833" w:rsidRDefault="00DF4833" w:rsidP="008408D3">
      <w:pPr>
        <w:pStyle w:val="1"/>
        <w:shd w:val="clear" w:color="auto" w:fill="FFFFFF"/>
        <w:spacing w:before="0" w:after="0" w:line="276" w:lineRule="auto"/>
        <w:rPr>
          <w:rFonts w:cs="Times New Roman"/>
          <w:color w:val="000000"/>
        </w:rPr>
      </w:pPr>
      <w:bookmarkStart w:id="20" w:name="_Toc62800050"/>
      <w:r w:rsidRPr="00112BAC">
        <w:rPr>
          <w:rFonts w:cs="Times New Roman"/>
          <w:color w:val="000000"/>
        </w:rPr>
        <w:lastRenderedPageBreak/>
        <w:t>7. Исполнение программ</w:t>
      </w:r>
      <w:bookmarkEnd w:id="20"/>
    </w:p>
    <w:p w:rsidR="00571BC8" w:rsidRPr="00571BC8" w:rsidRDefault="00E86768" w:rsidP="00571BC8">
      <w:pPr>
        <w:spacing w:after="0"/>
        <w:ind w:firstLine="709"/>
        <w:jc w:val="both"/>
        <w:rPr>
          <w:rFonts w:ascii="Times New Roman" w:hAnsi="Times New Roman"/>
          <w:sz w:val="28"/>
          <w:szCs w:val="28"/>
        </w:rPr>
      </w:pPr>
      <w:r>
        <w:rPr>
          <w:rFonts w:ascii="Times New Roman" w:hAnsi="Times New Roman"/>
          <w:bCs/>
          <w:sz w:val="28"/>
          <w:szCs w:val="28"/>
        </w:rPr>
        <w:t>В</w:t>
      </w:r>
      <w:r w:rsidR="00571BC8" w:rsidRPr="00571BC8">
        <w:rPr>
          <w:rFonts w:ascii="Times New Roman" w:hAnsi="Times New Roman"/>
          <w:bCs/>
          <w:sz w:val="28"/>
          <w:szCs w:val="28"/>
        </w:rPr>
        <w:t xml:space="preserve"> 2020 год</w:t>
      </w:r>
      <w:r>
        <w:rPr>
          <w:rFonts w:ascii="Times New Roman" w:hAnsi="Times New Roman"/>
          <w:bCs/>
          <w:sz w:val="28"/>
          <w:szCs w:val="28"/>
        </w:rPr>
        <w:t>у</w:t>
      </w:r>
      <w:r w:rsidR="00571BC8" w:rsidRPr="00571BC8">
        <w:rPr>
          <w:rFonts w:ascii="Times New Roman" w:hAnsi="Times New Roman"/>
          <w:bCs/>
          <w:sz w:val="28"/>
          <w:szCs w:val="28"/>
        </w:rPr>
        <w:t xml:space="preserve"> на реализацию</w:t>
      </w:r>
      <w:r w:rsidR="00571BC8" w:rsidRPr="00571BC8">
        <w:rPr>
          <w:rFonts w:ascii="Times New Roman" w:hAnsi="Times New Roman"/>
          <w:sz w:val="28"/>
          <w:szCs w:val="28"/>
        </w:rPr>
        <w:t xml:space="preserve"> четырех муниципальных программ </w:t>
      </w:r>
      <w:r w:rsidR="00571BC8" w:rsidRPr="00571BC8">
        <w:rPr>
          <w:rFonts w:ascii="Times New Roman" w:hAnsi="Times New Roman"/>
          <w:bCs/>
          <w:sz w:val="28"/>
          <w:szCs w:val="28"/>
        </w:rPr>
        <w:t>запланированы средства</w:t>
      </w:r>
      <w:r w:rsidR="00571BC8" w:rsidRPr="00571BC8">
        <w:rPr>
          <w:rFonts w:ascii="Times New Roman" w:hAnsi="Times New Roman"/>
          <w:sz w:val="28"/>
          <w:szCs w:val="28"/>
        </w:rPr>
        <w:t xml:space="preserve"> в сумме 7,75 млн. руб., в том числе:</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программе капитального ремонта – 740,2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программе капитальных вложений – 562,2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программе содержания жилищного фонда, объектов социально-культурной сферы и благоустройства территории Рыбницкого района и г.Рыбницы – 5,44 млн.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 по муниципальной программе исполнения наказов избирателей депутатам Совета народных депутатов Рыбницкого района и г. Рыбницы </w:t>
      </w:r>
      <w:r w:rsidR="004A2B36">
        <w:rPr>
          <w:rFonts w:ascii="Times New Roman" w:hAnsi="Times New Roman"/>
          <w:sz w:val="28"/>
          <w:szCs w:val="28"/>
        </w:rPr>
        <w:t xml:space="preserve">                    </w:t>
      </w:r>
      <w:r w:rsidRPr="00571BC8">
        <w:rPr>
          <w:rFonts w:ascii="Times New Roman" w:hAnsi="Times New Roman"/>
          <w:sz w:val="28"/>
          <w:szCs w:val="28"/>
        </w:rPr>
        <w:t>25 созыва – 1 млн.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Фактическое выполнение работ за 2020 год по всем вышеуказанным Программам составило 7,59 млн. руб., или 98%.</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На финансирование программных мероприятий фактически из бюджета было выделено 7,59 млн. руб. (с учетом авансовых платежей), или 98% от </w:t>
      </w:r>
      <w:r w:rsidRPr="00571BC8">
        <w:rPr>
          <w:rFonts w:ascii="Times New Roman" w:hAnsi="Times New Roman"/>
          <w:bCs/>
          <w:sz w:val="28"/>
          <w:szCs w:val="28"/>
        </w:rPr>
        <w:t>запланированных средств на реализацию</w:t>
      </w:r>
      <w:r w:rsidRPr="00571BC8">
        <w:rPr>
          <w:rFonts w:ascii="Times New Roman" w:hAnsi="Times New Roman"/>
          <w:sz w:val="28"/>
          <w:szCs w:val="28"/>
        </w:rPr>
        <w:t xml:space="preserve"> программ. </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В рамках реализации Программ осуществлен целый ряд мероприятий, направленных на улучшение технического состояния объектов социально-культурной сферы и продление сроков их эксплуатации, создание безопасных и благоприятных условий их функционирования.</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В процессе реализации Программ за 2020 год были выполнены следующие мероприятия:</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1. По Программе капитального ремонта Рыбницкого района и г.Рыбницы выполнены ремонтные работы санузла 3-г</w:t>
      </w:r>
      <w:r w:rsidR="00573D33">
        <w:rPr>
          <w:rFonts w:ascii="Times New Roman" w:hAnsi="Times New Roman"/>
          <w:sz w:val="28"/>
          <w:szCs w:val="28"/>
        </w:rPr>
        <w:t>о этажа здания №1 на сумму 80,2</w:t>
      </w:r>
      <w:r w:rsidRPr="00571BC8">
        <w:rPr>
          <w:rFonts w:ascii="Times New Roman" w:hAnsi="Times New Roman"/>
          <w:sz w:val="28"/>
          <w:szCs w:val="28"/>
        </w:rPr>
        <w:t xml:space="preserve"> тыс. руб. и санузла 3-го этажа здания №2</w:t>
      </w:r>
      <w:r w:rsidR="00573D33">
        <w:rPr>
          <w:rFonts w:ascii="Times New Roman" w:hAnsi="Times New Roman"/>
          <w:sz w:val="28"/>
          <w:szCs w:val="28"/>
        </w:rPr>
        <w:t xml:space="preserve"> госадминистрации на сумму 75,3</w:t>
      </w:r>
      <w:r w:rsidRPr="00571BC8">
        <w:rPr>
          <w:rFonts w:ascii="Times New Roman" w:hAnsi="Times New Roman"/>
          <w:sz w:val="28"/>
          <w:szCs w:val="28"/>
        </w:rPr>
        <w:t xml:space="preserve"> тыс. руб., также выполнены работы по ремонту козырька над входом здания №1 госадминистрации на сумму 82,</w:t>
      </w:r>
      <w:r w:rsidR="00573D33">
        <w:rPr>
          <w:rFonts w:ascii="Times New Roman" w:hAnsi="Times New Roman"/>
          <w:sz w:val="28"/>
          <w:szCs w:val="28"/>
        </w:rPr>
        <w:t>8</w:t>
      </w:r>
      <w:r w:rsidRPr="00571BC8">
        <w:rPr>
          <w:rFonts w:ascii="Times New Roman" w:hAnsi="Times New Roman"/>
          <w:sz w:val="28"/>
          <w:szCs w:val="28"/>
        </w:rPr>
        <w:t xml:space="preserve"> тыс. руб. </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Также во исполнение Распоряжения Правительства Приднестровской Молдавской Республики от 03.07.2020г. №549р выполнены работы по замене оконных блоков и ремонту откосов в 13 образовательных учреждениях по Рыбницкому району и г. Рыбниц</w:t>
      </w:r>
      <w:r w:rsidR="00573D33">
        <w:rPr>
          <w:rFonts w:ascii="Times New Roman" w:hAnsi="Times New Roman"/>
          <w:sz w:val="28"/>
          <w:szCs w:val="28"/>
        </w:rPr>
        <w:t>ы</w:t>
      </w:r>
      <w:r w:rsidRPr="00571BC8">
        <w:rPr>
          <w:rFonts w:ascii="Times New Roman" w:hAnsi="Times New Roman"/>
          <w:sz w:val="28"/>
          <w:szCs w:val="28"/>
        </w:rPr>
        <w:t xml:space="preserve"> на общую сумму 493 тыс. руб., в т.ч.:</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МДОУ «Рыбницкий детский сад №7 общеразвивающего вида» (8 шт.);</w:t>
      </w:r>
    </w:p>
    <w:p w:rsidR="00571BC8" w:rsidRPr="00571BC8" w:rsidRDefault="00571BC8" w:rsidP="00571BC8">
      <w:pPr>
        <w:tabs>
          <w:tab w:val="left" w:pos="284"/>
        </w:tabs>
        <w:spacing w:after="0"/>
        <w:jc w:val="both"/>
        <w:rPr>
          <w:rFonts w:ascii="Times New Roman" w:hAnsi="Times New Roman"/>
          <w:sz w:val="28"/>
          <w:szCs w:val="28"/>
        </w:rPr>
      </w:pPr>
      <w:r>
        <w:rPr>
          <w:rFonts w:ascii="Times New Roman" w:hAnsi="Times New Roman"/>
          <w:sz w:val="28"/>
          <w:szCs w:val="28"/>
        </w:rPr>
        <w:t xml:space="preserve">         </w:t>
      </w:r>
      <w:r w:rsidRPr="00571BC8">
        <w:rPr>
          <w:rFonts w:ascii="Times New Roman" w:hAnsi="Times New Roman"/>
          <w:sz w:val="28"/>
          <w:szCs w:val="28"/>
        </w:rPr>
        <w:t>- МДОУ «Рыбницкий детский сад №13 комбинированного вида» (12 шт.);</w:t>
      </w:r>
    </w:p>
    <w:p w:rsidR="00571BC8" w:rsidRPr="00571BC8" w:rsidRDefault="00571BC8" w:rsidP="00571BC8">
      <w:pPr>
        <w:tabs>
          <w:tab w:val="left" w:pos="284"/>
        </w:tabs>
        <w:spacing w:after="0"/>
        <w:jc w:val="both"/>
        <w:rPr>
          <w:rFonts w:ascii="Times New Roman" w:hAnsi="Times New Roman"/>
          <w:sz w:val="28"/>
          <w:szCs w:val="28"/>
        </w:rPr>
      </w:pPr>
      <w:r>
        <w:rPr>
          <w:rFonts w:ascii="Times New Roman" w:hAnsi="Times New Roman"/>
          <w:sz w:val="28"/>
          <w:szCs w:val="28"/>
        </w:rPr>
        <w:t xml:space="preserve">         </w:t>
      </w:r>
      <w:r w:rsidRPr="00571BC8">
        <w:rPr>
          <w:rFonts w:ascii="Times New Roman" w:hAnsi="Times New Roman"/>
          <w:sz w:val="28"/>
          <w:szCs w:val="28"/>
        </w:rPr>
        <w:t>- МДОУ «Рыбницкий детский сад №16 комбинированного вида» (20 шт.);</w:t>
      </w:r>
    </w:p>
    <w:p w:rsidR="00571BC8" w:rsidRPr="00571BC8" w:rsidRDefault="00571BC8" w:rsidP="00571BC8">
      <w:pPr>
        <w:tabs>
          <w:tab w:val="left" w:pos="284"/>
        </w:tabs>
        <w:spacing w:after="0"/>
        <w:jc w:val="both"/>
        <w:rPr>
          <w:rFonts w:ascii="Times New Roman" w:hAnsi="Times New Roman"/>
          <w:sz w:val="28"/>
          <w:szCs w:val="28"/>
        </w:rPr>
      </w:pPr>
      <w:r>
        <w:rPr>
          <w:rFonts w:ascii="Times New Roman" w:hAnsi="Times New Roman"/>
          <w:sz w:val="28"/>
          <w:szCs w:val="28"/>
        </w:rPr>
        <w:t xml:space="preserve">         </w:t>
      </w:r>
      <w:r w:rsidRPr="00571BC8">
        <w:rPr>
          <w:rFonts w:ascii="Times New Roman" w:hAnsi="Times New Roman"/>
          <w:sz w:val="28"/>
          <w:szCs w:val="28"/>
        </w:rPr>
        <w:t>- МДОУ «Рыбницкий детский сад №18 комбинированного вида» (11 шт.);</w:t>
      </w:r>
    </w:p>
    <w:p w:rsidR="00571BC8" w:rsidRPr="00571BC8" w:rsidRDefault="00571BC8" w:rsidP="00571BC8">
      <w:pPr>
        <w:tabs>
          <w:tab w:val="left" w:pos="284"/>
        </w:tabs>
        <w:spacing w:after="0"/>
        <w:jc w:val="both"/>
        <w:rPr>
          <w:rFonts w:ascii="Times New Roman" w:hAnsi="Times New Roman"/>
          <w:sz w:val="28"/>
          <w:szCs w:val="28"/>
        </w:rPr>
      </w:pPr>
      <w:r>
        <w:rPr>
          <w:rFonts w:ascii="Times New Roman" w:hAnsi="Times New Roman"/>
          <w:sz w:val="28"/>
          <w:szCs w:val="28"/>
        </w:rPr>
        <w:t xml:space="preserve">         </w:t>
      </w:r>
      <w:r w:rsidRPr="00571BC8">
        <w:rPr>
          <w:rFonts w:ascii="Times New Roman" w:hAnsi="Times New Roman"/>
          <w:sz w:val="28"/>
          <w:szCs w:val="28"/>
        </w:rPr>
        <w:t>- МДОУ «Рыбницкий детский сад №19 комбинированного вида» (20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МДОУ «Рыбницкий детский сад №25 общеразвивающего вида» (2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МДОУ «Ержовский детский сад комбинированного вида» (6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МДОУ «Журский детский сад» (7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lastRenderedPageBreak/>
        <w:t>- МОУ «Попенкский детский сад» (4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МОУ «Андреевская русская основная общеобразовательная школа - детский сад» (12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МОУ «Броштянская русская основная общеобразовательная школа - детский сад» (6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МОУ «Советская русская средняя общеобразовательная школа - детский сад» (11 шт.);</w:t>
      </w:r>
    </w:p>
    <w:p w:rsidR="00571BC8" w:rsidRPr="00571BC8" w:rsidRDefault="00571BC8" w:rsidP="00571BC8">
      <w:pPr>
        <w:tabs>
          <w:tab w:val="left" w:pos="284"/>
        </w:tabs>
        <w:spacing w:after="0"/>
        <w:jc w:val="both"/>
        <w:rPr>
          <w:rFonts w:ascii="Times New Roman" w:hAnsi="Times New Roman"/>
          <w:sz w:val="28"/>
          <w:szCs w:val="28"/>
        </w:rPr>
      </w:pPr>
      <w:r>
        <w:rPr>
          <w:rFonts w:ascii="Times New Roman" w:hAnsi="Times New Roman"/>
          <w:sz w:val="28"/>
          <w:szCs w:val="28"/>
        </w:rPr>
        <w:t xml:space="preserve">  </w:t>
      </w:r>
      <w:r w:rsidRPr="00571BC8">
        <w:rPr>
          <w:rFonts w:ascii="Times New Roman" w:hAnsi="Times New Roman"/>
          <w:sz w:val="28"/>
          <w:szCs w:val="28"/>
        </w:rPr>
        <w:t>- МОУ «Гидиримская русская основная общеобразовательная школа» (6 шт.).</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Финансирование по Программе составило 731 тыс. руб.</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xml:space="preserve">2. По Программе капитальных вложений Рыбницкого района и г.Рыбницы выполнены работы: </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по объекту МУ «Рыбницкое управление народного образования»</w:t>
      </w:r>
      <w:r w:rsidR="00573D33">
        <w:rPr>
          <w:rFonts w:ascii="Times New Roman" w:hAnsi="Times New Roman"/>
          <w:sz w:val="28"/>
          <w:szCs w:val="28"/>
        </w:rPr>
        <w:t xml:space="preserve"> выполнены работы на сумму 44,4</w:t>
      </w:r>
      <w:r w:rsidRPr="00571BC8">
        <w:rPr>
          <w:rFonts w:ascii="Times New Roman" w:hAnsi="Times New Roman"/>
          <w:sz w:val="28"/>
          <w:szCs w:val="28"/>
        </w:rPr>
        <w:t xml:space="preserve"> тыс. руб. по строительству нового теневого навеса в МДОУ «Бутучанский детский сад».</w:t>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по объекту сельский Совет – администрация с. Плоть выполнены работы на сумму 127,8 тыс. руб. по газификации здания сельского Совета с устройством системы отопления, электроснабжения и вентиляции.</w:t>
      </w:r>
    </w:p>
    <w:p w:rsid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 по объекту МУП «Рыбницкое ПКХБ» приобретен легковой автомобиль Фольксваген CRAFTER на сумму 200 тыс. руб. и и</w:t>
      </w:r>
      <w:r w:rsidR="00573D33">
        <w:rPr>
          <w:rFonts w:ascii="Times New Roman" w:hAnsi="Times New Roman"/>
          <w:sz w:val="28"/>
          <w:szCs w:val="28"/>
        </w:rPr>
        <w:t>змельчитель пней на сумму 121,8</w:t>
      </w:r>
      <w:r w:rsidRPr="00571BC8">
        <w:rPr>
          <w:rFonts w:ascii="Times New Roman" w:hAnsi="Times New Roman"/>
          <w:sz w:val="28"/>
          <w:szCs w:val="28"/>
        </w:rPr>
        <w:t xml:space="preserve"> тыс. руб.</w:t>
      </w:r>
    </w:p>
    <w:p w:rsidR="00A71DB9" w:rsidRPr="00571BC8" w:rsidRDefault="00A71DB9" w:rsidP="00A71DB9">
      <w:pPr>
        <w:tabs>
          <w:tab w:val="left" w:pos="284"/>
        </w:tabs>
        <w:spacing w:after="0"/>
        <w:jc w:val="both"/>
        <w:rPr>
          <w:rFonts w:ascii="Times New Roman" w:hAnsi="Times New Roman"/>
          <w:sz w:val="28"/>
          <w:szCs w:val="28"/>
        </w:rPr>
      </w:pPr>
      <w:r w:rsidRPr="00A71DB9">
        <w:rPr>
          <w:rFonts w:ascii="Times New Roman" w:hAnsi="Times New Roman"/>
          <w:noProof/>
          <w:sz w:val="28"/>
          <w:szCs w:val="28"/>
          <w:lang w:eastAsia="ru-RU"/>
        </w:rPr>
        <w:drawing>
          <wp:inline distT="0" distB="0" distL="0" distR="0">
            <wp:extent cx="5940425" cy="3960283"/>
            <wp:effectExtent l="0" t="0" r="3175" b="2540"/>
            <wp:docPr id="101" name="Рисунок 101" descr="C:\Users\User\Desktop\2020 год\Отчеты за 2020 год\Отчет за 2020 год\Фото к Отчёту Президенту\пнирез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2020 год\Отчеты за 2020 год\Отчет за 2020 год\Фото к Отчёту Президенту\пнирезка (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571BC8" w:rsidRPr="00571BC8" w:rsidRDefault="00571BC8" w:rsidP="00571BC8">
      <w:pPr>
        <w:tabs>
          <w:tab w:val="left" w:pos="284"/>
        </w:tabs>
        <w:spacing w:after="0"/>
        <w:ind w:firstLine="709"/>
        <w:jc w:val="both"/>
        <w:rPr>
          <w:rFonts w:ascii="Times New Roman" w:hAnsi="Times New Roman"/>
          <w:sz w:val="28"/>
          <w:szCs w:val="28"/>
        </w:rPr>
      </w:pPr>
      <w:r w:rsidRPr="00571BC8">
        <w:rPr>
          <w:rFonts w:ascii="Times New Roman" w:hAnsi="Times New Roman"/>
          <w:sz w:val="28"/>
          <w:szCs w:val="28"/>
        </w:rPr>
        <w:t>Финансирование по Программе составило 494 тыс. руб.</w:t>
      </w:r>
    </w:p>
    <w:p w:rsidR="00571BC8" w:rsidRPr="00571BC8" w:rsidRDefault="00571BC8" w:rsidP="00571BC8">
      <w:pPr>
        <w:tabs>
          <w:tab w:val="left" w:pos="1134"/>
          <w:tab w:val="left" w:pos="1276"/>
        </w:tabs>
        <w:spacing w:after="0"/>
        <w:ind w:firstLine="709"/>
        <w:jc w:val="both"/>
        <w:rPr>
          <w:rFonts w:ascii="Times New Roman" w:hAnsi="Times New Roman"/>
          <w:sz w:val="28"/>
          <w:szCs w:val="28"/>
        </w:rPr>
      </w:pPr>
      <w:r w:rsidRPr="00571BC8">
        <w:rPr>
          <w:rFonts w:ascii="Times New Roman" w:hAnsi="Times New Roman"/>
          <w:bCs/>
          <w:sz w:val="28"/>
          <w:szCs w:val="28"/>
        </w:rPr>
        <w:lastRenderedPageBreak/>
        <w:t xml:space="preserve">3. По Программе </w:t>
      </w:r>
      <w:r w:rsidRPr="00571BC8">
        <w:rPr>
          <w:rFonts w:ascii="Times New Roman" w:hAnsi="Times New Roman"/>
          <w:sz w:val="28"/>
          <w:szCs w:val="28"/>
        </w:rPr>
        <w:t xml:space="preserve">содержания жилищного фонда, объектов социально-культурной сферы и благоустройства территории Рыбницкого района и </w:t>
      </w:r>
      <w:r w:rsidR="007A2086">
        <w:rPr>
          <w:rFonts w:ascii="Times New Roman" w:hAnsi="Times New Roman"/>
          <w:sz w:val="28"/>
          <w:szCs w:val="28"/>
        </w:rPr>
        <w:t xml:space="preserve">                       </w:t>
      </w:r>
      <w:r w:rsidRPr="00571BC8">
        <w:rPr>
          <w:rFonts w:ascii="Times New Roman" w:hAnsi="Times New Roman"/>
          <w:sz w:val="28"/>
          <w:szCs w:val="28"/>
        </w:rPr>
        <w:t>г. Рыбницы выполнены работы</w:t>
      </w:r>
      <w:r w:rsidR="002431E6">
        <w:rPr>
          <w:rFonts w:ascii="Times New Roman" w:hAnsi="Times New Roman"/>
          <w:sz w:val="28"/>
          <w:szCs w:val="28"/>
        </w:rPr>
        <w:t xml:space="preserve"> </w:t>
      </w:r>
      <w:r w:rsidR="007A2086">
        <w:rPr>
          <w:rFonts w:ascii="Times New Roman" w:hAnsi="Times New Roman"/>
          <w:sz w:val="28"/>
          <w:szCs w:val="28"/>
        </w:rPr>
        <w:t>на общую сумму 5,4</w:t>
      </w:r>
      <w:r w:rsidRPr="00571BC8">
        <w:rPr>
          <w:rFonts w:ascii="Times New Roman" w:hAnsi="Times New Roman"/>
          <w:sz w:val="28"/>
          <w:szCs w:val="28"/>
        </w:rPr>
        <w:t xml:space="preserve"> млн. руб., или на 99,9%:</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объекту МУ «Рыбницкое УНО» выполнены работы и профинансированы на сумму 274,2 тыс. руб., или на 99,4%, в том числе:</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а) </w:t>
      </w:r>
      <w:r w:rsidRPr="00571BC8">
        <w:rPr>
          <w:rFonts w:ascii="Times New Roman" w:hAnsi="Times New Roman"/>
          <w:sz w:val="28"/>
          <w:szCs w:val="28"/>
        </w:rPr>
        <w:t>ремонт настенного покрытия теневых навесов МОУ «Рыбницкий детский сад №4 комбинированного вида» на сумму 30,1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б) </w:t>
      </w:r>
      <w:r w:rsidRPr="00571BC8">
        <w:rPr>
          <w:rFonts w:ascii="Times New Roman" w:hAnsi="Times New Roman"/>
          <w:sz w:val="28"/>
          <w:szCs w:val="28"/>
        </w:rPr>
        <w:t>ремонт системы канализации МДОУ «Рыбницкий детский сад</w:t>
      </w:r>
      <w:r>
        <w:rPr>
          <w:rFonts w:ascii="Times New Roman" w:hAnsi="Times New Roman"/>
          <w:sz w:val="28"/>
          <w:szCs w:val="28"/>
        </w:rPr>
        <w:t xml:space="preserve"> №22 </w:t>
      </w:r>
      <w:r w:rsidRPr="00571BC8">
        <w:rPr>
          <w:rFonts w:ascii="Times New Roman" w:hAnsi="Times New Roman"/>
          <w:sz w:val="28"/>
          <w:szCs w:val="28"/>
        </w:rPr>
        <w:t>общеразвивающего вида» на сумму 76,9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в) </w:t>
      </w:r>
      <w:r w:rsidRPr="00571BC8">
        <w:rPr>
          <w:rFonts w:ascii="Times New Roman" w:hAnsi="Times New Roman"/>
          <w:sz w:val="28"/>
          <w:szCs w:val="28"/>
        </w:rPr>
        <w:t>частичный ремонт мягкой кровли МДОУ «Рыбницкий ЦРР №2» на сумму 93,6 тыс. руб.;</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г) </w:t>
      </w:r>
      <w:r w:rsidRPr="00571BC8">
        <w:rPr>
          <w:rFonts w:ascii="Times New Roman" w:hAnsi="Times New Roman"/>
          <w:sz w:val="28"/>
          <w:szCs w:val="28"/>
        </w:rPr>
        <w:t>ремонт системы водопровода и канализации МОУ «Ленинская русская основная общеобразовательная школа-детский сад» (замена трубопроводов внутреннего водоснабжен</w:t>
      </w:r>
      <w:r w:rsidR="007A2086">
        <w:rPr>
          <w:rFonts w:ascii="Times New Roman" w:hAnsi="Times New Roman"/>
          <w:sz w:val="28"/>
          <w:szCs w:val="28"/>
        </w:rPr>
        <w:t>ия и канализации) на сумму                        73,6</w:t>
      </w:r>
      <w:r w:rsidRPr="00571BC8">
        <w:rPr>
          <w:rFonts w:ascii="Times New Roman" w:hAnsi="Times New Roman"/>
          <w:sz w:val="28"/>
          <w:szCs w:val="28"/>
        </w:rPr>
        <w:t xml:space="preserve"> тыс. руб. </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 - По объектам МУ «Рыбницкое управление культуры» выполнены работы на общую сумму 330,1 тыс. руб., или на 100%, в том числе:</w:t>
      </w:r>
    </w:p>
    <w:p w:rsidR="00571BC8" w:rsidRPr="00571BC8" w:rsidRDefault="00571BC8" w:rsidP="00571BC8">
      <w:pPr>
        <w:spacing w:after="0"/>
        <w:ind w:firstLine="709"/>
        <w:jc w:val="both"/>
        <w:rPr>
          <w:rFonts w:ascii="Times New Roman" w:hAnsi="Times New Roman"/>
          <w:sz w:val="28"/>
          <w:szCs w:val="28"/>
        </w:rPr>
      </w:pPr>
      <w:r>
        <w:rPr>
          <w:rFonts w:ascii="Times New Roman" w:hAnsi="Times New Roman"/>
          <w:sz w:val="28"/>
          <w:szCs w:val="28"/>
        </w:rPr>
        <w:t>а</w:t>
      </w:r>
      <w:r w:rsidRPr="00571BC8">
        <w:rPr>
          <w:rFonts w:ascii="Times New Roman" w:hAnsi="Times New Roman"/>
          <w:sz w:val="28"/>
          <w:szCs w:val="28"/>
        </w:rPr>
        <w:t>) замена оконных и дверных блоков, ремонтно-восстановительные работы помещения танцевального, зрительного зала МУ «Рыбницкий культурно-досуговый центр» на сумму 168 тыс. руб.;</w:t>
      </w:r>
    </w:p>
    <w:p w:rsidR="00571BC8" w:rsidRPr="00571BC8" w:rsidRDefault="00571BC8" w:rsidP="00571BC8">
      <w:pPr>
        <w:spacing w:after="0"/>
        <w:ind w:firstLine="709"/>
        <w:jc w:val="both"/>
        <w:rPr>
          <w:rFonts w:ascii="Times New Roman" w:hAnsi="Times New Roman"/>
          <w:sz w:val="28"/>
          <w:szCs w:val="28"/>
        </w:rPr>
      </w:pPr>
      <w:r>
        <w:rPr>
          <w:rFonts w:ascii="Times New Roman" w:hAnsi="Times New Roman"/>
          <w:sz w:val="28"/>
          <w:szCs w:val="28"/>
        </w:rPr>
        <w:t>б</w:t>
      </w:r>
      <w:r w:rsidRPr="00571BC8">
        <w:rPr>
          <w:rFonts w:ascii="Times New Roman" w:hAnsi="Times New Roman"/>
          <w:sz w:val="28"/>
          <w:szCs w:val="28"/>
        </w:rPr>
        <w:t>) ремонт братской могилы советских воинов и памятника односельчанам, погибшим в годы Великой Отечественной войны в с. Жура» на сумму 64,7 тыс. руб.;</w:t>
      </w:r>
    </w:p>
    <w:p w:rsidR="00571BC8" w:rsidRPr="00571BC8" w:rsidRDefault="00571BC8" w:rsidP="00571BC8">
      <w:pPr>
        <w:spacing w:after="0"/>
        <w:ind w:firstLine="709"/>
        <w:jc w:val="both"/>
        <w:rPr>
          <w:rFonts w:ascii="Times New Roman" w:hAnsi="Times New Roman"/>
          <w:sz w:val="28"/>
          <w:szCs w:val="28"/>
        </w:rPr>
      </w:pPr>
      <w:r>
        <w:rPr>
          <w:rFonts w:ascii="Times New Roman" w:hAnsi="Times New Roman"/>
          <w:sz w:val="28"/>
          <w:szCs w:val="28"/>
        </w:rPr>
        <w:t>в</w:t>
      </w:r>
      <w:r w:rsidRPr="00571BC8">
        <w:rPr>
          <w:rFonts w:ascii="Times New Roman" w:hAnsi="Times New Roman"/>
          <w:sz w:val="28"/>
          <w:szCs w:val="28"/>
        </w:rPr>
        <w:t>) завершение капитального ремонта памятника погибшим односельчанам в годы Великой Отечественной войны</w:t>
      </w:r>
      <w:r w:rsidR="007A2086">
        <w:rPr>
          <w:rFonts w:ascii="Times New Roman" w:hAnsi="Times New Roman"/>
          <w:sz w:val="28"/>
          <w:szCs w:val="28"/>
        </w:rPr>
        <w:t xml:space="preserve"> </w:t>
      </w:r>
      <w:r w:rsidRPr="00571BC8">
        <w:rPr>
          <w:rFonts w:ascii="Times New Roman" w:hAnsi="Times New Roman"/>
          <w:sz w:val="28"/>
          <w:szCs w:val="28"/>
        </w:rPr>
        <w:t>1941-1945 гг. в с. Гидирим на сумму 97,4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объектам МУ «УФКиС Рыбницкого района и г. Рыбницы» выполнены работы на сумму 924,5 тыс. руб., или на 100%, в том числе:</w:t>
      </w:r>
    </w:p>
    <w:p w:rsidR="00571BC8" w:rsidRDefault="00571BC8" w:rsidP="00571BC8">
      <w:pPr>
        <w:spacing w:after="0"/>
        <w:ind w:firstLine="709"/>
        <w:jc w:val="both"/>
        <w:rPr>
          <w:rFonts w:ascii="Times New Roman" w:hAnsi="Times New Roman"/>
          <w:sz w:val="28"/>
          <w:szCs w:val="28"/>
        </w:rPr>
      </w:pPr>
      <w:r>
        <w:rPr>
          <w:rFonts w:ascii="Times New Roman" w:hAnsi="Times New Roman"/>
          <w:sz w:val="28"/>
          <w:szCs w:val="28"/>
        </w:rPr>
        <w:t>а</w:t>
      </w:r>
      <w:r w:rsidRPr="00571BC8">
        <w:rPr>
          <w:rFonts w:ascii="Times New Roman" w:hAnsi="Times New Roman"/>
          <w:sz w:val="28"/>
          <w:szCs w:val="28"/>
        </w:rPr>
        <w:t>) реконструкция левых трибун (скамеек) на городском стадионе на сумму 255,8 тыс. руб.;</w:t>
      </w:r>
    </w:p>
    <w:p w:rsidR="00013153" w:rsidRPr="00571BC8" w:rsidRDefault="00013153" w:rsidP="00013153">
      <w:pPr>
        <w:spacing w:after="0"/>
        <w:jc w:val="both"/>
        <w:rPr>
          <w:rFonts w:ascii="Times New Roman" w:hAnsi="Times New Roman"/>
          <w:sz w:val="28"/>
          <w:szCs w:val="28"/>
        </w:rPr>
      </w:pPr>
      <w:r>
        <w:rPr>
          <w:noProof/>
          <w:lang w:eastAsia="ru-RU"/>
        </w:rPr>
        <w:drawing>
          <wp:inline distT="0" distB="0" distL="0" distR="0">
            <wp:extent cx="5939790" cy="2057400"/>
            <wp:effectExtent l="0" t="0" r="3810" b="0"/>
            <wp:docPr id="102" name="Рисунок 102" descr="C:\Users\User\AppData\Local\Microsoft\Windows\Temporary Internet Files\Content.Word\IMG-f7a111d9492770ef5cdc101c9d9e850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f7a111d9492770ef5cdc101c9d9e850d-V.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9216" cy="2060665"/>
                    </a:xfrm>
                    <a:prstGeom prst="rect">
                      <a:avLst/>
                    </a:prstGeom>
                    <a:noFill/>
                    <a:ln>
                      <a:noFill/>
                    </a:ln>
                  </pic:spPr>
                </pic:pic>
              </a:graphicData>
            </a:graphic>
          </wp:inline>
        </w:drawing>
      </w:r>
    </w:p>
    <w:p w:rsidR="00571BC8" w:rsidRDefault="009652FB" w:rsidP="00FC28D9">
      <w:pPr>
        <w:spacing w:after="0" w:line="240" w:lineRule="auto"/>
        <w:rPr>
          <w:rFonts w:ascii="Times New Roman" w:hAnsi="Times New Roman"/>
          <w:sz w:val="28"/>
          <w:szCs w:val="28"/>
        </w:rPr>
      </w:pPr>
      <w:r>
        <w:rPr>
          <w:rFonts w:ascii="Times New Roman" w:hAnsi="Times New Roman"/>
          <w:sz w:val="28"/>
          <w:szCs w:val="28"/>
        </w:rPr>
        <w:br w:type="page"/>
      </w:r>
      <w:r w:rsidR="00571BC8">
        <w:rPr>
          <w:rFonts w:ascii="Times New Roman" w:hAnsi="Times New Roman"/>
          <w:sz w:val="28"/>
          <w:szCs w:val="28"/>
        </w:rPr>
        <w:lastRenderedPageBreak/>
        <w:t>б</w:t>
      </w:r>
      <w:r w:rsidR="00571BC8" w:rsidRPr="00571BC8">
        <w:rPr>
          <w:rFonts w:ascii="Times New Roman" w:hAnsi="Times New Roman"/>
          <w:sz w:val="28"/>
          <w:szCs w:val="28"/>
        </w:rPr>
        <w:t>) обустройство беговых дорожек из полиуретановой резиновой крошки высотой 10 мм на городском стадионе на сумму 668,7 тыс. руб.</w:t>
      </w:r>
    </w:p>
    <w:p w:rsidR="00013153" w:rsidRPr="00571BC8" w:rsidRDefault="00013153" w:rsidP="00013153">
      <w:pPr>
        <w:spacing w:after="0"/>
        <w:jc w:val="both"/>
        <w:rPr>
          <w:rFonts w:ascii="Times New Roman" w:hAnsi="Times New Roman"/>
          <w:sz w:val="28"/>
          <w:szCs w:val="28"/>
        </w:rPr>
      </w:pPr>
      <w:r w:rsidRPr="00013153">
        <w:rPr>
          <w:rFonts w:ascii="Times New Roman" w:hAnsi="Times New Roman"/>
          <w:noProof/>
          <w:sz w:val="28"/>
          <w:szCs w:val="28"/>
          <w:lang w:eastAsia="ru-RU"/>
        </w:rPr>
        <w:drawing>
          <wp:inline distT="0" distB="0" distL="0" distR="0">
            <wp:extent cx="5940425" cy="3960283"/>
            <wp:effectExtent l="0" t="0" r="3175" b="2540"/>
            <wp:docPr id="103" name="Рисунок 103" descr="G:\стадион 22.0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стадион 22.01.21\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По объектам МУП «Рыбницкое ПКХБ» выполнены работы на сумму 3,91 млн. руб., или на 100%, в том числе:</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а) </w:t>
      </w:r>
      <w:r w:rsidRPr="00571BC8">
        <w:rPr>
          <w:rFonts w:ascii="Times New Roman" w:hAnsi="Times New Roman"/>
          <w:sz w:val="28"/>
          <w:szCs w:val="28"/>
        </w:rPr>
        <w:t xml:space="preserve">изготовление и монтаж малых архитектурных форм на сумму </w:t>
      </w:r>
      <w:r w:rsidR="007A2086">
        <w:rPr>
          <w:rFonts w:ascii="Times New Roman" w:hAnsi="Times New Roman"/>
          <w:sz w:val="28"/>
          <w:szCs w:val="28"/>
        </w:rPr>
        <w:t xml:space="preserve">                 </w:t>
      </w:r>
      <w:r w:rsidRPr="00571BC8">
        <w:rPr>
          <w:rFonts w:ascii="Times New Roman" w:hAnsi="Times New Roman"/>
          <w:sz w:val="28"/>
          <w:szCs w:val="28"/>
        </w:rPr>
        <w:t>63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б) </w:t>
      </w:r>
      <w:r w:rsidRPr="00571BC8">
        <w:rPr>
          <w:rFonts w:ascii="Times New Roman" w:hAnsi="Times New Roman"/>
          <w:sz w:val="28"/>
          <w:szCs w:val="28"/>
        </w:rPr>
        <w:t>завершение работ по капитальному ремонту фонтана, благоустройство прилегающей территории и строительство сухого фонтана в городском парке на сумму 1,</w:t>
      </w:r>
      <w:r w:rsidR="007A2086">
        <w:rPr>
          <w:rFonts w:ascii="Times New Roman" w:hAnsi="Times New Roman"/>
          <w:sz w:val="28"/>
          <w:szCs w:val="28"/>
        </w:rPr>
        <w:t>8</w:t>
      </w:r>
      <w:r w:rsidRPr="00571BC8">
        <w:rPr>
          <w:rFonts w:ascii="Times New Roman" w:hAnsi="Times New Roman"/>
          <w:sz w:val="28"/>
          <w:szCs w:val="28"/>
        </w:rPr>
        <w:t xml:space="preserve"> млн. руб.;</w:t>
      </w:r>
    </w:p>
    <w:p w:rsidR="009652FB" w:rsidRDefault="009652FB" w:rsidP="009652FB">
      <w:pPr>
        <w:tabs>
          <w:tab w:val="left" w:pos="426"/>
        </w:tabs>
        <w:spacing w:after="0"/>
        <w:ind w:firstLine="851"/>
        <w:jc w:val="both"/>
        <w:rPr>
          <w:rFonts w:ascii="Times New Roman" w:hAnsi="Times New Roman"/>
          <w:sz w:val="28"/>
          <w:szCs w:val="28"/>
        </w:rPr>
      </w:pPr>
      <w:r w:rsidRPr="009652FB">
        <w:rPr>
          <w:rFonts w:ascii="Times New Roman" w:hAnsi="Times New Roman"/>
          <w:noProof/>
          <w:sz w:val="28"/>
          <w:szCs w:val="28"/>
          <w:lang w:eastAsia="ru-RU"/>
        </w:rPr>
        <w:drawing>
          <wp:inline distT="0" distB="0" distL="0" distR="0">
            <wp:extent cx="4540195" cy="3026729"/>
            <wp:effectExtent l="0" t="0" r="0" b="2540"/>
            <wp:docPr id="104" name="Рисунок 104" descr="G:\Фонта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нтан\в.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0195" cy="3026729"/>
                    </a:xfrm>
                    <a:prstGeom prst="rect">
                      <a:avLst/>
                    </a:prstGeom>
                    <a:noFill/>
                    <a:ln>
                      <a:noFill/>
                    </a:ln>
                  </pic:spPr>
                </pic:pic>
              </a:graphicData>
            </a:graphic>
          </wp:inline>
        </w:drawing>
      </w:r>
    </w:p>
    <w:p w:rsidR="009652FB" w:rsidRDefault="00571BC8" w:rsidP="009652FB">
      <w:pPr>
        <w:tabs>
          <w:tab w:val="left" w:pos="426"/>
        </w:tabs>
        <w:spacing w:after="0"/>
        <w:ind w:firstLine="709"/>
        <w:jc w:val="both"/>
        <w:rPr>
          <w:rFonts w:ascii="Times New Roman" w:hAnsi="Times New Roman"/>
          <w:sz w:val="28"/>
          <w:szCs w:val="28"/>
        </w:rPr>
      </w:pPr>
      <w:r>
        <w:rPr>
          <w:rFonts w:ascii="Times New Roman" w:hAnsi="Times New Roman"/>
          <w:sz w:val="28"/>
          <w:szCs w:val="28"/>
        </w:rPr>
        <w:lastRenderedPageBreak/>
        <w:t xml:space="preserve">в) </w:t>
      </w:r>
      <w:r w:rsidRPr="00571BC8">
        <w:rPr>
          <w:rFonts w:ascii="Times New Roman" w:hAnsi="Times New Roman"/>
          <w:sz w:val="28"/>
          <w:szCs w:val="28"/>
        </w:rPr>
        <w:t>обустройство дорожек и выполнение работ по организации полива в городском парке на сумму 1,</w:t>
      </w:r>
      <w:r w:rsidR="007A2086">
        <w:rPr>
          <w:rFonts w:ascii="Times New Roman" w:hAnsi="Times New Roman"/>
          <w:sz w:val="28"/>
          <w:szCs w:val="28"/>
        </w:rPr>
        <w:t>1</w:t>
      </w:r>
      <w:r w:rsidRPr="00571BC8">
        <w:rPr>
          <w:rFonts w:ascii="Times New Roman" w:hAnsi="Times New Roman"/>
          <w:sz w:val="28"/>
          <w:szCs w:val="28"/>
        </w:rPr>
        <w:t xml:space="preserve"> млн.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г) </w:t>
      </w:r>
      <w:r w:rsidRPr="00571BC8">
        <w:rPr>
          <w:rFonts w:ascii="Times New Roman" w:hAnsi="Times New Roman"/>
          <w:sz w:val="28"/>
          <w:szCs w:val="28"/>
        </w:rPr>
        <w:t>завершение капитального ремонта Мемориала Славы советским воинам, погибшим в годы Великой Отечественной войны 1941-1945 годов на сумму 429,</w:t>
      </w:r>
      <w:r w:rsidR="007A2086">
        <w:rPr>
          <w:rFonts w:ascii="Times New Roman" w:hAnsi="Times New Roman"/>
          <w:sz w:val="28"/>
          <w:szCs w:val="28"/>
        </w:rPr>
        <w:t>1</w:t>
      </w:r>
      <w:r w:rsidRPr="00571BC8">
        <w:rPr>
          <w:rFonts w:ascii="Times New Roman" w:hAnsi="Times New Roman"/>
          <w:sz w:val="28"/>
          <w:szCs w:val="28"/>
        </w:rPr>
        <w:t xml:space="preserve"> тыс. руб.;</w:t>
      </w:r>
    </w:p>
    <w:p w:rsidR="002431E6" w:rsidRDefault="002431E6" w:rsidP="002431E6">
      <w:pPr>
        <w:tabs>
          <w:tab w:val="left" w:pos="426"/>
        </w:tabs>
        <w:spacing w:after="0"/>
        <w:jc w:val="both"/>
        <w:rPr>
          <w:rFonts w:ascii="Times New Roman" w:hAnsi="Times New Roman"/>
          <w:sz w:val="28"/>
          <w:szCs w:val="28"/>
        </w:rPr>
      </w:pPr>
      <w:r w:rsidRPr="002431E6">
        <w:rPr>
          <w:rFonts w:ascii="Times New Roman" w:hAnsi="Times New Roman"/>
          <w:noProof/>
          <w:sz w:val="28"/>
          <w:szCs w:val="28"/>
          <w:lang w:eastAsia="ru-RU"/>
        </w:rPr>
        <w:drawing>
          <wp:inline distT="0" distB="0" distL="0" distR="0">
            <wp:extent cx="5940425" cy="3959351"/>
            <wp:effectExtent l="0" t="0" r="3175" b="3175"/>
            <wp:docPr id="100" name="Рисунок 100" descr="C:\Users\User\Desktop\2020 год\Отчеты за 2020 год\Отчет за 2020 год\Фото к Отчёту Президенту\мемори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2020 год\Отчеты за 2020 год\Отчет за 2020 год\Фото к Отчёту Президенту\мемориал.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59351"/>
                    </a:xfrm>
                    <a:prstGeom prst="rect">
                      <a:avLst/>
                    </a:prstGeom>
                    <a:noFill/>
                    <a:ln>
                      <a:noFill/>
                    </a:ln>
                  </pic:spPr>
                </pic:pic>
              </a:graphicData>
            </a:graphic>
          </wp:inline>
        </w:drawing>
      </w:r>
    </w:p>
    <w:p w:rsidR="006D215E" w:rsidRDefault="006D215E" w:rsidP="00571BC8">
      <w:pPr>
        <w:tabs>
          <w:tab w:val="left" w:pos="426"/>
        </w:tabs>
        <w:spacing w:after="0"/>
        <w:ind w:firstLine="709"/>
        <w:jc w:val="both"/>
        <w:rPr>
          <w:rFonts w:ascii="Times New Roman" w:hAnsi="Times New Roman"/>
          <w:sz w:val="28"/>
          <w:szCs w:val="28"/>
        </w:rPr>
      </w:pP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д) </w:t>
      </w:r>
      <w:r w:rsidRPr="00571BC8">
        <w:rPr>
          <w:rFonts w:ascii="Times New Roman" w:hAnsi="Times New Roman"/>
          <w:sz w:val="28"/>
          <w:szCs w:val="28"/>
        </w:rPr>
        <w:t>переоборудование рекреационной зоны по ул. Вальченко в городской пляж на сумму 515,8 тыс. руб.;</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е) </w:t>
      </w:r>
      <w:r w:rsidRPr="00571BC8">
        <w:rPr>
          <w:rFonts w:ascii="Times New Roman" w:hAnsi="Times New Roman"/>
          <w:sz w:val="28"/>
          <w:szCs w:val="28"/>
        </w:rPr>
        <w:t>электромонтажные работы по городскому парку, в т.ч. устройство освещения и установка щита на сумму 51,7 тыс. руб.</w:t>
      </w:r>
    </w:p>
    <w:p w:rsidR="00571BC8" w:rsidRPr="00571BC8" w:rsidRDefault="00571BC8" w:rsidP="00571BC8">
      <w:pPr>
        <w:numPr>
          <w:ilvl w:val="0"/>
          <w:numId w:val="3"/>
        </w:numPr>
        <w:tabs>
          <w:tab w:val="left" w:pos="1276"/>
        </w:tabs>
        <w:spacing w:after="0"/>
        <w:ind w:left="0" w:firstLine="709"/>
        <w:jc w:val="both"/>
        <w:rPr>
          <w:rFonts w:ascii="Times New Roman" w:hAnsi="Times New Roman"/>
          <w:sz w:val="28"/>
          <w:szCs w:val="28"/>
        </w:rPr>
      </w:pPr>
      <w:bookmarkStart w:id="21" w:name="_Toc536117749"/>
      <w:r w:rsidRPr="00571BC8">
        <w:rPr>
          <w:rFonts w:ascii="Times New Roman" w:hAnsi="Times New Roman"/>
          <w:sz w:val="28"/>
          <w:szCs w:val="28"/>
        </w:rPr>
        <w:t xml:space="preserve">Во исполнение Муниципальной программы исполнения наказов избирателей депутатам Совета народных депутатов Рыбницкого района и </w:t>
      </w:r>
      <w:r w:rsidR="007A2086">
        <w:rPr>
          <w:rFonts w:ascii="Times New Roman" w:hAnsi="Times New Roman"/>
          <w:sz w:val="28"/>
          <w:szCs w:val="28"/>
        </w:rPr>
        <w:t xml:space="preserve">                   </w:t>
      </w:r>
      <w:r w:rsidRPr="00571BC8">
        <w:rPr>
          <w:rFonts w:ascii="Times New Roman" w:hAnsi="Times New Roman"/>
          <w:sz w:val="28"/>
          <w:szCs w:val="28"/>
        </w:rPr>
        <w:t xml:space="preserve">г. Рыбницы 25 созыва выполнены работы на общую сумму 925,3 тыс. руб., или на 93%: </w:t>
      </w:r>
      <w:bookmarkEnd w:id="21"/>
    </w:p>
    <w:p w:rsidR="00571BC8" w:rsidRPr="00571BC8" w:rsidRDefault="00571BC8" w:rsidP="00571BC8">
      <w:pPr>
        <w:tabs>
          <w:tab w:val="left" w:pos="1276"/>
        </w:tabs>
        <w:spacing w:after="0"/>
        <w:ind w:firstLine="709"/>
        <w:jc w:val="both"/>
        <w:rPr>
          <w:rFonts w:ascii="Times New Roman" w:hAnsi="Times New Roman"/>
          <w:sz w:val="28"/>
          <w:szCs w:val="28"/>
        </w:rPr>
      </w:pPr>
      <w:r w:rsidRPr="00571BC8">
        <w:rPr>
          <w:rFonts w:ascii="Times New Roman" w:hAnsi="Times New Roman"/>
          <w:sz w:val="28"/>
          <w:szCs w:val="28"/>
        </w:rPr>
        <w:t>- По объектам МУП «ЖЭУК г. Рыбница» выполнены работы на сумму 29 тыс. руб., или на 100%, в том числе:</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а) </w:t>
      </w:r>
      <w:r w:rsidRPr="00571BC8">
        <w:rPr>
          <w:rFonts w:ascii="Times New Roman" w:hAnsi="Times New Roman"/>
          <w:sz w:val="28"/>
          <w:szCs w:val="28"/>
        </w:rPr>
        <w:t>замена оконных блоков во втором подъезде жилого дома №68 по ул.Гвардейская на сумму 14,5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б) </w:t>
      </w:r>
      <w:r w:rsidRPr="00571BC8">
        <w:rPr>
          <w:rFonts w:ascii="Times New Roman" w:hAnsi="Times New Roman"/>
          <w:sz w:val="28"/>
          <w:szCs w:val="28"/>
        </w:rPr>
        <w:t>частичная замена оконных блоков в подъездах жилого дома №20 по ул.Победы на сумму 14,5 тыс. руб.</w:t>
      </w:r>
    </w:p>
    <w:p w:rsidR="006D215E" w:rsidRPr="00571BC8" w:rsidRDefault="006D215E" w:rsidP="00571BC8">
      <w:pPr>
        <w:tabs>
          <w:tab w:val="left" w:pos="426"/>
        </w:tabs>
        <w:spacing w:after="0"/>
        <w:ind w:firstLine="709"/>
        <w:jc w:val="both"/>
        <w:rPr>
          <w:rFonts w:ascii="Times New Roman" w:hAnsi="Times New Roman"/>
          <w:sz w:val="28"/>
          <w:szCs w:val="28"/>
        </w:rPr>
      </w:pP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lastRenderedPageBreak/>
        <w:t xml:space="preserve">- По объектам МУП «РПКХБ» выполнены работы на сумму </w:t>
      </w:r>
      <w:r w:rsidR="007A2086">
        <w:rPr>
          <w:rFonts w:ascii="Times New Roman" w:hAnsi="Times New Roman"/>
          <w:sz w:val="28"/>
          <w:szCs w:val="28"/>
        </w:rPr>
        <w:t xml:space="preserve">                            </w:t>
      </w:r>
      <w:r w:rsidRPr="00571BC8">
        <w:rPr>
          <w:rFonts w:ascii="Times New Roman" w:hAnsi="Times New Roman"/>
          <w:sz w:val="28"/>
          <w:szCs w:val="28"/>
        </w:rPr>
        <w:t>775,5 тыс. руб., или на 99,8%, в том числе:</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а) </w:t>
      </w:r>
      <w:r w:rsidRPr="00571BC8">
        <w:rPr>
          <w:rFonts w:ascii="Times New Roman" w:hAnsi="Times New Roman"/>
          <w:sz w:val="28"/>
          <w:szCs w:val="28"/>
        </w:rPr>
        <w:t xml:space="preserve">изготовление, установка, ремонт малых архитектурных форм, уличной мебели и хозяйственно-бытового оборудования на сумму </w:t>
      </w:r>
      <w:r w:rsidR="007A2086">
        <w:rPr>
          <w:rFonts w:ascii="Times New Roman" w:hAnsi="Times New Roman"/>
          <w:sz w:val="28"/>
          <w:szCs w:val="28"/>
        </w:rPr>
        <w:t xml:space="preserve">                             </w:t>
      </w:r>
      <w:r w:rsidRPr="00571BC8">
        <w:rPr>
          <w:rFonts w:ascii="Times New Roman" w:hAnsi="Times New Roman"/>
          <w:sz w:val="28"/>
          <w:szCs w:val="28"/>
        </w:rPr>
        <w:t>292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б) </w:t>
      </w:r>
      <w:r w:rsidRPr="00571BC8">
        <w:rPr>
          <w:rFonts w:ascii="Times New Roman" w:hAnsi="Times New Roman"/>
          <w:sz w:val="28"/>
          <w:szCs w:val="28"/>
        </w:rPr>
        <w:t>ремонт дорог, пешеходных дорожек, тротуаров и обустройство искусственных дорожных неровностей в г. Рыбница на сумму 198,9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в) </w:t>
      </w:r>
      <w:r w:rsidRPr="00571BC8">
        <w:rPr>
          <w:rFonts w:ascii="Times New Roman" w:hAnsi="Times New Roman"/>
          <w:sz w:val="28"/>
          <w:szCs w:val="28"/>
        </w:rPr>
        <w:t>устройство парковок в г. Рыбница на сумму 29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г) </w:t>
      </w:r>
      <w:r w:rsidRPr="00571BC8">
        <w:rPr>
          <w:rFonts w:ascii="Times New Roman" w:hAnsi="Times New Roman"/>
          <w:sz w:val="28"/>
          <w:szCs w:val="28"/>
        </w:rPr>
        <w:t>ремонт дорог и площадок в Рыбником районе на сумму 110,7 тыс. руб.;</w:t>
      </w:r>
    </w:p>
    <w:p w:rsid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д) </w:t>
      </w:r>
      <w:r w:rsidRPr="00571BC8">
        <w:rPr>
          <w:rFonts w:ascii="Times New Roman" w:hAnsi="Times New Roman"/>
          <w:sz w:val="28"/>
          <w:szCs w:val="28"/>
        </w:rPr>
        <w:t>устройство и ремонт остановок в Рыбницком районе на сумму</w:t>
      </w:r>
      <w:r w:rsidR="007A2086">
        <w:rPr>
          <w:rFonts w:ascii="Times New Roman" w:hAnsi="Times New Roman"/>
          <w:sz w:val="28"/>
          <w:szCs w:val="28"/>
        </w:rPr>
        <w:t xml:space="preserve">                        </w:t>
      </w:r>
      <w:r w:rsidRPr="00571BC8">
        <w:rPr>
          <w:rFonts w:ascii="Times New Roman" w:hAnsi="Times New Roman"/>
          <w:sz w:val="28"/>
          <w:szCs w:val="28"/>
        </w:rPr>
        <w:t xml:space="preserve"> 29 тыс. руб.;</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 xml:space="preserve">е) </w:t>
      </w:r>
      <w:r w:rsidRPr="00571BC8">
        <w:rPr>
          <w:rFonts w:ascii="Times New Roman" w:hAnsi="Times New Roman"/>
          <w:sz w:val="28"/>
          <w:szCs w:val="28"/>
        </w:rPr>
        <w:t xml:space="preserve">восстановление уличного освещения в Рыбницком районе и </w:t>
      </w:r>
      <w:r w:rsidR="007A2086">
        <w:rPr>
          <w:rFonts w:ascii="Times New Roman" w:hAnsi="Times New Roman"/>
          <w:sz w:val="28"/>
          <w:szCs w:val="28"/>
        </w:rPr>
        <w:t xml:space="preserve">                               </w:t>
      </w:r>
      <w:r w:rsidRPr="00571BC8">
        <w:rPr>
          <w:rFonts w:ascii="Times New Roman" w:hAnsi="Times New Roman"/>
          <w:sz w:val="28"/>
          <w:szCs w:val="28"/>
        </w:rPr>
        <w:t>г. Рыбница на сумму 115,9 тыс. руб.</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xml:space="preserve">- По объектам МУ «Рыбницкое УНО» выполнены работы на сумму </w:t>
      </w:r>
      <w:r w:rsidR="007A2086">
        <w:rPr>
          <w:rFonts w:ascii="Times New Roman" w:hAnsi="Times New Roman"/>
          <w:sz w:val="28"/>
          <w:szCs w:val="28"/>
        </w:rPr>
        <w:t xml:space="preserve">                 </w:t>
      </w:r>
      <w:r w:rsidRPr="00571BC8">
        <w:rPr>
          <w:rFonts w:ascii="Times New Roman" w:hAnsi="Times New Roman"/>
          <w:sz w:val="28"/>
          <w:szCs w:val="28"/>
        </w:rPr>
        <w:t>43,4 тыс. руб., или на 99,7%, в том числе:</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а</w:t>
      </w:r>
      <w:r w:rsidRPr="00571BC8">
        <w:rPr>
          <w:rFonts w:ascii="Times New Roman" w:hAnsi="Times New Roman"/>
          <w:sz w:val="28"/>
          <w:szCs w:val="28"/>
        </w:rPr>
        <w:t>) приобретение и монтаж оборудования для детской площадки на территории МОУ «Воронковский детский сад» на сумму 14,5 тыс. руб.;</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б</w:t>
      </w:r>
      <w:r w:rsidRPr="00571BC8">
        <w:rPr>
          <w:rFonts w:ascii="Times New Roman" w:hAnsi="Times New Roman"/>
          <w:sz w:val="28"/>
          <w:szCs w:val="28"/>
        </w:rPr>
        <w:t>) Замена оконных и дверных блоков в МОУ «Броштянская русская основная общеобразовательная школа-детский сад» на сумму 14,5 тыс. руб.;</w:t>
      </w:r>
    </w:p>
    <w:p w:rsidR="00571BC8" w:rsidRPr="00571BC8" w:rsidRDefault="00571BC8" w:rsidP="00571BC8">
      <w:pPr>
        <w:tabs>
          <w:tab w:val="left" w:pos="426"/>
        </w:tabs>
        <w:spacing w:after="0"/>
        <w:ind w:firstLine="709"/>
        <w:jc w:val="both"/>
        <w:rPr>
          <w:rFonts w:ascii="Times New Roman" w:hAnsi="Times New Roman"/>
          <w:sz w:val="28"/>
          <w:szCs w:val="28"/>
        </w:rPr>
      </w:pPr>
      <w:r>
        <w:rPr>
          <w:rFonts w:ascii="Times New Roman" w:hAnsi="Times New Roman"/>
          <w:sz w:val="28"/>
          <w:szCs w:val="28"/>
        </w:rPr>
        <w:t>в</w:t>
      </w:r>
      <w:r w:rsidRPr="00571BC8">
        <w:rPr>
          <w:rFonts w:ascii="Times New Roman" w:hAnsi="Times New Roman"/>
          <w:sz w:val="28"/>
          <w:szCs w:val="28"/>
        </w:rPr>
        <w:t>) Приобретение компьютера, принтера, компьютерного стола, столов и стульев для оснащения классных комнат МОУ «Михайловская молдавская основная общеобразовательная школа-детский сад им. Ю. Цуркана» на сумму 14,4 тыс. руб.</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 Гидирим выполнены работы по изготовлению и установке спортивных уличных тренажеров на сумму 14,4 тыс. руб., или на 99,7%.</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 Бутучаны проведены ремонтные работы здания фельдшерско-акушерского пункта на сумму 14,4 тыс. руб., или на 99,5%.</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 Белочи приобретены четыре гранитные плиты с гравировкой на сумму 5,2 тыс. руб., или на 100%.</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 Выхватинцы приобретены два компьютера в сборе, принтер МФУ и компьютерный стол на сумму 14,4 тыс. руб., или на 99,1%.</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 Малый Молокиш выполнены работы по благоустройству общественного колодца №2 по ул. Ленина на сумму 14,5 тыс. руб., или на 99,9%.</w:t>
      </w:r>
    </w:p>
    <w:p w:rsidR="00571BC8" w:rsidRPr="00571BC8" w:rsidRDefault="00571BC8" w:rsidP="00571BC8">
      <w:pPr>
        <w:tabs>
          <w:tab w:val="left" w:pos="426"/>
        </w:tabs>
        <w:spacing w:after="0"/>
        <w:ind w:firstLine="709"/>
        <w:jc w:val="both"/>
        <w:rPr>
          <w:rFonts w:ascii="Times New Roman" w:hAnsi="Times New Roman"/>
          <w:sz w:val="28"/>
          <w:szCs w:val="28"/>
        </w:rPr>
      </w:pPr>
      <w:r w:rsidRPr="00571BC8">
        <w:rPr>
          <w:rFonts w:ascii="Times New Roman" w:hAnsi="Times New Roman"/>
          <w:sz w:val="28"/>
          <w:szCs w:val="28"/>
        </w:rPr>
        <w:t>- По администрации сел Мокра, Шевченко, Бессарабка, Запорожец приобретены и выполнены работы по установке ворот на кладбище на сумму 14,5 тыс. руб., или на 100%.</w:t>
      </w:r>
    </w:p>
    <w:p w:rsidR="00DF4833" w:rsidRPr="0035615C" w:rsidRDefault="00DF4833" w:rsidP="0035615C">
      <w:pPr>
        <w:pStyle w:val="1"/>
        <w:spacing w:before="0" w:after="0" w:line="276" w:lineRule="auto"/>
        <w:rPr>
          <w:rFonts w:cs="Times New Roman"/>
          <w:color w:val="000000"/>
          <w:szCs w:val="28"/>
        </w:rPr>
      </w:pPr>
      <w:bookmarkStart w:id="22" w:name="_Toc62800051"/>
      <w:r w:rsidRPr="0035615C">
        <w:rPr>
          <w:rFonts w:cs="Times New Roman"/>
          <w:color w:val="000000"/>
          <w:szCs w:val="28"/>
        </w:rPr>
        <w:lastRenderedPageBreak/>
        <w:t>8. Агропромышленный комплекс</w:t>
      </w:r>
      <w:bookmarkEnd w:id="22"/>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Производством растениеводческой продукции в отчетном периоде занимались 60 Обществ с ограниченной ответственностью и </w:t>
      </w:r>
      <w:r w:rsidR="007A2086">
        <w:rPr>
          <w:rFonts w:ascii="Times New Roman" w:hAnsi="Times New Roman"/>
          <w:sz w:val="28"/>
          <w:szCs w:val="28"/>
        </w:rPr>
        <w:t xml:space="preserve">                                           </w:t>
      </w:r>
      <w:r w:rsidRPr="0035615C">
        <w:rPr>
          <w:rFonts w:ascii="Times New Roman" w:hAnsi="Times New Roman"/>
          <w:sz w:val="28"/>
          <w:szCs w:val="28"/>
        </w:rPr>
        <w:t>585 крестьянских(фермерских) хозяйств.</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С целью выполнения производственной программы на 2020 год в рай</w:t>
      </w:r>
      <w:r w:rsidR="007A2086">
        <w:rPr>
          <w:rFonts w:ascii="Times New Roman" w:hAnsi="Times New Roman"/>
          <w:sz w:val="28"/>
          <w:szCs w:val="28"/>
        </w:rPr>
        <w:t>оне засеяно 50,2 тыс.га или 95</w:t>
      </w:r>
      <w:r w:rsidRPr="0035615C">
        <w:rPr>
          <w:rFonts w:ascii="Times New Roman" w:hAnsi="Times New Roman"/>
          <w:sz w:val="28"/>
          <w:szCs w:val="28"/>
        </w:rPr>
        <w:t>% от площади пашни. Остались незасеянными 2528,3 га, из которых 2465,8 га, обрабатывались по типу черного пара, это вызвано неблагоприятными погодными условиями, недостатком влагообеспеченности посевов озимых культур и резкими заморозками до минус 13 граду</w:t>
      </w:r>
      <w:r w:rsidR="007A2086">
        <w:rPr>
          <w:rFonts w:ascii="Times New Roman" w:hAnsi="Times New Roman"/>
          <w:sz w:val="28"/>
          <w:szCs w:val="28"/>
        </w:rPr>
        <w:t>сов мороза в начале апреля 2020</w:t>
      </w:r>
      <w:r w:rsidRPr="0035615C">
        <w:rPr>
          <w:rFonts w:ascii="Times New Roman" w:hAnsi="Times New Roman"/>
          <w:sz w:val="28"/>
          <w:szCs w:val="28"/>
        </w:rPr>
        <w:t xml:space="preserve">. В результате 2903,7 га посевов озимого рапса и 2679,1 га посевов озимой пшеницы погибли и были списаны в весенний период. Затем часть хозяйств, где произошла гибель посевов, на площади 3715,1 га провели пересев яровыми культурами: кукурузой и подсолнечником, а часть хозяйств, в целях сохранения севооборота, на площади 2465,8 га обрабатывали земельные участки по типу черного пара.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В целом по району план посева выполнен на 97%. Зерновых и зернобобовых посеяно 28,9 тыс. га, технических - 19,2 тыс.га, овощей – </w:t>
      </w:r>
      <w:r w:rsidR="007A2086">
        <w:rPr>
          <w:rFonts w:ascii="Times New Roman" w:hAnsi="Times New Roman"/>
          <w:sz w:val="28"/>
          <w:szCs w:val="28"/>
        </w:rPr>
        <w:t xml:space="preserve">                     </w:t>
      </w:r>
      <w:r w:rsidRPr="0035615C">
        <w:rPr>
          <w:rFonts w:ascii="Times New Roman" w:hAnsi="Times New Roman"/>
          <w:sz w:val="28"/>
          <w:szCs w:val="28"/>
        </w:rPr>
        <w:t>17,0 га, бахчевых – 13,5 га, кормовых - 1913,5 га, в том числе  кукурузы на силос 769,3 га.</w:t>
      </w:r>
    </w:p>
    <w:tbl>
      <w:tblPr>
        <w:tblW w:w="0" w:type="auto"/>
        <w:jc w:val="center"/>
        <w:tblLayout w:type="fixed"/>
        <w:tblCellMar>
          <w:left w:w="30" w:type="dxa"/>
          <w:right w:w="30" w:type="dxa"/>
        </w:tblCellMar>
        <w:tblLook w:val="0000" w:firstRow="0" w:lastRow="0" w:firstColumn="0" w:lastColumn="0" w:noHBand="0" w:noVBand="0"/>
      </w:tblPr>
      <w:tblGrid>
        <w:gridCol w:w="403"/>
        <w:gridCol w:w="3835"/>
        <w:gridCol w:w="1484"/>
        <w:gridCol w:w="1660"/>
        <w:gridCol w:w="1676"/>
      </w:tblGrid>
      <w:tr w:rsidR="0035615C" w:rsidRPr="0035615C" w:rsidTr="006D215E">
        <w:trPr>
          <w:trHeight w:val="290"/>
          <w:jc w:val="center"/>
        </w:trPr>
        <w:tc>
          <w:tcPr>
            <w:tcW w:w="9058" w:type="dxa"/>
            <w:gridSpan w:val="5"/>
            <w:tcBorders>
              <w:bottom w:val="nil"/>
            </w:tcBorders>
          </w:tcPr>
          <w:p w:rsidR="0035615C" w:rsidRPr="0035615C" w:rsidRDefault="00112BAC" w:rsidP="00112BAC">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И</w:t>
            </w:r>
            <w:r w:rsidR="0035615C" w:rsidRPr="0035615C">
              <w:rPr>
                <w:rFonts w:ascii="Times New Roman" w:hAnsi="Times New Roman"/>
                <w:bCs/>
                <w:color w:val="000000"/>
                <w:sz w:val="24"/>
                <w:szCs w:val="24"/>
              </w:rPr>
              <w:t>тог</w:t>
            </w:r>
            <w:r>
              <w:rPr>
                <w:rFonts w:ascii="Times New Roman" w:hAnsi="Times New Roman"/>
                <w:bCs/>
                <w:color w:val="000000"/>
                <w:sz w:val="24"/>
                <w:szCs w:val="24"/>
              </w:rPr>
              <w:t>и</w:t>
            </w:r>
            <w:r w:rsidR="0035615C" w:rsidRPr="0035615C">
              <w:rPr>
                <w:rFonts w:ascii="Times New Roman" w:hAnsi="Times New Roman"/>
                <w:bCs/>
                <w:color w:val="000000"/>
                <w:sz w:val="24"/>
                <w:szCs w:val="24"/>
              </w:rPr>
              <w:t xml:space="preserve"> сева озимых и яровых культур  под урожай 2020 года по Рыбницкому району                                                                                                                                                                                                                                                                                                                                                                                                                                                                                                                                                                                                                                                                                                                                                                                                                                                                                                                                                          </w:t>
            </w:r>
          </w:p>
        </w:tc>
      </w:tr>
      <w:tr w:rsidR="0035615C" w:rsidRPr="0035615C" w:rsidTr="006D215E">
        <w:trPr>
          <w:trHeight w:val="305"/>
          <w:jc w:val="center"/>
        </w:trPr>
        <w:tc>
          <w:tcPr>
            <w:tcW w:w="403" w:type="dxa"/>
            <w:tcBorders>
              <w:top w:val="single" w:sz="12" w:space="0" w:color="auto"/>
              <w:left w:val="single" w:sz="12" w:space="0" w:color="auto"/>
              <w:bottom w:val="single" w:sz="12" w:space="0" w:color="auto"/>
              <w:right w:val="single" w:sz="6" w:space="0" w:color="auto"/>
            </w:tcBorders>
          </w:tcPr>
          <w:p w:rsidR="0035615C" w:rsidRPr="006D215E" w:rsidRDefault="0035615C" w:rsidP="0035615C">
            <w:pPr>
              <w:autoSpaceDE w:val="0"/>
              <w:autoSpaceDN w:val="0"/>
              <w:adjustRightInd w:val="0"/>
              <w:spacing w:after="0"/>
              <w:rPr>
                <w:rFonts w:ascii="Times New Roman" w:hAnsi="Times New Roman"/>
                <w:b/>
                <w:bCs/>
                <w:color w:val="000000"/>
                <w:sz w:val="24"/>
                <w:szCs w:val="24"/>
              </w:rPr>
            </w:pPr>
            <w:r w:rsidRPr="006D215E">
              <w:rPr>
                <w:rFonts w:ascii="Times New Roman" w:hAnsi="Times New Roman"/>
                <w:b/>
                <w:bCs/>
                <w:color w:val="000000"/>
                <w:sz w:val="24"/>
                <w:szCs w:val="24"/>
              </w:rPr>
              <w:t>№</w:t>
            </w:r>
          </w:p>
        </w:tc>
        <w:tc>
          <w:tcPr>
            <w:tcW w:w="3835" w:type="dxa"/>
            <w:tcBorders>
              <w:top w:val="single" w:sz="12" w:space="0" w:color="auto"/>
              <w:left w:val="single" w:sz="6" w:space="0" w:color="auto"/>
              <w:bottom w:val="single" w:sz="12"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Наименование культуры</w:t>
            </w:r>
          </w:p>
        </w:tc>
        <w:tc>
          <w:tcPr>
            <w:tcW w:w="1484" w:type="dxa"/>
            <w:tcBorders>
              <w:top w:val="single" w:sz="12" w:space="0" w:color="auto"/>
              <w:left w:val="single" w:sz="6" w:space="0" w:color="auto"/>
              <w:bottom w:val="single" w:sz="12"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План, га</w:t>
            </w:r>
          </w:p>
        </w:tc>
        <w:tc>
          <w:tcPr>
            <w:tcW w:w="1660" w:type="dxa"/>
            <w:tcBorders>
              <w:top w:val="single" w:sz="12" w:space="0" w:color="auto"/>
              <w:left w:val="single" w:sz="6" w:space="0" w:color="auto"/>
              <w:bottom w:val="single" w:sz="12"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Факт , га</w:t>
            </w:r>
          </w:p>
        </w:tc>
        <w:tc>
          <w:tcPr>
            <w:tcW w:w="1676" w:type="dxa"/>
            <w:tcBorders>
              <w:top w:val="single" w:sz="12" w:space="0" w:color="auto"/>
              <w:left w:val="single" w:sz="6" w:space="0" w:color="auto"/>
              <w:bottom w:val="single" w:sz="12" w:space="0" w:color="auto"/>
              <w:right w:val="single" w:sz="12"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w:t>
            </w:r>
          </w:p>
        </w:tc>
      </w:tr>
      <w:tr w:rsidR="0035615C" w:rsidRPr="0035615C" w:rsidTr="006D215E">
        <w:trPr>
          <w:trHeight w:val="290"/>
          <w:jc w:val="center"/>
        </w:trPr>
        <w:tc>
          <w:tcPr>
            <w:tcW w:w="4238" w:type="dxa"/>
            <w:gridSpan w:val="2"/>
            <w:tcBorders>
              <w:top w:val="single" w:sz="12"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Зерновые и зернобобовые - всего, в т.ч.</w:t>
            </w:r>
          </w:p>
        </w:tc>
        <w:tc>
          <w:tcPr>
            <w:tcW w:w="1484" w:type="dxa"/>
            <w:tcBorders>
              <w:top w:val="single" w:sz="12"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30 978,9</w:t>
            </w:r>
          </w:p>
        </w:tc>
        <w:tc>
          <w:tcPr>
            <w:tcW w:w="1660" w:type="dxa"/>
            <w:tcBorders>
              <w:top w:val="single" w:sz="12"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28 930,2</w:t>
            </w:r>
          </w:p>
        </w:tc>
        <w:tc>
          <w:tcPr>
            <w:tcW w:w="1676" w:type="dxa"/>
            <w:tcBorders>
              <w:top w:val="single" w:sz="12"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93</w:t>
            </w:r>
          </w:p>
        </w:tc>
      </w:tr>
      <w:tr w:rsidR="0035615C" w:rsidRPr="0035615C" w:rsidTr="006D215E">
        <w:trPr>
          <w:trHeight w:val="290"/>
          <w:jc w:val="center"/>
        </w:trPr>
        <w:tc>
          <w:tcPr>
            <w:tcW w:w="403"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озимая пшеница</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17 948,0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15 284,7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85</w:t>
            </w:r>
          </w:p>
        </w:tc>
      </w:tr>
      <w:tr w:rsidR="0035615C" w:rsidRPr="0035615C" w:rsidTr="006D215E">
        <w:trPr>
          <w:trHeight w:val="290"/>
          <w:jc w:val="center"/>
        </w:trPr>
        <w:tc>
          <w:tcPr>
            <w:tcW w:w="403"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озимый ячмень</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938,1</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699,7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75</w:t>
            </w:r>
          </w:p>
        </w:tc>
      </w:tr>
      <w:tr w:rsidR="0035615C" w:rsidRPr="0035615C" w:rsidTr="006D215E">
        <w:trPr>
          <w:trHeight w:val="290"/>
          <w:jc w:val="center"/>
        </w:trPr>
        <w:tc>
          <w:tcPr>
            <w:tcW w:w="403"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 xml:space="preserve"> рожь</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тритикале</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57,4</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38,2</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67</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5</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яровая пшеница</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29,6</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128</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6</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яровой ячмень</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422,0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570,3</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135</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7</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нут</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65,0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95,0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146</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8</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овес</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35,2</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352</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кукуруза на зерно</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11 398,8</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12 107,3</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106</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горох зерновой</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107,0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61,0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57</w:t>
            </w:r>
          </w:p>
        </w:tc>
      </w:tr>
      <w:tr w:rsidR="0035615C" w:rsidRPr="0035615C" w:rsidTr="006D215E">
        <w:trPr>
          <w:trHeight w:val="290"/>
          <w:jc w:val="center"/>
        </w:trPr>
        <w:tc>
          <w:tcPr>
            <w:tcW w:w="4238" w:type="dxa"/>
            <w:gridSpan w:val="2"/>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Технические культуры -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19 565,4</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19 292,7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99</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подсолнечник</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14 314,7</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17 071,2</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119</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рапс озимый</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5 070,7</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2 031,8</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40</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3</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лаванда</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19,7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197</w:t>
            </w:r>
          </w:p>
        </w:tc>
      </w:tr>
      <w:tr w:rsidR="0035615C" w:rsidRPr="0035615C" w:rsidTr="006D215E">
        <w:trPr>
          <w:trHeight w:val="290"/>
          <w:jc w:val="center"/>
        </w:trPr>
        <w:tc>
          <w:tcPr>
            <w:tcW w:w="403" w:type="dxa"/>
            <w:tcBorders>
              <w:top w:val="single" w:sz="6" w:space="0" w:color="auto"/>
              <w:left w:val="single" w:sz="12" w:space="0" w:color="auto"/>
              <w:bottom w:val="single" w:sz="4"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4</w:t>
            </w:r>
          </w:p>
        </w:tc>
        <w:tc>
          <w:tcPr>
            <w:tcW w:w="3835" w:type="dxa"/>
            <w:tcBorders>
              <w:top w:val="single" w:sz="6" w:space="0" w:color="auto"/>
              <w:left w:val="single" w:sz="6" w:space="0" w:color="auto"/>
              <w:bottom w:val="single" w:sz="4"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соя</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170,0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170,0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w:t>
            </w:r>
          </w:p>
        </w:tc>
      </w:tr>
      <w:tr w:rsidR="0035615C" w:rsidRPr="0035615C" w:rsidTr="006D215E">
        <w:trPr>
          <w:trHeight w:val="290"/>
          <w:jc w:val="center"/>
        </w:trPr>
        <w:tc>
          <w:tcPr>
            <w:tcW w:w="403" w:type="dxa"/>
            <w:tcBorders>
              <w:top w:val="single" w:sz="4" w:space="0" w:color="auto"/>
              <w:left w:val="single" w:sz="4" w:space="0" w:color="auto"/>
              <w:bottom w:val="single" w:sz="4" w:space="0" w:color="auto"/>
              <w:right w:val="single" w:sz="2" w:space="0" w:color="000000"/>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p>
        </w:tc>
        <w:tc>
          <w:tcPr>
            <w:tcW w:w="3835" w:type="dxa"/>
            <w:tcBorders>
              <w:top w:val="single" w:sz="4" w:space="0" w:color="auto"/>
              <w:left w:val="single" w:sz="2" w:space="0" w:color="000000"/>
              <w:bottom w:val="single" w:sz="4" w:space="0" w:color="auto"/>
              <w:right w:val="single" w:sz="4"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Овощи – всего, в т.ч.</w:t>
            </w:r>
          </w:p>
        </w:tc>
        <w:tc>
          <w:tcPr>
            <w:tcW w:w="1484" w:type="dxa"/>
            <w:tcBorders>
              <w:top w:val="single" w:sz="6" w:space="0" w:color="auto"/>
              <w:left w:val="single" w:sz="4"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21,2</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17,0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80</w:t>
            </w:r>
          </w:p>
        </w:tc>
      </w:tr>
      <w:tr w:rsidR="0035615C" w:rsidRPr="0035615C" w:rsidTr="006D215E">
        <w:trPr>
          <w:trHeight w:val="290"/>
          <w:jc w:val="center"/>
        </w:trPr>
        <w:tc>
          <w:tcPr>
            <w:tcW w:w="403" w:type="dxa"/>
            <w:tcBorders>
              <w:top w:val="single" w:sz="4"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w:t>
            </w:r>
          </w:p>
        </w:tc>
        <w:tc>
          <w:tcPr>
            <w:tcW w:w="3835" w:type="dxa"/>
            <w:tcBorders>
              <w:top w:val="single" w:sz="4"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капуста всякая</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0,5</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50</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огурцы</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2,5</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83</w:t>
            </w:r>
          </w:p>
        </w:tc>
      </w:tr>
      <w:tr w:rsidR="0035615C"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w:t>
            </w:r>
          </w:p>
        </w:tc>
        <w:tc>
          <w:tcPr>
            <w:tcW w:w="383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помидоры</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3,5</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2,8</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80</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lastRenderedPageBreak/>
              <w:t>№</w:t>
            </w:r>
          </w:p>
        </w:tc>
        <w:tc>
          <w:tcPr>
            <w:tcW w:w="3835" w:type="dxa"/>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Наименование культуры</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План, га</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Факт , га</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свекла столовая</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0,4</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33</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5</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лук на репку</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10,8</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90</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6</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баклажаны</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0,5</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w:t>
            </w:r>
          </w:p>
        </w:tc>
      </w:tr>
      <w:tr w:rsidR="006D215E" w:rsidRPr="0035615C" w:rsidTr="006D215E">
        <w:trPr>
          <w:trHeight w:val="290"/>
          <w:jc w:val="center"/>
        </w:trPr>
        <w:tc>
          <w:tcPr>
            <w:tcW w:w="4238" w:type="dxa"/>
            <w:gridSpan w:val="2"/>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Бахча продовольственная</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10,4</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13,5</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130</w:t>
            </w:r>
          </w:p>
        </w:tc>
      </w:tr>
      <w:tr w:rsidR="006D215E" w:rsidRPr="0035615C" w:rsidTr="006D215E">
        <w:trPr>
          <w:trHeight w:val="290"/>
          <w:jc w:val="center"/>
        </w:trPr>
        <w:tc>
          <w:tcPr>
            <w:tcW w:w="4238" w:type="dxa"/>
            <w:gridSpan w:val="2"/>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Кормовые культур - всего, в .т.ч</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1 531,8</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1 913,5</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125</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кукуруза на силос</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389,2</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769,3</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198</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однолетние травы</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142,0</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146,0</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103</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многл.б/покровные</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407,2</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436,7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107</w:t>
            </w:r>
          </w:p>
        </w:tc>
      </w:tr>
      <w:tr w:rsidR="006D215E" w:rsidRPr="0035615C" w:rsidTr="006D215E">
        <w:trPr>
          <w:trHeight w:val="290"/>
          <w:jc w:val="center"/>
        </w:trPr>
        <w:tc>
          <w:tcPr>
            <w:tcW w:w="4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w:t>
            </w:r>
          </w:p>
        </w:tc>
        <w:tc>
          <w:tcPr>
            <w:tcW w:w="383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многолетние травы прошлых лет</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593,4</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561,5</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95</w:t>
            </w:r>
          </w:p>
        </w:tc>
      </w:tr>
      <w:tr w:rsidR="006D215E" w:rsidRPr="0035615C" w:rsidTr="006D215E">
        <w:trPr>
          <w:trHeight w:val="290"/>
          <w:jc w:val="center"/>
        </w:trPr>
        <w:tc>
          <w:tcPr>
            <w:tcW w:w="4238" w:type="dxa"/>
            <w:gridSpan w:val="2"/>
            <w:tcBorders>
              <w:top w:val="single" w:sz="6" w:space="0" w:color="auto"/>
              <w:left w:val="single" w:sz="12"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 xml:space="preserve">         </w:t>
            </w:r>
            <w:r>
              <w:rPr>
                <w:rFonts w:ascii="Times New Roman" w:hAnsi="Times New Roman"/>
                <w:bCs/>
                <w:color w:val="000000"/>
                <w:sz w:val="24"/>
                <w:szCs w:val="24"/>
              </w:rPr>
              <w:t>И</w:t>
            </w:r>
            <w:r w:rsidRPr="0035615C">
              <w:rPr>
                <w:rFonts w:ascii="Times New Roman" w:hAnsi="Times New Roman"/>
                <w:bCs/>
                <w:color w:val="000000"/>
                <w:sz w:val="24"/>
                <w:szCs w:val="24"/>
              </w:rPr>
              <w:t>того посеяно яровых</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27 487,1</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32 111,7</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117</w:t>
            </w:r>
          </w:p>
        </w:tc>
      </w:tr>
      <w:tr w:rsidR="006D215E" w:rsidRPr="0035615C" w:rsidTr="006D215E">
        <w:trPr>
          <w:trHeight w:val="290"/>
          <w:jc w:val="center"/>
        </w:trPr>
        <w:tc>
          <w:tcPr>
            <w:tcW w:w="403"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p>
        </w:tc>
        <w:tc>
          <w:tcPr>
            <w:tcW w:w="3835"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итого посеяно озимых</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24017,2</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18055,2</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75</w:t>
            </w:r>
          </w:p>
        </w:tc>
      </w:tr>
      <w:tr w:rsidR="006D215E" w:rsidRPr="0035615C" w:rsidTr="006D215E">
        <w:trPr>
          <w:trHeight w:val="290"/>
          <w:jc w:val="center"/>
        </w:trPr>
        <w:tc>
          <w:tcPr>
            <w:tcW w:w="403"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right"/>
              <w:rPr>
                <w:rFonts w:ascii="Times New Roman" w:hAnsi="Times New Roman"/>
                <w:color w:val="000000"/>
                <w:sz w:val="24"/>
                <w:szCs w:val="24"/>
              </w:rPr>
            </w:pPr>
          </w:p>
        </w:tc>
        <w:tc>
          <w:tcPr>
            <w:tcW w:w="3835"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всего посеяно с/х культур</w:t>
            </w:r>
          </w:p>
        </w:tc>
        <w:tc>
          <w:tcPr>
            <w:tcW w:w="1484"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51 504,3</w:t>
            </w:r>
          </w:p>
        </w:tc>
        <w:tc>
          <w:tcPr>
            <w:tcW w:w="1660" w:type="dxa"/>
            <w:tcBorders>
              <w:top w:val="single" w:sz="6" w:space="0" w:color="auto"/>
              <w:left w:val="single" w:sz="6" w:space="0" w:color="auto"/>
              <w:bottom w:val="single" w:sz="6" w:space="0" w:color="auto"/>
              <w:right w:val="single" w:sz="6"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50 166,9</w:t>
            </w:r>
          </w:p>
        </w:tc>
        <w:tc>
          <w:tcPr>
            <w:tcW w:w="1676" w:type="dxa"/>
            <w:tcBorders>
              <w:top w:val="single" w:sz="6" w:space="0" w:color="auto"/>
              <w:left w:val="single" w:sz="6" w:space="0" w:color="auto"/>
              <w:bottom w:val="single" w:sz="6" w:space="0" w:color="auto"/>
              <w:right w:val="single" w:sz="12" w:space="0" w:color="auto"/>
            </w:tcBorders>
            <w:shd w:val="solid" w:color="FFFFFF" w:fill="auto"/>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97</w:t>
            </w:r>
          </w:p>
        </w:tc>
      </w:tr>
    </w:tbl>
    <w:p w:rsidR="00112BAC" w:rsidRDefault="00112BAC" w:rsidP="00112BAC">
      <w:pPr>
        <w:spacing w:after="0"/>
        <w:ind w:firstLine="426"/>
        <w:jc w:val="center"/>
        <w:rPr>
          <w:rFonts w:ascii="Times New Roman" w:hAnsi="Times New Roman"/>
          <w:b/>
          <w:i/>
          <w:sz w:val="28"/>
          <w:szCs w:val="28"/>
        </w:rPr>
      </w:pPr>
      <w:r>
        <w:rPr>
          <w:rFonts w:ascii="Times New Roman" w:hAnsi="Times New Roman"/>
          <w:b/>
          <w:i/>
          <w:sz w:val="28"/>
          <w:szCs w:val="28"/>
        </w:rPr>
        <w:t xml:space="preserve">                </w:t>
      </w:r>
    </w:p>
    <w:p w:rsidR="0035615C" w:rsidRPr="00112BAC" w:rsidRDefault="0035615C" w:rsidP="00112BAC">
      <w:pPr>
        <w:spacing w:after="0"/>
        <w:ind w:firstLine="709"/>
        <w:jc w:val="both"/>
        <w:rPr>
          <w:rFonts w:ascii="Times New Roman" w:hAnsi="Times New Roman"/>
          <w:b/>
          <w:i/>
          <w:sz w:val="28"/>
          <w:szCs w:val="28"/>
        </w:rPr>
      </w:pPr>
      <w:r w:rsidRPr="0035615C">
        <w:rPr>
          <w:rFonts w:ascii="Times New Roman" w:hAnsi="Times New Roman"/>
          <w:sz w:val="28"/>
          <w:szCs w:val="28"/>
        </w:rPr>
        <w:t xml:space="preserve">После проведения весеннего сева яровых культур, в мае и начале июня прошли хорошие дожди, но они были ливневыми и кратковременными, причем неравномерными: Краснянское и Каменское направление </w:t>
      </w:r>
      <w:r w:rsidR="00E20B49">
        <w:rPr>
          <w:rFonts w:ascii="Times New Roman" w:hAnsi="Times New Roman"/>
          <w:sz w:val="28"/>
          <w:szCs w:val="28"/>
        </w:rPr>
        <w:t>–</w:t>
      </w:r>
      <w:r w:rsidRPr="0035615C">
        <w:rPr>
          <w:rFonts w:ascii="Times New Roman" w:hAnsi="Times New Roman"/>
          <w:sz w:val="28"/>
          <w:szCs w:val="28"/>
        </w:rPr>
        <w:t xml:space="preserve"> прошли обильные дожди с градом, Дубосарское направление – слабенькие дожди. Однако эти дожди не значительно повлияли на урожайность поврежденных посевов озимых культур, которые были низкорослыми и слабыми. Посевы яровых культур получив влагу пошли в рост, но затем осадки почти прекратились. За весь летний период выпало около 40 мм осадков. Отсутствие осадков в сочетании с высокой температурой отрицательно сказалось на посевах яровых культур. Посевы кукурузы на зерно на площади 7532,6 га погибли, а на площади 2222,5 га значительно повреждены. Посевы подсолнечника на площади</w:t>
      </w:r>
      <w:r w:rsidR="007A2086">
        <w:rPr>
          <w:rFonts w:ascii="Times New Roman" w:hAnsi="Times New Roman"/>
          <w:sz w:val="28"/>
          <w:szCs w:val="28"/>
        </w:rPr>
        <w:t xml:space="preserve"> </w:t>
      </w:r>
      <w:r w:rsidRPr="0035615C">
        <w:rPr>
          <w:rFonts w:ascii="Times New Roman" w:hAnsi="Times New Roman"/>
          <w:sz w:val="28"/>
          <w:szCs w:val="28"/>
        </w:rPr>
        <w:t>93,1 га погибли, а на площади 4824 га значительно повреждены. В целом из-за засухи в 2020 году получен низкий валовой сбор сельскохозяйственных культур.</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Согласно заключительному отчету о итогах уборки сельскохозяйственных культур</w:t>
      </w:r>
      <w:r w:rsidR="00E20B49">
        <w:rPr>
          <w:rFonts w:ascii="Times New Roman" w:hAnsi="Times New Roman"/>
          <w:sz w:val="28"/>
          <w:szCs w:val="28"/>
        </w:rPr>
        <w:t xml:space="preserve"> </w:t>
      </w:r>
      <w:r w:rsidRPr="0035615C">
        <w:rPr>
          <w:rFonts w:ascii="Times New Roman" w:hAnsi="Times New Roman"/>
          <w:sz w:val="28"/>
          <w:szCs w:val="28"/>
        </w:rPr>
        <w:t xml:space="preserve">(форма № 29-СХ и форма № 2 – фермер) валовой сбор зерновых </w:t>
      </w:r>
      <w:r w:rsidR="00E20B49">
        <w:rPr>
          <w:rFonts w:ascii="Times New Roman" w:hAnsi="Times New Roman"/>
          <w:sz w:val="28"/>
          <w:szCs w:val="28"/>
        </w:rPr>
        <w:t xml:space="preserve">и зернобобовых культур </w:t>
      </w:r>
      <w:r w:rsidRPr="0035615C">
        <w:rPr>
          <w:rFonts w:ascii="Times New Roman" w:hAnsi="Times New Roman"/>
          <w:sz w:val="28"/>
          <w:szCs w:val="28"/>
        </w:rPr>
        <w:t xml:space="preserve">составил 34,5 тыс.тонн. Из общего объема зерна намолочено 23,4 тыс.тонн озимой пшеницы, </w:t>
      </w:r>
      <w:r w:rsidR="007A2086">
        <w:rPr>
          <w:rFonts w:ascii="Times New Roman" w:hAnsi="Times New Roman"/>
          <w:sz w:val="28"/>
          <w:szCs w:val="28"/>
        </w:rPr>
        <w:t xml:space="preserve">средняя урожайность составила </w:t>
      </w:r>
      <w:r w:rsidRPr="0035615C">
        <w:rPr>
          <w:rFonts w:ascii="Times New Roman" w:hAnsi="Times New Roman"/>
          <w:sz w:val="28"/>
          <w:szCs w:val="28"/>
        </w:rPr>
        <w:t xml:space="preserve">15,3 ц/га.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Наивысшую урожайность озимой пшеницы получили: ООО «Селен» </w:t>
      </w:r>
      <w:r w:rsidR="00E20B49" w:rsidRPr="00E20B49">
        <w:rPr>
          <w:rFonts w:ascii="Times New Roman" w:hAnsi="Times New Roman"/>
          <w:sz w:val="28"/>
          <w:szCs w:val="28"/>
        </w:rPr>
        <w:t>–</w:t>
      </w:r>
      <w:r w:rsidRPr="0035615C">
        <w:rPr>
          <w:rFonts w:ascii="Times New Roman" w:hAnsi="Times New Roman"/>
          <w:sz w:val="28"/>
          <w:szCs w:val="28"/>
        </w:rPr>
        <w:t xml:space="preserve"> 40,6 ц/га; ООО «Агромикс плюс» -  39,9 ц/га; ООО «Пал Ром» </w:t>
      </w:r>
      <w:r w:rsidR="00E20B49" w:rsidRPr="00E20B49">
        <w:rPr>
          <w:rFonts w:ascii="Times New Roman" w:hAnsi="Times New Roman"/>
          <w:sz w:val="28"/>
          <w:szCs w:val="28"/>
        </w:rPr>
        <w:t>–</w:t>
      </w:r>
      <w:r w:rsidRPr="0035615C">
        <w:rPr>
          <w:rFonts w:ascii="Times New Roman" w:hAnsi="Times New Roman"/>
          <w:sz w:val="28"/>
          <w:szCs w:val="28"/>
        </w:rPr>
        <w:t xml:space="preserve"> 36,7 ц/га.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Самую высокую урожайность озимой пшеницы среди крестьянско(ф</w:t>
      </w:r>
      <w:r w:rsidR="00E20B49">
        <w:rPr>
          <w:rFonts w:ascii="Times New Roman" w:hAnsi="Times New Roman"/>
          <w:sz w:val="28"/>
          <w:szCs w:val="28"/>
        </w:rPr>
        <w:t>ермерских) хозяйств получили: «</w:t>
      </w:r>
      <w:r w:rsidRPr="0035615C">
        <w:rPr>
          <w:rFonts w:ascii="Times New Roman" w:hAnsi="Times New Roman"/>
          <w:sz w:val="28"/>
          <w:szCs w:val="28"/>
        </w:rPr>
        <w:t xml:space="preserve">Каушан Г.А.» </w:t>
      </w:r>
      <w:r w:rsidR="00E20B49" w:rsidRPr="00E20B49">
        <w:rPr>
          <w:rFonts w:ascii="Times New Roman" w:hAnsi="Times New Roman"/>
          <w:sz w:val="28"/>
          <w:szCs w:val="28"/>
        </w:rPr>
        <w:t>–</w:t>
      </w:r>
      <w:r w:rsidRPr="0035615C">
        <w:rPr>
          <w:rFonts w:ascii="Times New Roman" w:hAnsi="Times New Roman"/>
          <w:sz w:val="28"/>
          <w:szCs w:val="28"/>
        </w:rPr>
        <w:t xml:space="preserve"> 30 ц/га, «Гаманюк Л.Р.» по – 34,6 ц/га.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lastRenderedPageBreak/>
        <w:t xml:space="preserve">Озимого ячменя убрано 1,5 тыс. тонн при средней урожайности </w:t>
      </w:r>
      <w:r w:rsidR="007A2086">
        <w:rPr>
          <w:rFonts w:ascii="Times New Roman" w:hAnsi="Times New Roman"/>
          <w:sz w:val="28"/>
          <w:szCs w:val="28"/>
        </w:rPr>
        <w:t xml:space="preserve">                      </w:t>
      </w:r>
      <w:r w:rsidRPr="0035615C">
        <w:rPr>
          <w:rFonts w:ascii="Times New Roman" w:hAnsi="Times New Roman"/>
          <w:sz w:val="28"/>
          <w:szCs w:val="28"/>
        </w:rPr>
        <w:t xml:space="preserve">21,1 ц/га. Найбольшую урожайность озимого ячменя получили: </w:t>
      </w:r>
      <w:r w:rsidR="00E20B49">
        <w:rPr>
          <w:rFonts w:ascii="Times New Roman" w:hAnsi="Times New Roman"/>
          <w:sz w:val="28"/>
          <w:szCs w:val="28"/>
        </w:rPr>
        <w:t xml:space="preserve">ООО «Митбор» </w:t>
      </w:r>
      <w:r w:rsidR="00E20B49" w:rsidRPr="00E20B49">
        <w:rPr>
          <w:rFonts w:ascii="Times New Roman" w:hAnsi="Times New Roman"/>
          <w:sz w:val="28"/>
          <w:szCs w:val="28"/>
        </w:rPr>
        <w:t>–</w:t>
      </w:r>
      <w:r w:rsidRPr="0035615C">
        <w:rPr>
          <w:rFonts w:ascii="Times New Roman" w:hAnsi="Times New Roman"/>
          <w:sz w:val="28"/>
          <w:szCs w:val="28"/>
        </w:rPr>
        <w:t xml:space="preserve"> 42,1 ц/га, ООО «Агро-Ралком» </w:t>
      </w:r>
      <w:r w:rsidR="00E20B49" w:rsidRPr="00E20B49">
        <w:rPr>
          <w:rFonts w:ascii="Times New Roman" w:hAnsi="Times New Roman"/>
          <w:sz w:val="28"/>
          <w:szCs w:val="28"/>
        </w:rPr>
        <w:t>–</w:t>
      </w:r>
      <w:r w:rsidRPr="0035615C">
        <w:rPr>
          <w:rFonts w:ascii="Times New Roman" w:hAnsi="Times New Roman"/>
          <w:sz w:val="28"/>
          <w:szCs w:val="28"/>
        </w:rPr>
        <w:t xml:space="preserve"> 29,6 ц/га.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Гороха собрано 39 тонн, выращиванием гороха в отчетном периоде занимались только 4 хозяйства: ООО «Рист», ООО «Строенцы», </w:t>
      </w:r>
      <w:r w:rsidR="007A2086">
        <w:rPr>
          <w:rFonts w:ascii="Times New Roman" w:hAnsi="Times New Roman"/>
          <w:sz w:val="28"/>
          <w:szCs w:val="28"/>
        </w:rPr>
        <w:t xml:space="preserve">                                </w:t>
      </w:r>
      <w:r w:rsidRPr="0035615C">
        <w:rPr>
          <w:rFonts w:ascii="Times New Roman" w:hAnsi="Times New Roman"/>
          <w:sz w:val="28"/>
          <w:szCs w:val="28"/>
        </w:rPr>
        <w:t>КФХ «Августин Н.К.» и КФХ «Ляхевич В.Г.</w:t>
      </w:r>
      <w:r w:rsidR="00E20B49">
        <w:rPr>
          <w:rFonts w:ascii="Times New Roman" w:hAnsi="Times New Roman"/>
          <w:sz w:val="28"/>
          <w:szCs w:val="28"/>
        </w:rPr>
        <w:t>»</w:t>
      </w:r>
      <w:r w:rsidRPr="0035615C">
        <w:rPr>
          <w:rFonts w:ascii="Times New Roman" w:hAnsi="Times New Roman"/>
          <w:sz w:val="28"/>
          <w:szCs w:val="28"/>
        </w:rPr>
        <w:t>) это очень мало, т.к. горох занимает очень важное место в севообороте сельскохозяйственных культур.</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Очень неблагоприятным по погодно-климатическим условиям 2020 год был для выращивания кукурузы, нашим земледельцам удалось собрать только 8,5 тыс.тонн зерна кукурузы в зачетном весе, при средней урожайности </w:t>
      </w:r>
      <w:r w:rsidR="007A2086">
        <w:rPr>
          <w:rFonts w:ascii="Times New Roman" w:hAnsi="Times New Roman"/>
          <w:sz w:val="28"/>
          <w:szCs w:val="28"/>
        </w:rPr>
        <w:t xml:space="preserve">                         </w:t>
      </w:r>
      <w:r w:rsidRPr="0035615C">
        <w:rPr>
          <w:rFonts w:ascii="Times New Roman" w:hAnsi="Times New Roman"/>
          <w:sz w:val="28"/>
          <w:szCs w:val="28"/>
        </w:rPr>
        <w:t xml:space="preserve">18 ц/га. Отличились хозяйства, где часть площадей кукурузы на зерно выращивалась на поливе, их урожайность составила: ООО «Фиальт-Агро» </w:t>
      </w:r>
      <w:r w:rsidR="00E20B49" w:rsidRPr="00E20B49">
        <w:rPr>
          <w:rFonts w:ascii="Times New Roman" w:hAnsi="Times New Roman"/>
          <w:sz w:val="28"/>
          <w:szCs w:val="28"/>
        </w:rPr>
        <w:t>–</w:t>
      </w:r>
      <w:r w:rsidRPr="0035615C">
        <w:rPr>
          <w:rFonts w:ascii="Times New Roman" w:hAnsi="Times New Roman"/>
          <w:sz w:val="28"/>
          <w:szCs w:val="28"/>
        </w:rPr>
        <w:t xml:space="preserve"> 85,4 ц/га, ООО «Рист»</w:t>
      </w:r>
      <w:r w:rsidR="00E20B49">
        <w:rPr>
          <w:rFonts w:ascii="Times New Roman" w:hAnsi="Times New Roman"/>
          <w:sz w:val="28"/>
          <w:szCs w:val="28"/>
        </w:rPr>
        <w:t xml:space="preserve"> </w:t>
      </w:r>
      <w:r w:rsidR="00E20B49" w:rsidRPr="00E20B49">
        <w:rPr>
          <w:rFonts w:ascii="Times New Roman" w:hAnsi="Times New Roman"/>
          <w:sz w:val="28"/>
          <w:szCs w:val="28"/>
        </w:rPr>
        <w:t>–</w:t>
      </w:r>
      <w:r w:rsidRPr="0035615C">
        <w:rPr>
          <w:rFonts w:ascii="Times New Roman" w:hAnsi="Times New Roman"/>
          <w:sz w:val="28"/>
          <w:szCs w:val="28"/>
        </w:rPr>
        <w:t xml:space="preserve"> 42,2 ц/га, КФХ «Белека Ф.Г.» и КФХ «Бондаренко В.Г.» по </w:t>
      </w:r>
      <w:r w:rsidR="00E20B49" w:rsidRPr="00E20B49">
        <w:rPr>
          <w:rFonts w:ascii="Times New Roman" w:hAnsi="Times New Roman"/>
          <w:sz w:val="28"/>
          <w:szCs w:val="28"/>
        </w:rPr>
        <w:t>–</w:t>
      </w:r>
      <w:r w:rsidRPr="0035615C">
        <w:rPr>
          <w:rFonts w:ascii="Times New Roman" w:hAnsi="Times New Roman"/>
          <w:sz w:val="28"/>
          <w:szCs w:val="28"/>
        </w:rPr>
        <w:t xml:space="preserve"> 80 ц/га, КФХ «Садома Г.С.» </w:t>
      </w:r>
      <w:r w:rsidR="00E20B49" w:rsidRPr="00E20B49">
        <w:rPr>
          <w:rFonts w:ascii="Times New Roman" w:hAnsi="Times New Roman"/>
          <w:sz w:val="28"/>
          <w:szCs w:val="28"/>
        </w:rPr>
        <w:t>–</w:t>
      </w:r>
      <w:r w:rsidRPr="0035615C">
        <w:rPr>
          <w:rFonts w:ascii="Times New Roman" w:hAnsi="Times New Roman"/>
          <w:sz w:val="28"/>
          <w:szCs w:val="28"/>
        </w:rPr>
        <w:t xml:space="preserve"> 60 ц/га. </w:t>
      </w:r>
    </w:p>
    <w:tbl>
      <w:tblPr>
        <w:tblW w:w="10440" w:type="dxa"/>
        <w:tblInd w:w="-112" w:type="dxa"/>
        <w:tblLayout w:type="fixed"/>
        <w:tblCellMar>
          <w:left w:w="30" w:type="dxa"/>
          <w:right w:w="30" w:type="dxa"/>
        </w:tblCellMar>
        <w:tblLook w:val="04A0" w:firstRow="1" w:lastRow="0" w:firstColumn="1" w:lastColumn="0" w:noHBand="0" w:noVBand="1"/>
      </w:tblPr>
      <w:tblGrid>
        <w:gridCol w:w="10440"/>
      </w:tblGrid>
      <w:tr w:rsidR="0035615C" w:rsidRPr="0035615C" w:rsidTr="00AD4BF9">
        <w:trPr>
          <w:trHeight w:val="379"/>
        </w:trPr>
        <w:tc>
          <w:tcPr>
            <w:tcW w:w="10440" w:type="dxa"/>
          </w:tcPr>
          <w:p w:rsidR="0035615C" w:rsidRPr="0035615C" w:rsidRDefault="0035615C" w:rsidP="0035615C">
            <w:pPr>
              <w:autoSpaceDE w:val="0"/>
              <w:autoSpaceDN w:val="0"/>
              <w:adjustRightInd w:val="0"/>
              <w:spacing w:after="0"/>
              <w:ind w:right="942" w:firstLine="709"/>
              <w:jc w:val="both"/>
              <w:rPr>
                <w:rFonts w:ascii="Times New Roman" w:hAnsi="Times New Roman"/>
                <w:sz w:val="28"/>
                <w:szCs w:val="28"/>
              </w:rPr>
            </w:pPr>
            <w:r w:rsidRPr="0035615C">
              <w:rPr>
                <w:rFonts w:ascii="Times New Roman" w:hAnsi="Times New Roman"/>
                <w:sz w:val="28"/>
                <w:szCs w:val="28"/>
              </w:rPr>
              <w:t>Основная технич</w:t>
            </w:r>
            <w:r w:rsidR="00E20B49">
              <w:rPr>
                <w:rFonts w:ascii="Times New Roman" w:hAnsi="Times New Roman"/>
                <w:sz w:val="28"/>
                <w:szCs w:val="28"/>
              </w:rPr>
              <w:t xml:space="preserve">еская культура – подсолнечник, </w:t>
            </w:r>
            <w:r w:rsidRPr="0035615C">
              <w:rPr>
                <w:rFonts w:ascii="Times New Roman" w:hAnsi="Times New Roman"/>
                <w:sz w:val="28"/>
                <w:szCs w:val="28"/>
              </w:rPr>
              <w:t>валовой сбор которого в</w:t>
            </w:r>
            <w:r w:rsidR="00E20B49">
              <w:rPr>
                <w:rFonts w:ascii="Times New Roman" w:hAnsi="Times New Roman"/>
                <w:sz w:val="28"/>
                <w:szCs w:val="28"/>
              </w:rPr>
              <w:t xml:space="preserve"> отчетном году составил только </w:t>
            </w:r>
            <w:r w:rsidRPr="0035615C">
              <w:rPr>
                <w:rFonts w:ascii="Times New Roman" w:hAnsi="Times New Roman"/>
                <w:sz w:val="28"/>
                <w:szCs w:val="28"/>
              </w:rPr>
              <w:t>17,4 тыс.тонн маслосемян, при средней урожайности 10,3 ц/га.  Самые высокие урожаи данной культуры получены в ООО «Галеодорис» - 22,4 ц/га, ООО «Митбор» - 19,4 ц/га, ООО «Престижавто» - 18,4 ц/га, в КФХ «БоштанникС.В.» - 17,8 ц/га, КФХ «Вертос С.В.» - 17,1 ц/га,  КФХ «Танасевский А.В.» – 17,0 ц/га.</w:t>
            </w:r>
          </w:p>
          <w:tbl>
            <w:tblPr>
              <w:tblW w:w="0" w:type="auto"/>
              <w:tblLayout w:type="fixed"/>
              <w:tblCellMar>
                <w:left w:w="30" w:type="dxa"/>
                <w:right w:w="30" w:type="dxa"/>
              </w:tblCellMar>
              <w:tblLook w:val="0000" w:firstRow="0" w:lastRow="0" w:firstColumn="0" w:lastColumn="0" w:noHBand="0" w:noVBand="0"/>
            </w:tblPr>
            <w:tblGrid>
              <w:gridCol w:w="2803"/>
              <w:gridCol w:w="1532"/>
              <w:gridCol w:w="1032"/>
              <w:gridCol w:w="922"/>
              <w:gridCol w:w="1195"/>
              <w:gridCol w:w="1134"/>
              <w:gridCol w:w="1000"/>
            </w:tblGrid>
            <w:tr w:rsidR="0035615C" w:rsidRPr="0035615C" w:rsidTr="0035615C">
              <w:trPr>
                <w:trHeight w:val="295"/>
              </w:trPr>
              <w:tc>
                <w:tcPr>
                  <w:tcW w:w="9618" w:type="dxa"/>
                  <w:gridSpan w:val="7"/>
                </w:tcPr>
                <w:p w:rsidR="0035615C" w:rsidRPr="0035615C" w:rsidRDefault="0035615C" w:rsidP="00112BAC">
                  <w:pPr>
                    <w:autoSpaceDE w:val="0"/>
                    <w:autoSpaceDN w:val="0"/>
                    <w:adjustRightInd w:val="0"/>
                    <w:spacing w:after="0"/>
                    <w:rPr>
                      <w:rFonts w:ascii="Times New Roman" w:hAnsi="Times New Roman"/>
                      <w:bCs/>
                      <w:color w:val="000000"/>
                      <w:sz w:val="24"/>
                      <w:szCs w:val="24"/>
                    </w:rPr>
                  </w:pPr>
                </w:p>
              </w:tc>
            </w:tr>
            <w:tr w:rsidR="0035615C" w:rsidRPr="0035615C" w:rsidTr="0035615C">
              <w:trPr>
                <w:trHeight w:val="379"/>
              </w:trPr>
              <w:tc>
                <w:tcPr>
                  <w:tcW w:w="9618" w:type="dxa"/>
                  <w:gridSpan w:val="7"/>
                  <w:tcBorders>
                    <w:bottom w:val="single" w:sz="12" w:space="0" w:color="auto"/>
                  </w:tcBorders>
                </w:tcPr>
                <w:p w:rsidR="0035615C" w:rsidRPr="0035615C" w:rsidRDefault="0035615C" w:rsidP="00E20B49">
                  <w:pPr>
                    <w:autoSpaceDE w:val="0"/>
                    <w:autoSpaceDN w:val="0"/>
                    <w:adjustRightInd w:val="0"/>
                    <w:spacing w:after="0"/>
                    <w:jc w:val="center"/>
                    <w:rPr>
                      <w:rFonts w:ascii="Times New Roman" w:hAnsi="Times New Roman"/>
                      <w:bCs/>
                      <w:color w:val="000000"/>
                      <w:sz w:val="24"/>
                      <w:szCs w:val="24"/>
                    </w:rPr>
                  </w:pPr>
                  <w:r>
                    <w:rPr>
                      <w:rFonts w:ascii="Times New Roman" w:hAnsi="Times New Roman"/>
                      <w:bCs/>
                      <w:color w:val="000000"/>
                      <w:sz w:val="24"/>
                      <w:szCs w:val="24"/>
                    </w:rPr>
                    <w:t>И</w:t>
                  </w:r>
                  <w:r w:rsidRPr="0035615C">
                    <w:rPr>
                      <w:rFonts w:ascii="Times New Roman" w:hAnsi="Times New Roman"/>
                      <w:bCs/>
                      <w:color w:val="000000"/>
                      <w:sz w:val="24"/>
                      <w:szCs w:val="24"/>
                    </w:rPr>
                    <w:t>тог</w:t>
                  </w:r>
                  <w:r>
                    <w:rPr>
                      <w:rFonts w:ascii="Times New Roman" w:hAnsi="Times New Roman"/>
                      <w:bCs/>
                      <w:color w:val="000000"/>
                      <w:sz w:val="24"/>
                      <w:szCs w:val="24"/>
                    </w:rPr>
                    <w:t xml:space="preserve">и </w:t>
                  </w:r>
                  <w:r w:rsidRPr="0035615C">
                    <w:rPr>
                      <w:rFonts w:ascii="Times New Roman" w:hAnsi="Times New Roman"/>
                      <w:bCs/>
                      <w:color w:val="000000"/>
                      <w:sz w:val="24"/>
                      <w:szCs w:val="24"/>
                    </w:rPr>
                    <w:t>уборки сельскохозяйственных культур в 2020 году в Рыбницком районе (свод)</w:t>
                  </w:r>
                </w:p>
              </w:tc>
            </w:tr>
            <w:tr w:rsidR="0035615C" w:rsidRPr="0035615C" w:rsidTr="0035615C">
              <w:trPr>
                <w:trHeight w:val="350"/>
              </w:trPr>
              <w:tc>
                <w:tcPr>
                  <w:tcW w:w="2803" w:type="dxa"/>
                  <w:tcBorders>
                    <w:top w:val="single" w:sz="12" w:space="0" w:color="auto"/>
                    <w:left w:val="single" w:sz="12" w:space="0" w:color="auto"/>
                    <w:bottom w:val="nil"/>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наименование культур</w:t>
                  </w:r>
                </w:p>
              </w:tc>
              <w:tc>
                <w:tcPr>
                  <w:tcW w:w="1532" w:type="dxa"/>
                  <w:tcBorders>
                    <w:top w:val="single" w:sz="12" w:space="0" w:color="auto"/>
                    <w:left w:val="single" w:sz="6" w:space="0" w:color="auto"/>
                    <w:bottom w:val="nil"/>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посевная (посадочная) площадь, га</w:t>
                  </w:r>
                </w:p>
              </w:tc>
              <w:tc>
                <w:tcPr>
                  <w:tcW w:w="1032" w:type="dxa"/>
                  <w:tcBorders>
                    <w:top w:val="single" w:sz="12" w:space="0" w:color="auto"/>
                    <w:left w:val="single" w:sz="6" w:space="0" w:color="auto"/>
                    <w:bottom w:val="single" w:sz="6" w:space="0" w:color="auto"/>
                    <w:right w:val="nil"/>
                  </w:tcBorders>
                </w:tcPr>
                <w:p w:rsidR="0035615C" w:rsidRPr="006D215E" w:rsidRDefault="006D215E" w:rsidP="0035615C">
                  <w:pPr>
                    <w:autoSpaceDE w:val="0"/>
                    <w:autoSpaceDN w:val="0"/>
                    <w:adjustRightInd w:val="0"/>
                    <w:spacing w:after="0"/>
                    <w:jc w:val="center"/>
                    <w:rPr>
                      <w:rFonts w:ascii="Times New Roman" w:hAnsi="Times New Roman"/>
                      <w:b/>
                      <w:bCs/>
                      <w:color w:val="000000"/>
                      <w:sz w:val="24"/>
                      <w:szCs w:val="24"/>
                    </w:rPr>
                  </w:pPr>
                  <w:r>
                    <w:rPr>
                      <w:rFonts w:ascii="Times New Roman" w:hAnsi="Times New Roman"/>
                      <w:b/>
                      <w:bCs/>
                      <w:color w:val="000000"/>
                      <w:sz w:val="24"/>
                      <w:szCs w:val="24"/>
                    </w:rPr>
                    <w:t xml:space="preserve"> </w:t>
                  </w:r>
                  <w:r w:rsidR="0035615C" w:rsidRPr="006D215E">
                    <w:rPr>
                      <w:rFonts w:ascii="Times New Roman" w:hAnsi="Times New Roman"/>
                      <w:b/>
                      <w:bCs/>
                      <w:color w:val="000000"/>
                      <w:sz w:val="24"/>
                      <w:szCs w:val="24"/>
                    </w:rPr>
                    <w:t>Убрано</w:t>
                  </w:r>
                </w:p>
              </w:tc>
              <w:tc>
                <w:tcPr>
                  <w:tcW w:w="922" w:type="dxa"/>
                  <w:tcBorders>
                    <w:top w:val="single" w:sz="12" w:space="0" w:color="auto"/>
                    <w:left w:val="nil"/>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p>
              </w:tc>
              <w:tc>
                <w:tcPr>
                  <w:tcW w:w="2329" w:type="dxa"/>
                  <w:gridSpan w:val="2"/>
                  <w:tcBorders>
                    <w:top w:val="single" w:sz="12" w:space="0" w:color="auto"/>
                    <w:left w:val="single" w:sz="6" w:space="0" w:color="auto"/>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Намолочено, центнеров</w:t>
                  </w:r>
                </w:p>
              </w:tc>
              <w:tc>
                <w:tcPr>
                  <w:tcW w:w="1000" w:type="dxa"/>
                  <w:vMerge w:val="restart"/>
                  <w:tcBorders>
                    <w:top w:val="single" w:sz="12" w:space="0" w:color="auto"/>
                    <w:left w:val="single" w:sz="6" w:space="0" w:color="auto"/>
                    <w:right w:val="single" w:sz="12" w:space="0" w:color="auto"/>
                  </w:tcBorders>
                  <w:vAlign w:val="center"/>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Урожайность, ц/га</w:t>
                  </w:r>
                </w:p>
              </w:tc>
            </w:tr>
            <w:tr w:rsidR="0035615C" w:rsidRPr="0035615C" w:rsidTr="0035615C">
              <w:trPr>
                <w:trHeight w:val="914"/>
              </w:trPr>
              <w:tc>
                <w:tcPr>
                  <w:tcW w:w="2803" w:type="dxa"/>
                  <w:tcBorders>
                    <w:top w:val="nil"/>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p>
              </w:tc>
              <w:tc>
                <w:tcPr>
                  <w:tcW w:w="1532" w:type="dxa"/>
                  <w:tcBorders>
                    <w:top w:val="nil"/>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p>
              </w:tc>
              <w:tc>
                <w:tcPr>
                  <w:tcW w:w="1032" w:type="dxa"/>
                  <w:tcBorders>
                    <w:top w:val="single" w:sz="6" w:space="0" w:color="auto"/>
                    <w:left w:val="single" w:sz="6" w:space="0" w:color="auto"/>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га</w:t>
                  </w:r>
                </w:p>
              </w:tc>
              <w:tc>
                <w:tcPr>
                  <w:tcW w:w="922" w:type="dxa"/>
                  <w:tcBorders>
                    <w:top w:val="single" w:sz="6" w:space="0" w:color="auto"/>
                    <w:left w:val="single" w:sz="6" w:space="0" w:color="auto"/>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 xml:space="preserve">% </w:t>
                  </w:r>
                </w:p>
              </w:tc>
              <w:tc>
                <w:tcPr>
                  <w:tcW w:w="1195" w:type="dxa"/>
                  <w:tcBorders>
                    <w:top w:val="single" w:sz="6" w:space="0" w:color="auto"/>
                    <w:left w:val="single" w:sz="6" w:space="0" w:color="auto"/>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бункерный вес</w:t>
                  </w:r>
                </w:p>
              </w:tc>
              <w:tc>
                <w:tcPr>
                  <w:tcW w:w="1134" w:type="dxa"/>
                  <w:tcBorders>
                    <w:top w:val="single" w:sz="6" w:space="0" w:color="auto"/>
                    <w:left w:val="single" w:sz="6" w:space="0" w:color="auto"/>
                    <w:bottom w:val="single" w:sz="6" w:space="0" w:color="auto"/>
                    <w:right w:val="single" w:sz="6" w:space="0" w:color="auto"/>
                  </w:tcBorders>
                </w:tcPr>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зачетный</w:t>
                  </w:r>
                </w:p>
                <w:p w:rsidR="0035615C" w:rsidRPr="006D215E" w:rsidRDefault="0035615C" w:rsidP="0035615C">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 xml:space="preserve"> вес</w:t>
                  </w:r>
                </w:p>
              </w:tc>
              <w:tc>
                <w:tcPr>
                  <w:tcW w:w="1000" w:type="dxa"/>
                  <w:vMerge/>
                  <w:tcBorders>
                    <w:left w:val="single" w:sz="6" w:space="0" w:color="auto"/>
                    <w:bottom w:val="single" w:sz="6" w:space="0" w:color="auto"/>
                    <w:right w:val="single" w:sz="12"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p>
              </w:tc>
            </w:tr>
            <w:tr w:rsidR="0035615C" w:rsidRPr="0035615C" w:rsidTr="0035615C">
              <w:trPr>
                <w:trHeight w:val="550"/>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 xml:space="preserve">Зерновые и зернобобовые культуры - всего, в т.ч. </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28 926,6</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21 434,1</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74,1</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363 954,1</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345 432,1</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16,1</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пшеница озимая</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15 284,7</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15 284,7</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243 530,0</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234 329,7</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15,3</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ячмень озимый</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699,7</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699,7</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15 163,9</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14 765,2</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21,1</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тритикале</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38,2</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38,2</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407,2</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407,2</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10,7</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пшеница яровая</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38,0</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38,0</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882,6</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859,7</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22,6</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ячмень яровой</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570,3</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570,3</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9 738,9</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9 411,7</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16,5</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овес</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8,2</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8,2</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117,0</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106,0</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12,9</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кукуруза на зерно</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12 131,5</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4 734,0</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39,0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93 654,7</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85 160,8</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18,0</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гречиха</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горох зерновой</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61,0</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61,0</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459,8</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391,8</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6,4</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нут</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95,0</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35615C"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35615C" w:rsidRPr="0035615C" w:rsidRDefault="0035615C" w:rsidP="0035615C">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Технический культуры</w:t>
                  </w:r>
                </w:p>
              </w:tc>
              <w:tc>
                <w:tcPr>
                  <w:tcW w:w="15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19 200,9</w:t>
                  </w:r>
                </w:p>
              </w:tc>
              <w:tc>
                <w:tcPr>
                  <w:tcW w:w="103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18 941,2</w:t>
                  </w:r>
                </w:p>
              </w:tc>
              <w:tc>
                <w:tcPr>
                  <w:tcW w:w="922"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98,6</w:t>
                  </w:r>
                </w:p>
              </w:tc>
              <w:tc>
                <w:tcPr>
                  <w:tcW w:w="1195"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216 447,2</w:t>
                  </w:r>
                </w:p>
              </w:tc>
              <w:tc>
                <w:tcPr>
                  <w:tcW w:w="1134"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203 077,1</w:t>
                  </w:r>
                </w:p>
              </w:tc>
              <w:tc>
                <w:tcPr>
                  <w:tcW w:w="1000" w:type="dxa"/>
                  <w:tcBorders>
                    <w:top w:val="single" w:sz="6" w:space="0" w:color="auto"/>
                    <w:left w:val="single" w:sz="6" w:space="0" w:color="auto"/>
                    <w:bottom w:val="single" w:sz="6" w:space="0" w:color="auto"/>
                    <w:right w:val="single" w:sz="6" w:space="0" w:color="auto"/>
                  </w:tcBorders>
                </w:tcPr>
                <w:p w:rsidR="0035615C" w:rsidRPr="0035615C" w:rsidRDefault="0035615C" w:rsidP="0035615C">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10,7</w:t>
                  </w:r>
                </w:p>
              </w:tc>
            </w:tr>
            <w:tr w:rsidR="006D215E" w:rsidRPr="0035615C" w:rsidTr="00BF45FF">
              <w:trPr>
                <w:trHeight w:val="281"/>
              </w:trPr>
              <w:tc>
                <w:tcPr>
                  <w:tcW w:w="2803" w:type="dxa"/>
                  <w:vMerge w:val="restart"/>
                  <w:tcBorders>
                    <w:top w:val="single" w:sz="6" w:space="0" w:color="auto"/>
                    <w:left w:val="single" w:sz="12"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lastRenderedPageBreak/>
                    <w:t>наименование культур</w:t>
                  </w:r>
                </w:p>
              </w:tc>
              <w:tc>
                <w:tcPr>
                  <w:tcW w:w="1532" w:type="dxa"/>
                  <w:vMerge w:val="restart"/>
                  <w:tcBorders>
                    <w:top w:val="single" w:sz="6" w:space="0" w:color="auto"/>
                    <w:left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посевная (посадочная) площадь, га</w:t>
                  </w:r>
                </w:p>
              </w:tc>
              <w:tc>
                <w:tcPr>
                  <w:tcW w:w="1954" w:type="dxa"/>
                  <w:gridSpan w:val="2"/>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Убрано</w:t>
                  </w:r>
                </w:p>
              </w:tc>
              <w:tc>
                <w:tcPr>
                  <w:tcW w:w="2329" w:type="dxa"/>
                  <w:gridSpan w:val="2"/>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6D215E">
                    <w:rPr>
                      <w:rFonts w:ascii="Times New Roman" w:hAnsi="Times New Roman"/>
                      <w:b/>
                      <w:bCs/>
                      <w:color w:val="000000"/>
                      <w:sz w:val="24"/>
                      <w:szCs w:val="24"/>
                    </w:rPr>
                    <w:t>Намолочено, центнеров</w:t>
                  </w:r>
                </w:p>
              </w:tc>
              <w:tc>
                <w:tcPr>
                  <w:tcW w:w="1000" w:type="dxa"/>
                  <w:vMerge w:val="restart"/>
                  <w:tcBorders>
                    <w:top w:val="single" w:sz="6" w:space="0" w:color="auto"/>
                    <w:left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6D215E">
                    <w:rPr>
                      <w:rFonts w:ascii="Times New Roman" w:hAnsi="Times New Roman"/>
                      <w:b/>
                      <w:bCs/>
                      <w:color w:val="000000"/>
                      <w:sz w:val="24"/>
                      <w:szCs w:val="24"/>
                    </w:rPr>
                    <w:t>Урожайность, ц/га</w:t>
                  </w:r>
                </w:p>
              </w:tc>
            </w:tr>
            <w:tr w:rsidR="006D215E" w:rsidRPr="0035615C" w:rsidTr="00BF45FF">
              <w:trPr>
                <w:trHeight w:val="281"/>
              </w:trPr>
              <w:tc>
                <w:tcPr>
                  <w:tcW w:w="2803" w:type="dxa"/>
                  <w:vMerge/>
                  <w:tcBorders>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p>
              </w:tc>
              <w:tc>
                <w:tcPr>
                  <w:tcW w:w="1532" w:type="dxa"/>
                  <w:vMerge/>
                  <w:tcBorders>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p>
              </w:tc>
              <w:tc>
                <w:tcPr>
                  <w:tcW w:w="1032" w:type="dxa"/>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га</w:t>
                  </w:r>
                </w:p>
              </w:tc>
              <w:tc>
                <w:tcPr>
                  <w:tcW w:w="922" w:type="dxa"/>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 xml:space="preserve">% </w:t>
                  </w:r>
                </w:p>
              </w:tc>
              <w:tc>
                <w:tcPr>
                  <w:tcW w:w="1195" w:type="dxa"/>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бункерный вес</w:t>
                  </w:r>
                </w:p>
              </w:tc>
              <w:tc>
                <w:tcPr>
                  <w:tcW w:w="1134" w:type="dxa"/>
                  <w:tcBorders>
                    <w:top w:val="single" w:sz="6" w:space="0" w:color="auto"/>
                    <w:left w:val="single" w:sz="6" w:space="0" w:color="auto"/>
                    <w:bottom w:val="single" w:sz="6" w:space="0" w:color="auto"/>
                    <w:right w:val="single" w:sz="6" w:space="0" w:color="auto"/>
                  </w:tcBorders>
                </w:tcPr>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зачетный</w:t>
                  </w:r>
                </w:p>
                <w:p w:rsidR="006D215E" w:rsidRPr="006D215E" w:rsidRDefault="006D215E" w:rsidP="006D215E">
                  <w:pPr>
                    <w:autoSpaceDE w:val="0"/>
                    <w:autoSpaceDN w:val="0"/>
                    <w:adjustRightInd w:val="0"/>
                    <w:spacing w:after="0"/>
                    <w:jc w:val="center"/>
                    <w:rPr>
                      <w:rFonts w:ascii="Times New Roman" w:hAnsi="Times New Roman"/>
                      <w:b/>
                      <w:bCs/>
                      <w:color w:val="000000"/>
                      <w:sz w:val="24"/>
                      <w:szCs w:val="24"/>
                    </w:rPr>
                  </w:pPr>
                  <w:r w:rsidRPr="006D215E">
                    <w:rPr>
                      <w:rFonts w:ascii="Times New Roman" w:hAnsi="Times New Roman"/>
                      <w:b/>
                      <w:bCs/>
                      <w:color w:val="000000"/>
                      <w:sz w:val="24"/>
                      <w:szCs w:val="24"/>
                    </w:rPr>
                    <w:t xml:space="preserve"> вес</w:t>
                  </w:r>
                </w:p>
              </w:tc>
              <w:tc>
                <w:tcPr>
                  <w:tcW w:w="1000" w:type="dxa"/>
                  <w:vMerge/>
                  <w:tcBorders>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рапс озимый</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2 031,8</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2 031,8</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31 786,2</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29 080,6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14,3</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подсолнечник</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16 979,4</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16 904,4</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99,6</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184 661,0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173 996,3</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10,3</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соя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170,0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лаванда</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19,7</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0,2</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6D215E" w:rsidRPr="0035615C" w:rsidTr="0035615C">
              <w:trPr>
                <w:trHeight w:val="550"/>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Овощи открытого грунта всего, в т.ч.</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17,0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16,0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94,1</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261,6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16,4</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 xml:space="preserve">капуста белокачанная </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0,5</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огурцы</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2,5</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2,5</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32,0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12,8</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томаты</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2,8</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2,5</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89,3</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морковь столовая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0,4</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0,2</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лук на репку</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10,8</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10,8</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218,6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20,2</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Бахча продовольственная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13,5</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13,5</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218,0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16,1</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 xml:space="preserve">Кормовые </w:t>
                  </w:r>
                  <w:r w:rsidRPr="00E20B49">
                    <w:rPr>
                      <w:rFonts w:ascii="Times New Roman" w:hAnsi="Times New Roman"/>
                      <w:bCs/>
                      <w:color w:val="000000"/>
                      <w:sz w:val="24"/>
                      <w:szCs w:val="24"/>
                    </w:rPr>
                    <w:t>–</w:t>
                  </w:r>
                  <w:r w:rsidRPr="0035615C">
                    <w:rPr>
                      <w:rFonts w:ascii="Times New Roman" w:hAnsi="Times New Roman"/>
                      <w:bCs/>
                      <w:color w:val="000000"/>
                      <w:sz w:val="24"/>
                      <w:szCs w:val="24"/>
                    </w:rPr>
                    <w:t xml:space="preserve"> всего, в т.ч.</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2 039,0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2 020,4</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99,1</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221 256,6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109,5</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кукуруза на силос</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867,2</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861,8</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99,4</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122 302,8</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141,9</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однолетние травы</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147,6</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147,6</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6 957,1</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47,1</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многолетние травы</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997,2</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984,0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98,7</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90 916,7</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92,4</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color w:val="000000"/>
                      <w:sz w:val="24"/>
                      <w:szCs w:val="24"/>
                    </w:rPr>
                  </w:pPr>
                  <w:r w:rsidRPr="0035615C">
                    <w:rPr>
                      <w:rFonts w:ascii="Times New Roman" w:hAnsi="Times New Roman"/>
                      <w:color w:val="000000"/>
                      <w:sz w:val="24"/>
                      <w:szCs w:val="24"/>
                    </w:rPr>
                    <w:t>прочие кормовые</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27,0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27,0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1 080,0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Плоды всего- всего в т.ч.</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1 245,2</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34,3</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2,8</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681,5</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59,0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семечковые, в т.ч.</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843,1</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20,3</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2,4</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392,6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19,3</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яблоня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832,0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20,2</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2,4</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391,6</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19,4</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 xml:space="preserve">айва </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0,1</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0,1</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груша</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11,0</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косточковые, в т.ч.</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402,1</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17,1</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4,3</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288,9</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16,9</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вишня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20,4</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4,8</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23,5</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20,8</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черешня</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185,7</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2,0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1,1</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83,0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41,5</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абрикос</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4,3</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персик</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7,8</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iCs/>
                      <w:color w:val="000000"/>
                      <w:sz w:val="24"/>
                      <w:szCs w:val="24"/>
                    </w:rPr>
                  </w:pPr>
                  <w:r w:rsidRPr="0035615C">
                    <w:rPr>
                      <w:rFonts w:ascii="Times New Roman" w:hAnsi="Times New Roman"/>
                      <w:iCs/>
                      <w:color w:val="000000"/>
                      <w:sz w:val="24"/>
                      <w:szCs w:val="24"/>
                    </w:rPr>
                    <w:t>слива</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183,9</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10,3</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5,6</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105,9</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color w:val="000000"/>
                      <w:sz w:val="24"/>
                      <w:szCs w:val="24"/>
                    </w:rPr>
                  </w:pPr>
                  <w:r w:rsidRPr="0035615C">
                    <w:rPr>
                      <w:rFonts w:ascii="Times New Roman" w:hAnsi="Times New Roman"/>
                      <w:color w:val="000000"/>
                      <w:sz w:val="24"/>
                      <w:szCs w:val="24"/>
                    </w:rPr>
                    <w:t>10,3</w:t>
                  </w:r>
                </w:p>
              </w:tc>
            </w:tr>
            <w:tr w:rsidR="006D215E" w:rsidRPr="0035615C" w:rsidTr="0035615C">
              <w:trPr>
                <w:trHeight w:val="281"/>
              </w:trPr>
              <w:tc>
                <w:tcPr>
                  <w:tcW w:w="2803" w:type="dxa"/>
                  <w:tcBorders>
                    <w:top w:val="single" w:sz="6" w:space="0" w:color="auto"/>
                    <w:left w:val="single" w:sz="12" w:space="0" w:color="auto"/>
                    <w:bottom w:val="single" w:sz="6"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Виноград</w:t>
                  </w:r>
                </w:p>
              </w:tc>
              <w:tc>
                <w:tcPr>
                  <w:tcW w:w="15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20,9</w:t>
                  </w:r>
                </w:p>
              </w:tc>
              <w:tc>
                <w:tcPr>
                  <w:tcW w:w="103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1,5</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7,2</w:t>
                  </w:r>
                </w:p>
              </w:tc>
              <w:tc>
                <w:tcPr>
                  <w:tcW w:w="1195"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50,0</w:t>
                  </w:r>
                </w:p>
              </w:tc>
              <w:tc>
                <w:tcPr>
                  <w:tcW w:w="1000"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33,3</w:t>
                  </w:r>
                </w:p>
              </w:tc>
            </w:tr>
            <w:tr w:rsidR="006D215E" w:rsidRPr="0035615C" w:rsidTr="0035615C">
              <w:trPr>
                <w:trHeight w:val="295"/>
              </w:trPr>
              <w:tc>
                <w:tcPr>
                  <w:tcW w:w="2803" w:type="dxa"/>
                  <w:tcBorders>
                    <w:top w:val="single" w:sz="6" w:space="0" w:color="auto"/>
                    <w:left w:val="single" w:sz="12" w:space="0" w:color="auto"/>
                    <w:bottom w:val="single" w:sz="12" w:space="0" w:color="auto"/>
                    <w:right w:val="single" w:sz="6" w:space="0" w:color="auto"/>
                  </w:tcBorders>
                </w:tcPr>
                <w:p w:rsidR="006D215E" w:rsidRPr="0035615C" w:rsidRDefault="006D215E" w:rsidP="006D215E">
                  <w:pPr>
                    <w:autoSpaceDE w:val="0"/>
                    <w:autoSpaceDN w:val="0"/>
                    <w:adjustRightInd w:val="0"/>
                    <w:spacing w:after="0"/>
                    <w:rPr>
                      <w:rFonts w:ascii="Times New Roman" w:hAnsi="Times New Roman"/>
                      <w:bCs/>
                      <w:color w:val="000000"/>
                      <w:sz w:val="24"/>
                      <w:szCs w:val="24"/>
                    </w:rPr>
                  </w:pPr>
                  <w:r w:rsidRPr="0035615C">
                    <w:rPr>
                      <w:rFonts w:ascii="Times New Roman" w:hAnsi="Times New Roman"/>
                      <w:bCs/>
                      <w:color w:val="000000"/>
                      <w:sz w:val="24"/>
                      <w:szCs w:val="24"/>
                    </w:rPr>
                    <w:t>Ореховые</w:t>
                  </w:r>
                </w:p>
              </w:tc>
              <w:tc>
                <w:tcPr>
                  <w:tcW w:w="1532" w:type="dxa"/>
                  <w:tcBorders>
                    <w:top w:val="single" w:sz="6" w:space="0" w:color="auto"/>
                    <w:left w:val="single" w:sz="6" w:space="0" w:color="auto"/>
                    <w:bottom w:val="single" w:sz="12"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111,2</w:t>
                  </w:r>
                </w:p>
              </w:tc>
              <w:tc>
                <w:tcPr>
                  <w:tcW w:w="1032" w:type="dxa"/>
                  <w:tcBorders>
                    <w:top w:val="single" w:sz="6" w:space="0" w:color="auto"/>
                    <w:left w:val="single" w:sz="6" w:space="0" w:color="auto"/>
                    <w:bottom w:val="single" w:sz="12"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922" w:type="dxa"/>
                  <w:tcBorders>
                    <w:top w:val="single" w:sz="6" w:space="0" w:color="auto"/>
                    <w:left w:val="single" w:sz="6" w:space="0" w:color="auto"/>
                    <w:bottom w:val="single" w:sz="6"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95" w:type="dxa"/>
                  <w:tcBorders>
                    <w:top w:val="single" w:sz="6" w:space="0" w:color="auto"/>
                    <w:left w:val="single" w:sz="6" w:space="0" w:color="auto"/>
                    <w:bottom w:val="single" w:sz="12"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134" w:type="dxa"/>
                  <w:tcBorders>
                    <w:top w:val="single" w:sz="6" w:space="0" w:color="auto"/>
                    <w:left w:val="single" w:sz="6" w:space="0" w:color="auto"/>
                    <w:bottom w:val="single" w:sz="12"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c>
                <w:tcPr>
                  <w:tcW w:w="1000" w:type="dxa"/>
                  <w:tcBorders>
                    <w:top w:val="single" w:sz="6" w:space="0" w:color="auto"/>
                    <w:left w:val="single" w:sz="6" w:space="0" w:color="auto"/>
                    <w:bottom w:val="single" w:sz="12" w:space="0" w:color="auto"/>
                    <w:right w:val="single" w:sz="6" w:space="0" w:color="auto"/>
                  </w:tcBorders>
                </w:tcPr>
                <w:p w:rsidR="006D215E" w:rsidRPr="0035615C" w:rsidRDefault="006D215E" w:rsidP="006D215E">
                  <w:pPr>
                    <w:autoSpaceDE w:val="0"/>
                    <w:autoSpaceDN w:val="0"/>
                    <w:adjustRightInd w:val="0"/>
                    <w:spacing w:after="0"/>
                    <w:jc w:val="center"/>
                    <w:rPr>
                      <w:rFonts w:ascii="Times New Roman" w:hAnsi="Times New Roman"/>
                      <w:bCs/>
                      <w:color w:val="000000"/>
                      <w:sz w:val="24"/>
                      <w:szCs w:val="24"/>
                    </w:rPr>
                  </w:pPr>
                  <w:r w:rsidRPr="0035615C">
                    <w:rPr>
                      <w:rFonts w:ascii="Times New Roman" w:hAnsi="Times New Roman"/>
                      <w:bCs/>
                      <w:color w:val="000000"/>
                      <w:sz w:val="24"/>
                      <w:szCs w:val="24"/>
                    </w:rPr>
                    <w:t>0,0</w:t>
                  </w:r>
                </w:p>
              </w:tc>
            </w:tr>
          </w:tbl>
          <w:p w:rsidR="0035615C" w:rsidRPr="0035615C" w:rsidRDefault="0035615C" w:rsidP="0035615C">
            <w:pPr>
              <w:autoSpaceDE w:val="0"/>
              <w:autoSpaceDN w:val="0"/>
              <w:adjustRightInd w:val="0"/>
              <w:spacing w:after="0"/>
              <w:rPr>
                <w:rFonts w:ascii="Times New Roman" w:hAnsi="Times New Roman"/>
                <w:b/>
                <w:bCs/>
                <w:color w:val="000000"/>
                <w:sz w:val="28"/>
                <w:szCs w:val="28"/>
              </w:rPr>
            </w:pPr>
          </w:p>
        </w:tc>
      </w:tr>
    </w:tbl>
    <w:p w:rsidR="0035615C" w:rsidRDefault="0035615C" w:rsidP="0035615C">
      <w:pPr>
        <w:spacing w:after="0"/>
        <w:ind w:firstLine="426"/>
        <w:jc w:val="both"/>
        <w:rPr>
          <w:rFonts w:ascii="Times New Roman" w:hAnsi="Times New Roman"/>
          <w:sz w:val="28"/>
          <w:szCs w:val="28"/>
        </w:rPr>
      </w:pPr>
      <w:r w:rsidRPr="0035615C">
        <w:rPr>
          <w:rFonts w:ascii="Times New Roman" w:hAnsi="Times New Roman"/>
          <w:sz w:val="28"/>
          <w:szCs w:val="28"/>
        </w:rPr>
        <w:lastRenderedPageBreak/>
        <w:t xml:space="preserve">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Озимого рапса выращено 2,9 тыс. тонн семян при средней урожайности 14,3 ц/га, лучших результатов достигли: ООО «Пал Ром» - 25,0 ц/га, ООО «Голдагро» - 23,4 ц/га.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Всего овощей собранно 26,1 тонны при средней урожайности 16,4 ц/га. Выращиванием овощей в отчетном периоде у нас в районе занимались ООО «Рист», КФХ «Черниенко А.Г.», КФХ «Мораренко В.С.», КФХ «Томов С.И.». </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lastRenderedPageBreak/>
        <w:t xml:space="preserve">Всего по району площадь плодоносящих садов составляет 48,5 га, с которой собрано 68,2 тонны плодов, из них: семечковых – 39,2 тонн и косточковых – 28,9 тонн. Садоводством в районе занимаются ООО «ТриМ», ООО «Рист», ООО «Строенцы», КФХ «Черниенко А.Г.», КФХ «Артемов С.В.», КФХ «Ляхевич В.Г.». Хочется отметить КФХ «Тетеря П.Б.» и КФХ «Кичук А.К», которые в 2019 году посадили и возделывают на площади </w:t>
      </w:r>
      <w:r w:rsidR="007A2086">
        <w:rPr>
          <w:rFonts w:ascii="Times New Roman" w:hAnsi="Times New Roman"/>
          <w:sz w:val="28"/>
          <w:szCs w:val="28"/>
        </w:rPr>
        <w:t xml:space="preserve">             </w:t>
      </w:r>
      <w:r w:rsidRPr="0035615C">
        <w:rPr>
          <w:rFonts w:ascii="Times New Roman" w:hAnsi="Times New Roman"/>
          <w:sz w:val="28"/>
          <w:szCs w:val="28"/>
        </w:rPr>
        <w:t>34,6 га молодые многолетние насаждения грецкого ореха перспективных сортов.</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В настоящее время в районе числится </w:t>
      </w:r>
      <w:smartTag w:uri="urn:schemas-microsoft-com:office:smarttags" w:element="metricconverter">
        <w:smartTagPr>
          <w:attr w:name="ProductID" w:val="10025 га"/>
        </w:smartTagPr>
        <w:r w:rsidRPr="0035615C">
          <w:rPr>
            <w:rFonts w:ascii="Times New Roman" w:hAnsi="Times New Roman"/>
            <w:sz w:val="28"/>
            <w:szCs w:val="28"/>
          </w:rPr>
          <w:t>10025 га</w:t>
        </w:r>
      </w:smartTag>
      <w:r w:rsidRPr="0035615C">
        <w:rPr>
          <w:rFonts w:ascii="Times New Roman" w:hAnsi="Times New Roman"/>
          <w:sz w:val="28"/>
          <w:szCs w:val="28"/>
        </w:rPr>
        <w:t xml:space="preserve"> орошаемых земель из которых поливных </w:t>
      </w:r>
      <w:r w:rsidR="00E20B49" w:rsidRPr="00E20B49">
        <w:rPr>
          <w:rFonts w:ascii="Times New Roman" w:hAnsi="Times New Roman"/>
          <w:sz w:val="28"/>
          <w:szCs w:val="28"/>
        </w:rPr>
        <w:t>–</w:t>
      </w:r>
      <w:r w:rsidRPr="0035615C">
        <w:rPr>
          <w:rFonts w:ascii="Times New Roman" w:hAnsi="Times New Roman"/>
          <w:sz w:val="28"/>
          <w:szCs w:val="28"/>
        </w:rPr>
        <w:t xml:space="preserve"> 1672 га, в том числе: ООО «Фиальт агро» </w:t>
      </w:r>
      <w:r w:rsidR="00E20B49" w:rsidRPr="00E20B49">
        <w:rPr>
          <w:rFonts w:ascii="Times New Roman" w:hAnsi="Times New Roman"/>
          <w:sz w:val="28"/>
          <w:szCs w:val="28"/>
        </w:rPr>
        <w:t>–</w:t>
      </w:r>
      <w:r w:rsidRPr="0035615C">
        <w:rPr>
          <w:rFonts w:ascii="Times New Roman" w:hAnsi="Times New Roman"/>
          <w:sz w:val="28"/>
          <w:szCs w:val="28"/>
        </w:rPr>
        <w:t xml:space="preserve"> </w:t>
      </w:r>
      <w:smartTag w:uri="urn:schemas-microsoft-com:office:smarttags" w:element="metricconverter">
        <w:smartTagPr>
          <w:attr w:name="ProductID" w:val="482 га"/>
        </w:smartTagPr>
        <w:r w:rsidRPr="0035615C">
          <w:rPr>
            <w:rFonts w:ascii="Times New Roman" w:hAnsi="Times New Roman"/>
            <w:sz w:val="28"/>
            <w:szCs w:val="28"/>
          </w:rPr>
          <w:t>482 га</w:t>
        </w:r>
      </w:smartTag>
      <w:r w:rsidRPr="0035615C">
        <w:rPr>
          <w:rFonts w:ascii="Times New Roman" w:hAnsi="Times New Roman"/>
          <w:sz w:val="28"/>
          <w:szCs w:val="28"/>
        </w:rPr>
        <w:t xml:space="preserve"> и ООО «Рист» </w:t>
      </w:r>
      <w:r w:rsidR="00E20B49" w:rsidRPr="00E20B49">
        <w:rPr>
          <w:rFonts w:ascii="Times New Roman" w:hAnsi="Times New Roman"/>
          <w:sz w:val="28"/>
          <w:szCs w:val="28"/>
        </w:rPr>
        <w:t>–</w:t>
      </w:r>
      <w:r w:rsidRPr="0035615C">
        <w:rPr>
          <w:rFonts w:ascii="Times New Roman" w:hAnsi="Times New Roman"/>
          <w:sz w:val="28"/>
          <w:szCs w:val="28"/>
        </w:rPr>
        <w:t xml:space="preserve"> 1010 га, КФХ «Садома Г.С.» </w:t>
      </w:r>
      <w:r w:rsidR="00E20B49" w:rsidRPr="00E20B49">
        <w:rPr>
          <w:rFonts w:ascii="Times New Roman" w:hAnsi="Times New Roman"/>
          <w:sz w:val="28"/>
          <w:szCs w:val="28"/>
        </w:rPr>
        <w:t>–</w:t>
      </w:r>
      <w:r w:rsidRPr="0035615C">
        <w:rPr>
          <w:rFonts w:ascii="Times New Roman" w:hAnsi="Times New Roman"/>
          <w:sz w:val="28"/>
          <w:szCs w:val="28"/>
        </w:rPr>
        <w:t xml:space="preserve"> 50 га, «Скакевич В.В.» </w:t>
      </w:r>
      <w:r w:rsidR="00E20B49" w:rsidRPr="00E20B49">
        <w:rPr>
          <w:rFonts w:ascii="Times New Roman" w:hAnsi="Times New Roman"/>
          <w:sz w:val="28"/>
          <w:szCs w:val="28"/>
        </w:rPr>
        <w:t>–</w:t>
      </w:r>
      <w:r w:rsidRPr="0035615C">
        <w:rPr>
          <w:rFonts w:ascii="Times New Roman" w:hAnsi="Times New Roman"/>
          <w:sz w:val="28"/>
          <w:szCs w:val="28"/>
        </w:rPr>
        <w:t xml:space="preserve"> 30 га,  </w:t>
      </w:r>
      <w:r w:rsidR="007A2086">
        <w:rPr>
          <w:rFonts w:ascii="Times New Roman" w:hAnsi="Times New Roman"/>
          <w:sz w:val="28"/>
          <w:szCs w:val="28"/>
        </w:rPr>
        <w:t xml:space="preserve">                      </w:t>
      </w:r>
      <w:r w:rsidRPr="0035615C">
        <w:rPr>
          <w:rFonts w:ascii="Times New Roman" w:hAnsi="Times New Roman"/>
          <w:sz w:val="28"/>
          <w:szCs w:val="28"/>
        </w:rPr>
        <w:t xml:space="preserve">КФХ «Бондаренко В.Г.» </w:t>
      </w:r>
      <w:r w:rsidR="00E20B49" w:rsidRPr="00E20B49">
        <w:rPr>
          <w:rFonts w:ascii="Times New Roman" w:hAnsi="Times New Roman"/>
          <w:sz w:val="28"/>
          <w:szCs w:val="28"/>
        </w:rPr>
        <w:t>–</w:t>
      </w:r>
      <w:r w:rsidRPr="0035615C">
        <w:rPr>
          <w:rFonts w:ascii="Times New Roman" w:hAnsi="Times New Roman"/>
          <w:sz w:val="28"/>
          <w:szCs w:val="28"/>
        </w:rPr>
        <w:t xml:space="preserve"> 50 га, КФХ «Белека Ф.Г.» </w:t>
      </w:r>
      <w:r w:rsidR="00E20B49" w:rsidRPr="00E20B49">
        <w:rPr>
          <w:rFonts w:ascii="Times New Roman" w:hAnsi="Times New Roman"/>
          <w:sz w:val="28"/>
          <w:szCs w:val="28"/>
        </w:rPr>
        <w:t>–</w:t>
      </w:r>
      <w:r w:rsidRPr="0035615C">
        <w:rPr>
          <w:rFonts w:ascii="Times New Roman" w:hAnsi="Times New Roman"/>
          <w:sz w:val="28"/>
          <w:szCs w:val="28"/>
        </w:rPr>
        <w:t xml:space="preserve"> 50 га. Благодаря наличию поливных земель эти хозяйства, даже в этот засушливый год, получили хорошие урожаи сельскохозяйственных культур.</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Почти все землепользователи района при уборке сельскохозяйственных культур используют современные  уборочные комплексы оборудованные приспособлениями по измельчению растительных остатков, что позволяет уменьшить вынос питательных  веществ и образовать на поверхности почвы круглогодичную  мульчу.</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После завершения уборки сельскохозяйственных культур хозяйства нашего района сразу вели подготовку почвы под сев озимых культур и в установленные сроки посеяли озимые культуры на зерно и зеленый корм на площади 24794,2 га,  в том числе:</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озимой пшеницы – 18776,6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озимого ячменя – 1211,4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озимой ржи – 14,0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тритикале – 100,3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озимого рапса – 4642,9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озимые травы на корм – 49,0 га.</w:t>
      </w:r>
    </w:p>
    <w:p w:rsidR="0035615C" w:rsidRPr="0035615C" w:rsidRDefault="0035615C" w:rsidP="0035615C">
      <w:pPr>
        <w:spacing w:after="0"/>
        <w:ind w:firstLine="709"/>
        <w:jc w:val="both"/>
        <w:rPr>
          <w:rFonts w:ascii="Times New Roman" w:hAnsi="Times New Roman"/>
          <w:sz w:val="28"/>
          <w:szCs w:val="28"/>
        </w:rPr>
      </w:pPr>
      <w:r w:rsidRPr="0035615C">
        <w:rPr>
          <w:rFonts w:ascii="Times New Roman" w:hAnsi="Times New Roman"/>
          <w:sz w:val="28"/>
          <w:szCs w:val="28"/>
        </w:rPr>
        <w:t xml:space="preserve">В настоящее время нашими земледельцами также  завершены сельскохозяйственные работы по вспашке зяби на площади 26745,5 га или </w:t>
      </w:r>
      <w:r w:rsidR="007A2086">
        <w:rPr>
          <w:rFonts w:ascii="Times New Roman" w:hAnsi="Times New Roman"/>
          <w:sz w:val="28"/>
          <w:szCs w:val="28"/>
        </w:rPr>
        <w:t xml:space="preserve">                100</w:t>
      </w:r>
      <w:r w:rsidRPr="0035615C">
        <w:rPr>
          <w:rFonts w:ascii="Times New Roman" w:hAnsi="Times New Roman"/>
          <w:sz w:val="28"/>
          <w:szCs w:val="28"/>
        </w:rPr>
        <w:t>% площади, на которой будет произведен сев яровых культур.</w:t>
      </w:r>
    </w:p>
    <w:p w:rsidR="0035615C" w:rsidRPr="0035615C" w:rsidRDefault="0035615C" w:rsidP="0035615C">
      <w:pPr>
        <w:spacing w:after="0"/>
        <w:ind w:firstLine="426"/>
        <w:jc w:val="center"/>
        <w:rPr>
          <w:rFonts w:ascii="Times New Roman" w:hAnsi="Times New Roman"/>
          <w:b/>
          <w:sz w:val="28"/>
          <w:szCs w:val="28"/>
        </w:rPr>
      </w:pPr>
      <w:r w:rsidRPr="0035615C">
        <w:rPr>
          <w:rFonts w:ascii="Times New Roman" w:hAnsi="Times New Roman"/>
          <w:b/>
          <w:sz w:val="28"/>
          <w:szCs w:val="28"/>
        </w:rPr>
        <w:t>Животноводство</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Производством животноводческой продукции в нашем районе, в отчетном периоде, занимались 8 обществ с ограниченной ответственностью и 13  крестьянских(фермерских) хозяйств.</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xml:space="preserve"> По состоянию на 01.01.2021 года их общее количество поголовья составляет: </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КРС – 3613 гол, что составляет 122% от уровня прошлого 2019 года,</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lastRenderedPageBreak/>
        <w:t>в т.ч. коров – 1406 гол. ( 127</w:t>
      </w:r>
      <w:r w:rsidR="0035615C" w:rsidRPr="0035615C">
        <w:rPr>
          <w:rFonts w:ascii="Times New Roman" w:hAnsi="Times New Roman"/>
          <w:sz w:val="28"/>
          <w:szCs w:val="28"/>
        </w:rPr>
        <w:t>% от уровня прошлого года);</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свиней 2719 гол. (92% от уровня прошлого года);</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овец и коз – 1214 гол. (99</w:t>
      </w:r>
      <w:r w:rsidR="0035615C" w:rsidRPr="0035615C">
        <w:rPr>
          <w:rFonts w:ascii="Times New Roman" w:hAnsi="Times New Roman"/>
          <w:sz w:val="28"/>
          <w:szCs w:val="28"/>
        </w:rPr>
        <w:t>% от уровня прошлого года);</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птицы – 2416 гол. (90</w:t>
      </w:r>
      <w:r w:rsidR="0035615C" w:rsidRPr="0035615C">
        <w:rPr>
          <w:rFonts w:ascii="Times New Roman" w:hAnsi="Times New Roman"/>
          <w:sz w:val="28"/>
          <w:szCs w:val="28"/>
        </w:rPr>
        <w:t>% от уровня прошлого года);</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В 2020 году произведено(выращено) скота и птицы в живом весе всего - 818 т, что на 84,4 т больше чем в прошлом году, в том числе:</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говядины - 405,1 т, что на 39,3 т больше чем в 2019 году,</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свинины – 296,4 т, что на 25,5 т больше чем в2019 году,</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овец и коз – 89,8 т, что на 13,3 т больше чем в 2019 году,</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 птицы – 26,7 т, чтона7,8 т больше чем в 2019 году.</w:t>
      </w:r>
    </w:p>
    <w:p w:rsidR="0035615C" w:rsidRPr="0035615C" w:rsidRDefault="0035615C" w:rsidP="0035615C">
      <w:pPr>
        <w:suppressAutoHyphens/>
        <w:spacing w:after="0"/>
        <w:ind w:firstLine="709"/>
        <w:jc w:val="both"/>
        <w:rPr>
          <w:rFonts w:ascii="Times New Roman" w:hAnsi="Times New Roman"/>
          <w:sz w:val="28"/>
          <w:szCs w:val="28"/>
        </w:rPr>
      </w:pPr>
      <w:r w:rsidRPr="0035615C">
        <w:rPr>
          <w:rFonts w:ascii="Times New Roman" w:hAnsi="Times New Roman"/>
          <w:sz w:val="28"/>
          <w:szCs w:val="28"/>
        </w:rPr>
        <w:t>В отчетном периоде  реализовано на убой скота и птицы в живом весе – 806,5 т, что составляет 118% по сравнению с прошлым годом, в т. ч.:</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говядины – 389,6 т (117</w:t>
      </w:r>
      <w:r w:rsidR="0035615C" w:rsidRPr="0035615C">
        <w:rPr>
          <w:rFonts w:ascii="Times New Roman" w:hAnsi="Times New Roman"/>
          <w:sz w:val="28"/>
          <w:szCs w:val="28"/>
        </w:rPr>
        <w:t>% от уровня прошлого года);</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свинины – 372,9 т (116</w:t>
      </w:r>
      <w:r w:rsidR="0035615C" w:rsidRPr="0035615C">
        <w:rPr>
          <w:rFonts w:ascii="Times New Roman" w:hAnsi="Times New Roman"/>
          <w:sz w:val="28"/>
          <w:szCs w:val="28"/>
        </w:rPr>
        <w:t>% от уровня прошлого года);</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овец и коз – 15,3 т (163</w:t>
      </w:r>
      <w:r w:rsidR="0035615C" w:rsidRPr="0035615C">
        <w:rPr>
          <w:rFonts w:ascii="Times New Roman" w:hAnsi="Times New Roman"/>
          <w:sz w:val="28"/>
          <w:szCs w:val="28"/>
        </w:rPr>
        <w:t xml:space="preserve">% от уровня прошлого года); </w:t>
      </w:r>
    </w:p>
    <w:p w:rsidR="0035615C" w:rsidRPr="0035615C" w:rsidRDefault="007A2086" w:rsidP="0035615C">
      <w:pPr>
        <w:suppressAutoHyphens/>
        <w:spacing w:after="0"/>
        <w:ind w:firstLine="709"/>
        <w:jc w:val="both"/>
        <w:rPr>
          <w:rFonts w:ascii="Times New Roman" w:hAnsi="Times New Roman"/>
          <w:sz w:val="28"/>
          <w:szCs w:val="28"/>
        </w:rPr>
      </w:pPr>
      <w:r>
        <w:rPr>
          <w:rFonts w:ascii="Times New Roman" w:hAnsi="Times New Roman"/>
          <w:sz w:val="28"/>
          <w:szCs w:val="28"/>
        </w:rPr>
        <w:t>- птицы – 27,6 т (139</w:t>
      </w:r>
      <w:r w:rsidR="0035615C" w:rsidRPr="0035615C">
        <w:rPr>
          <w:rFonts w:ascii="Times New Roman" w:hAnsi="Times New Roman"/>
          <w:sz w:val="28"/>
          <w:szCs w:val="28"/>
        </w:rPr>
        <w:t xml:space="preserve">% от уровня прошлого года); </w:t>
      </w:r>
    </w:p>
    <w:p w:rsidR="0035615C" w:rsidRPr="0035615C" w:rsidRDefault="0035615C" w:rsidP="0035615C">
      <w:pPr>
        <w:suppressAutoHyphens/>
        <w:spacing w:after="0"/>
        <w:jc w:val="center"/>
        <w:rPr>
          <w:rFonts w:ascii="Times New Roman" w:hAnsi="Times New Roman"/>
          <w:sz w:val="28"/>
          <w:szCs w:val="28"/>
        </w:rPr>
      </w:pPr>
      <w:r w:rsidRPr="0035615C">
        <w:rPr>
          <w:rFonts w:ascii="Times New Roman" w:hAnsi="Times New Roman"/>
          <w:sz w:val="28"/>
          <w:szCs w:val="28"/>
        </w:rPr>
        <w:t>Произв</w:t>
      </w:r>
      <w:r>
        <w:rPr>
          <w:rFonts w:ascii="Times New Roman" w:hAnsi="Times New Roman"/>
          <w:sz w:val="28"/>
          <w:szCs w:val="28"/>
        </w:rPr>
        <w:t xml:space="preserve">одство продукции животноводств </w:t>
      </w:r>
      <w:r w:rsidRPr="0035615C">
        <w:rPr>
          <w:rFonts w:ascii="Times New Roman" w:hAnsi="Times New Roman"/>
          <w:sz w:val="28"/>
          <w:szCs w:val="28"/>
        </w:rPr>
        <w:t>в обществ</w:t>
      </w:r>
      <w:r>
        <w:rPr>
          <w:rFonts w:ascii="Times New Roman" w:hAnsi="Times New Roman"/>
          <w:sz w:val="28"/>
          <w:szCs w:val="28"/>
        </w:rPr>
        <w:t xml:space="preserve">енном секторе Рыбницкого района </w:t>
      </w:r>
      <w:r w:rsidRPr="0035615C">
        <w:rPr>
          <w:rFonts w:ascii="Times New Roman" w:hAnsi="Times New Roman"/>
          <w:sz w:val="28"/>
          <w:szCs w:val="28"/>
        </w:rPr>
        <w:t xml:space="preserve">за 2020 год </w:t>
      </w:r>
    </w:p>
    <w:tbl>
      <w:tblPr>
        <w:tblStyle w:val="46"/>
        <w:tblW w:w="9397" w:type="dxa"/>
        <w:tblLook w:val="04A0" w:firstRow="1" w:lastRow="0" w:firstColumn="1" w:lastColumn="0" w:noHBand="0" w:noVBand="1"/>
      </w:tblPr>
      <w:tblGrid>
        <w:gridCol w:w="4531"/>
        <w:gridCol w:w="1200"/>
        <w:gridCol w:w="1060"/>
        <w:gridCol w:w="880"/>
        <w:gridCol w:w="976"/>
        <w:gridCol w:w="750"/>
      </w:tblGrid>
      <w:tr w:rsidR="0035615C" w:rsidRPr="0035615C" w:rsidTr="006D215E">
        <w:trPr>
          <w:trHeight w:val="330"/>
        </w:trPr>
        <w:tc>
          <w:tcPr>
            <w:tcW w:w="4531"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Показатели</w:t>
            </w:r>
          </w:p>
        </w:tc>
        <w:tc>
          <w:tcPr>
            <w:tcW w:w="1200"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Ед.изм.</w:t>
            </w:r>
          </w:p>
        </w:tc>
        <w:tc>
          <w:tcPr>
            <w:tcW w:w="1060"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2019 г.</w:t>
            </w:r>
          </w:p>
        </w:tc>
        <w:tc>
          <w:tcPr>
            <w:tcW w:w="880"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2020г.</w:t>
            </w:r>
          </w:p>
        </w:tc>
        <w:tc>
          <w:tcPr>
            <w:tcW w:w="976"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w:t>
            </w:r>
          </w:p>
        </w:tc>
        <w:tc>
          <w:tcPr>
            <w:tcW w:w="750" w:type="dxa"/>
            <w:hideMark/>
          </w:tcPr>
          <w:p w:rsidR="0035615C" w:rsidRPr="0035615C" w:rsidRDefault="0035615C" w:rsidP="00253BB5">
            <w:pPr>
              <w:spacing w:after="0" w:line="240" w:lineRule="auto"/>
              <w:jc w:val="center"/>
              <w:rPr>
                <w:rFonts w:ascii="Times New Roman" w:hAnsi="Times New Roman"/>
                <w:b/>
                <w:bCs/>
                <w:color w:val="000000"/>
                <w:sz w:val="24"/>
                <w:szCs w:val="24"/>
              </w:rPr>
            </w:pPr>
            <w:r w:rsidRPr="0035615C">
              <w:rPr>
                <w:rFonts w:ascii="Times New Roman" w:hAnsi="Times New Roman"/>
                <w:b/>
                <w:bCs/>
                <w:color w:val="000000"/>
                <w:sz w:val="24"/>
                <w:szCs w:val="24"/>
              </w:rPr>
              <w:t>%</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b/>
                <w:bCs/>
                <w:color w:val="000000"/>
                <w:sz w:val="24"/>
                <w:szCs w:val="24"/>
              </w:rPr>
            </w:pPr>
            <w:r w:rsidRPr="0035615C">
              <w:rPr>
                <w:rFonts w:ascii="Times New Roman" w:hAnsi="Times New Roman"/>
                <w:b/>
                <w:bCs/>
                <w:color w:val="000000"/>
                <w:sz w:val="24"/>
                <w:szCs w:val="24"/>
              </w:rPr>
              <w:t>Поголовье КРС,  всего</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гол.</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2958</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3613</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655</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122</w:t>
            </w:r>
          </w:p>
        </w:tc>
      </w:tr>
      <w:tr w:rsidR="0035615C" w:rsidRPr="0035615C" w:rsidTr="006D215E">
        <w:trPr>
          <w:trHeight w:val="330"/>
        </w:trPr>
        <w:tc>
          <w:tcPr>
            <w:tcW w:w="4531"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 xml:space="preserve">          в  т.ч.: коров</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гол.</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1099</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1406</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307</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128</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Поголовье свиней</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гол.</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2952</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2719</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-233</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92</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Поголовье овец и коз</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гол.</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1231</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1214</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-17</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99</w:t>
            </w:r>
          </w:p>
        </w:tc>
      </w:tr>
      <w:tr w:rsidR="0035615C" w:rsidRPr="0035615C" w:rsidTr="006D215E">
        <w:trPr>
          <w:trHeight w:val="330"/>
        </w:trPr>
        <w:tc>
          <w:tcPr>
            <w:tcW w:w="4531" w:type="dxa"/>
            <w:hideMark/>
          </w:tcPr>
          <w:p w:rsidR="0035615C" w:rsidRPr="0035615C" w:rsidRDefault="0035615C" w:rsidP="00253BB5">
            <w:pPr>
              <w:spacing w:after="0" w:line="240" w:lineRule="auto"/>
              <w:jc w:val="both"/>
              <w:rPr>
                <w:rFonts w:ascii="Times New Roman" w:hAnsi="Times New Roman"/>
                <w:color w:val="000000"/>
                <w:sz w:val="24"/>
                <w:szCs w:val="24"/>
              </w:rPr>
            </w:pPr>
            <w:r w:rsidRPr="0035615C">
              <w:rPr>
                <w:rFonts w:ascii="Times New Roman" w:hAnsi="Times New Roman"/>
                <w:color w:val="000000"/>
                <w:sz w:val="24"/>
                <w:szCs w:val="24"/>
              </w:rPr>
              <w:t>Поголовье птицы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 xml:space="preserve"> гол.</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2694</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2416</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-278</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90</w:t>
            </w:r>
          </w:p>
        </w:tc>
      </w:tr>
      <w:tr w:rsidR="006D215E" w:rsidRPr="0035615C" w:rsidTr="006D215E">
        <w:trPr>
          <w:trHeight w:val="495"/>
        </w:trPr>
        <w:tc>
          <w:tcPr>
            <w:tcW w:w="4531" w:type="dxa"/>
            <w:hideMark/>
          </w:tcPr>
          <w:p w:rsidR="006D215E" w:rsidRPr="0035615C" w:rsidRDefault="006D215E" w:rsidP="00253BB5">
            <w:pPr>
              <w:spacing w:after="0" w:line="240" w:lineRule="auto"/>
              <w:rPr>
                <w:rFonts w:ascii="Times New Roman" w:hAnsi="Times New Roman"/>
                <w:b/>
                <w:bCs/>
                <w:color w:val="000000"/>
                <w:sz w:val="24"/>
                <w:szCs w:val="24"/>
              </w:rPr>
            </w:pPr>
            <w:r w:rsidRPr="0035615C">
              <w:rPr>
                <w:rFonts w:ascii="Times New Roman" w:hAnsi="Times New Roman"/>
                <w:b/>
                <w:bCs/>
                <w:color w:val="000000"/>
                <w:sz w:val="24"/>
                <w:szCs w:val="24"/>
              </w:rPr>
              <w:t xml:space="preserve">Производство скота и птицы в живом весе – всего </w:t>
            </w:r>
          </w:p>
        </w:tc>
        <w:tc>
          <w:tcPr>
            <w:tcW w:w="120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 </w:t>
            </w:r>
          </w:p>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733,6</w:t>
            </w:r>
          </w:p>
        </w:tc>
        <w:tc>
          <w:tcPr>
            <w:tcW w:w="88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818</w:t>
            </w:r>
          </w:p>
        </w:tc>
        <w:tc>
          <w:tcPr>
            <w:tcW w:w="976"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84,4</w:t>
            </w:r>
          </w:p>
        </w:tc>
        <w:tc>
          <w:tcPr>
            <w:tcW w:w="75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112</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в т.ч.: говядины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365,8</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405,1</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39,3</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111</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свинины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270,9</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296,4</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25,5</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109</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овец и коз</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76,4</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89,8</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13,4</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118</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птицы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20,5</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26,7</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6,2</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130</w:t>
            </w:r>
          </w:p>
        </w:tc>
      </w:tr>
      <w:tr w:rsidR="006D215E" w:rsidRPr="0035615C" w:rsidTr="006D215E">
        <w:trPr>
          <w:trHeight w:val="565"/>
        </w:trPr>
        <w:tc>
          <w:tcPr>
            <w:tcW w:w="4531" w:type="dxa"/>
            <w:hideMark/>
          </w:tcPr>
          <w:p w:rsidR="006D215E" w:rsidRPr="0035615C" w:rsidRDefault="006D215E" w:rsidP="00253BB5">
            <w:pPr>
              <w:spacing w:after="0" w:line="240" w:lineRule="auto"/>
              <w:rPr>
                <w:rFonts w:ascii="Times New Roman" w:hAnsi="Times New Roman"/>
                <w:b/>
                <w:bCs/>
                <w:color w:val="000000"/>
                <w:sz w:val="24"/>
                <w:szCs w:val="24"/>
              </w:rPr>
            </w:pPr>
            <w:r w:rsidRPr="0035615C">
              <w:rPr>
                <w:rFonts w:ascii="Times New Roman" w:hAnsi="Times New Roman"/>
                <w:b/>
                <w:bCs/>
                <w:color w:val="000000"/>
                <w:sz w:val="24"/>
                <w:szCs w:val="24"/>
              </w:rPr>
              <w:t>Реализация скота и птицы в живом весе - всего</w:t>
            </w:r>
          </w:p>
        </w:tc>
        <w:tc>
          <w:tcPr>
            <w:tcW w:w="1200" w:type="dxa"/>
            <w:hideMark/>
          </w:tcPr>
          <w:p w:rsidR="006D215E" w:rsidRPr="0035615C" w:rsidRDefault="006D215E" w:rsidP="006D215E">
            <w:pPr>
              <w:spacing w:after="0" w:line="240" w:lineRule="auto"/>
              <w:rPr>
                <w:rFonts w:ascii="Times New Roman" w:hAnsi="Times New Roman"/>
                <w:color w:val="000000"/>
                <w:sz w:val="24"/>
                <w:szCs w:val="24"/>
              </w:rPr>
            </w:pPr>
          </w:p>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683,1</w:t>
            </w:r>
          </w:p>
        </w:tc>
        <w:tc>
          <w:tcPr>
            <w:tcW w:w="88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806,5</w:t>
            </w:r>
          </w:p>
        </w:tc>
        <w:tc>
          <w:tcPr>
            <w:tcW w:w="976"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123,4</w:t>
            </w:r>
          </w:p>
        </w:tc>
        <w:tc>
          <w:tcPr>
            <w:tcW w:w="750" w:type="dxa"/>
            <w:hideMark/>
          </w:tcPr>
          <w:p w:rsidR="006D215E" w:rsidRPr="0035615C" w:rsidRDefault="006D215E"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118</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в т.ч.: говядины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333,5</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389,6</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56,1</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117</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свинины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320,4</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372,9</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52,5</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116</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овец и коз</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9,4</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15,3</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5,9</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163</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 xml:space="preserve">           птицы</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19,8</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27,6</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7,8</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139</w:t>
            </w:r>
          </w:p>
        </w:tc>
      </w:tr>
      <w:tr w:rsidR="0035615C" w:rsidRPr="0035615C" w:rsidTr="006D215E">
        <w:trPr>
          <w:trHeight w:val="330"/>
        </w:trPr>
        <w:tc>
          <w:tcPr>
            <w:tcW w:w="4531" w:type="dxa"/>
            <w:hideMark/>
          </w:tcPr>
          <w:p w:rsidR="0035615C" w:rsidRPr="0035615C" w:rsidRDefault="0035615C" w:rsidP="00253BB5">
            <w:pPr>
              <w:spacing w:after="0" w:line="240" w:lineRule="auto"/>
              <w:rPr>
                <w:rFonts w:ascii="Times New Roman" w:hAnsi="Times New Roman"/>
                <w:b/>
                <w:bCs/>
                <w:color w:val="000000"/>
                <w:sz w:val="24"/>
                <w:szCs w:val="24"/>
              </w:rPr>
            </w:pPr>
            <w:r w:rsidRPr="0035615C">
              <w:rPr>
                <w:rFonts w:ascii="Times New Roman" w:hAnsi="Times New Roman"/>
                <w:b/>
                <w:bCs/>
                <w:color w:val="000000"/>
                <w:sz w:val="24"/>
                <w:szCs w:val="24"/>
              </w:rPr>
              <w:t>Произведено молока</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5501,2</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7638,2</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2137,0</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139</w:t>
            </w:r>
          </w:p>
        </w:tc>
      </w:tr>
      <w:tr w:rsidR="0035615C" w:rsidRPr="0035615C" w:rsidTr="006D215E">
        <w:trPr>
          <w:trHeight w:val="271"/>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Удой молока на 1  ф. корову</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кг</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4630,1</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6292,0</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1661,9</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136</w:t>
            </w:r>
          </w:p>
        </w:tc>
      </w:tr>
      <w:tr w:rsidR="0035615C" w:rsidRPr="0035615C" w:rsidTr="006D215E">
        <w:trPr>
          <w:trHeight w:val="404"/>
        </w:trPr>
        <w:tc>
          <w:tcPr>
            <w:tcW w:w="4531" w:type="dxa"/>
            <w:hideMark/>
          </w:tcPr>
          <w:p w:rsidR="0035615C" w:rsidRPr="0035615C" w:rsidRDefault="0035615C" w:rsidP="00253BB5">
            <w:pPr>
              <w:spacing w:after="0" w:line="240" w:lineRule="auto"/>
              <w:rPr>
                <w:rFonts w:ascii="Times New Roman" w:hAnsi="Times New Roman"/>
                <w:b/>
                <w:bCs/>
                <w:color w:val="000000"/>
                <w:sz w:val="24"/>
                <w:szCs w:val="24"/>
              </w:rPr>
            </w:pPr>
            <w:r w:rsidRPr="0035615C">
              <w:rPr>
                <w:rFonts w:ascii="Times New Roman" w:hAnsi="Times New Roman"/>
                <w:b/>
                <w:bCs/>
                <w:color w:val="000000"/>
                <w:sz w:val="24"/>
                <w:szCs w:val="24"/>
              </w:rPr>
              <w:t>Получено  куриных яиц, всего</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тыс.шт.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257,1</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169,8</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-87,3</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66</w:t>
            </w:r>
          </w:p>
        </w:tc>
      </w:tr>
      <w:tr w:rsidR="0035615C" w:rsidRPr="0035615C" w:rsidTr="006D215E">
        <w:trPr>
          <w:trHeight w:val="319"/>
        </w:trPr>
        <w:tc>
          <w:tcPr>
            <w:tcW w:w="4531" w:type="dxa"/>
            <w:hideMark/>
          </w:tcPr>
          <w:p w:rsidR="0035615C" w:rsidRPr="0035615C" w:rsidRDefault="0035615C" w:rsidP="00253BB5">
            <w:pPr>
              <w:spacing w:after="0" w:line="240" w:lineRule="auto"/>
              <w:rPr>
                <w:rFonts w:ascii="Times New Roman" w:hAnsi="Times New Roman"/>
                <w:color w:val="000000"/>
                <w:sz w:val="24"/>
                <w:szCs w:val="24"/>
              </w:rPr>
            </w:pPr>
            <w:r w:rsidRPr="0035615C">
              <w:rPr>
                <w:rFonts w:ascii="Times New Roman" w:hAnsi="Times New Roman"/>
                <w:color w:val="000000"/>
                <w:sz w:val="24"/>
                <w:szCs w:val="24"/>
              </w:rPr>
              <w:t>в т. ч. от 1 курицы-несушки</w:t>
            </w:r>
          </w:p>
        </w:tc>
        <w:tc>
          <w:tcPr>
            <w:tcW w:w="120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шт.</w:t>
            </w:r>
          </w:p>
        </w:tc>
        <w:tc>
          <w:tcPr>
            <w:tcW w:w="106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177</w:t>
            </w:r>
          </w:p>
        </w:tc>
        <w:tc>
          <w:tcPr>
            <w:tcW w:w="88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156</w:t>
            </w:r>
          </w:p>
        </w:tc>
        <w:tc>
          <w:tcPr>
            <w:tcW w:w="976"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-21</w:t>
            </w:r>
          </w:p>
        </w:tc>
        <w:tc>
          <w:tcPr>
            <w:tcW w:w="750" w:type="dxa"/>
            <w:hideMark/>
          </w:tcPr>
          <w:p w:rsidR="0035615C" w:rsidRPr="0035615C" w:rsidRDefault="0035615C" w:rsidP="00253BB5">
            <w:pPr>
              <w:spacing w:after="0" w:line="240" w:lineRule="auto"/>
              <w:jc w:val="center"/>
              <w:rPr>
                <w:rFonts w:ascii="Times New Roman" w:hAnsi="Times New Roman"/>
                <w:color w:val="000000"/>
                <w:sz w:val="24"/>
                <w:szCs w:val="24"/>
              </w:rPr>
            </w:pPr>
            <w:r w:rsidRPr="0035615C">
              <w:rPr>
                <w:rFonts w:ascii="Times New Roman" w:hAnsi="Times New Roman"/>
                <w:color w:val="000000"/>
                <w:sz w:val="24"/>
                <w:szCs w:val="24"/>
              </w:rPr>
              <w:t>88</w:t>
            </w:r>
          </w:p>
        </w:tc>
      </w:tr>
    </w:tbl>
    <w:p w:rsidR="0035615C" w:rsidRPr="0035615C" w:rsidRDefault="0035615C" w:rsidP="0035615C">
      <w:pPr>
        <w:spacing w:after="0"/>
        <w:jc w:val="center"/>
        <w:rPr>
          <w:rFonts w:ascii="Times New Roman" w:hAnsi="Times New Roman"/>
          <w:b/>
          <w:sz w:val="28"/>
          <w:szCs w:val="28"/>
        </w:rPr>
      </w:pPr>
    </w:p>
    <w:p w:rsidR="0035615C" w:rsidRPr="0035615C" w:rsidRDefault="0035615C" w:rsidP="00253BB5">
      <w:pPr>
        <w:suppressAutoHyphens/>
        <w:spacing w:after="0"/>
        <w:ind w:firstLine="709"/>
        <w:jc w:val="both"/>
        <w:rPr>
          <w:rFonts w:ascii="Times New Roman" w:hAnsi="Times New Roman"/>
          <w:sz w:val="28"/>
          <w:szCs w:val="28"/>
        </w:rPr>
      </w:pPr>
      <w:r w:rsidRPr="0035615C">
        <w:rPr>
          <w:rFonts w:ascii="Times New Roman" w:hAnsi="Times New Roman"/>
          <w:sz w:val="28"/>
          <w:szCs w:val="28"/>
        </w:rPr>
        <w:lastRenderedPageBreak/>
        <w:t xml:space="preserve">Валовое производство молока за 2020год составило 7638,2 т, что составляет 139 % по сравнению с прошлым годом. Этому способствовало увеличение удоя  до 6292,0 кг молока от одной  фуражной  коровы, что на </w:t>
      </w:r>
      <w:r w:rsidR="007A2086">
        <w:rPr>
          <w:rFonts w:ascii="Times New Roman" w:hAnsi="Times New Roman"/>
          <w:sz w:val="28"/>
          <w:szCs w:val="28"/>
        </w:rPr>
        <w:t xml:space="preserve">               </w:t>
      </w:r>
      <w:r w:rsidRPr="0035615C">
        <w:rPr>
          <w:rFonts w:ascii="Times New Roman" w:hAnsi="Times New Roman"/>
          <w:sz w:val="28"/>
          <w:szCs w:val="28"/>
        </w:rPr>
        <w:t>1661 кг больше по сравнению с уровнем прошлого года. Ведущими производителями молока в районе остаются ООО «Фиальт-агро» 70% общего объема, ООО «Строенцы» 14% от общего объема. Найвысших удоев молока от одной фуражной коровы в отчетном году достигли: ООО «Фиальт-агро» - 7901,0 кг, ООО «Строенцы» - 5606,0 кг, ООО «Терра-ностра» - 5394 кг.</w:t>
      </w:r>
    </w:p>
    <w:p w:rsidR="0035615C" w:rsidRPr="0035615C" w:rsidRDefault="0035615C" w:rsidP="00253BB5">
      <w:pPr>
        <w:suppressAutoHyphens/>
        <w:spacing w:after="0"/>
        <w:ind w:firstLine="709"/>
        <w:jc w:val="both"/>
        <w:rPr>
          <w:rFonts w:ascii="Times New Roman" w:hAnsi="Times New Roman"/>
          <w:sz w:val="28"/>
          <w:szCs w:val="28"/>
        </w:rPr>
      </w:pPr>
      <w:r w:rsidRPr="0035615C">
        <w:rPr>
          <w:rFonts w:ascii="Times New Roman" w:hAnsi="Times New Roman"/>
          <w:sz w:val="28"/>
          <w:szCs w:val="28"/>
        </w:rPr>
        <w:t xml:space="preserve">В целом по району получено 169,8 тыс. шт. куриного яйца, что составляет 66 % от уровня 2019 года. Продуктивность 1 курицы - несушки  составила 156 штук яиц, или 88 % от уровня 2019 года. Производством и реализации куриной продукции (мясо и яйцо) в районе занимаются два предприятия – ООО «Рист» (владеющей сетью  фирменных магазинов) и </w:t>
      </w:r>
      <w:r w:rsidR="007A2086">
        <w:rPr>
          <w:rFonts w:ascii="Times New Roman" w:hAnsi="Times New Roman"/>
          <w:sz w:val="28"/>
          <w:szCs w:val="28"/>
        </w:rPr>
        <w:t xml:space="preserve">                        </w:t>
      </w:r>
      <w:r w:rsidRPr="0035615C">
        <w:rPr>
          <w:rFonts w:ascii="Times New Roman" w:hAnsi="Times New Roman"/>
          <w:sz w:val="28"/>
          <w:szCs w:val="28"/>
        </w:rPr>
        <w:t>ЗАО «ТКХ».</w:t>
      </w:r>
    </w:p>
    <w:p w:rsidR="00253BB5" w:rsidRDefault="0035615C" w:rsidP="00253BB5">
      <w:pPr>
        <w:suppressAutoHyphens/>
        <w:spacing w:after="0"/>
        <w:jc w:val="both"/>
        <w:rPr>
          <w:rFonts w:ascii="Times New Roman" w:hAnsi="Times New Roman"/>
          <w:sz w:val="28"/>
          <w:szCs w:val="28"/>
        </w:rPr>
      </w:pPr>
      <w:r w:rsidRPr="0035615C">
        <w:rPr>
          <w:rFonts w:ascii="Times New Roman" w:hAnsi="Times New Roman"/>
          <w:b/>
          <w:sz w:val="28"/>
          <w:szCs w:val="28"/>
        </w:rPr>
        <w:tab/>
      </w:r>
      <w:r w:rsidRPr="00253BB5">
        <w:rPr>
          <w:rFonts w:ascii="Times New Roman" w:hAnsi="Times New Roman"/>
          <w:sz w:val="28"/>
          <w:szCs w:val="28"/>
        </w:rPr>
        <w:t>Анализ деятельности Рыбницкого управления в области землепользования</w:t>
      </w:r>
      <w:r w:rsidR="00253BB5">
        <w:rPr>
          <w:rFonts w:ascii="Times New Roman" w:hAnsi="Times New Roman"/>
          <w:sz w:val="28"/>
          <w:szCs w:val="28"/>
        </w:rPr>
        <w:t>:</w:t>
      </w:r>
    </w:p>
    <w:p w:rsidR="0035615C" w:rsidRPr="00253BB5" w:rsidRDefault="0035615C" w:rsidP="00253BB5">
      <w:pPr>
        <w:suppressAutoHyphens/>
        <w:spacing w:after="0"/>
        <w:ind w:firstLine="709"/>
        <w:jc w:val="both"/>
        <w:rPr>
          <w:rFonts w:ascii="Times New Roman" w:hAnsi="Times New Roman"/>
          <w:sz w:val="28"/>
          <w:szCs w:val="28"/>
        </w:rPr>
      </w:pPr>
      <w:r w:rsidRPr="00253BB5">
        <w:rPr>
          <w:rFonts w:ascii="Times New Roman" w:hAnsi="Times New Roman"/>
          <w:sz w:val="28"/>
          <w:szCs w:val="28"/>
        </w:rPr>
        <w:t>а)  анализ поступивших за отчетный период на рассмотрение ходатайств о предоставлении (прекращении) прав на земельные участки, подготовленных материалах о предоставлении (прекращении) прав на земельные участки</w:t>
      </w:r>
    </w:p>
    <w:tbl>
      <w:tblPr>
        <w:tblpPr w:leftFromText="180" w:rightFromText="180" w:vertAnchor="text" w:horzAnchor="margin" w:tblpY="136"/>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947"/>
        <w:gridCol w:w="2398"/>
      </w:tblGrid>
      <w:tr w:rsidR="0035615C" w:rsidRPr="00253BB5" w:rsidTr="00253BB5">
        <w:trPr>
          <w:trHeight w:val="562"/>
        </w:trPr>
        <w:tc>
          <w:tcPr>
            <w:tcW w:w="6947" w:type="dxa"/>
            <w:tcBorders>
              <w:top w:val="single" w:sz="4" w:space="0" w:color="000000"/>
              <w:left w:val="single" w:sz="4" w:space="0" w:color="auto"/>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b/>
                <w:sz w:val="24"/>
                <w:szCs w:val="24"/>
              </w:rPr>
            </w:pPr>
            <w:r w:rsidRPr="00253BB5">
              <w:rPr>
                <w:rFonts w:ascii="Times New Roman" w:hAnsi="Times New Roman"/>
                <w:b/>
                <w:sz w:val="24"/>
                <w:szCs w:val="24"/>
              </w:rPr>
              <w:t>Ходатайства</w:t>
            </w:r>
          </w:p>
        </w:tc>
        <w:tc>
          <w:tcPr>
            <w:tcW w:w="2398"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b/>
                <w:sz w:val="24"/>
                <w:szCs w:val="24"/>
              </w:rPr>
            </w:pPr>
            <w:r w:rsidRPr="00253BB5">
              <w:rPr>
                <w:rFonts w:ascii="Times New Roman" w:hAnsi="Times New Roman"/>
                <w:b/>
                <w:sz w:val="24"/>
                <w:szCs w:val="24"/>
              </w:rPr>
              <w:t>2020 г.</w:t>
            </w:r>
          </w:p>
        </w:tc>
      </w:tr>
      <w:tr w:rsidR="0035615C" w:rsidRPr="00253BB5" w:rsidTr="00253BB5">
        <w:tc>
          <w:tcPr>
            <w:tcW w:w="6947"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both"/>
              <w:rPr>
                <w:rFonts w:ascii="Times New Roman" w:hAnsi="Times New Roman"/>
                <w:sz w:val="24"/>
                <w:szCs w:val="24"/>
              </w:rPr>
            </w:pPr>
            <w:r w:rsidRPr="00253BB5">
              <w:rPr>
                <w:rFonts w:ascii="Times New Roman" w:hAnsi="Times New Roman"/>
                <w:sz w:val="24"/>
                <w:szCs w:val="24"/>
              </w:rPr>
              <w:t>Поступило ходатайств о предоставлении права</w:t>
            </w:r>
          </w:p>
        </w:tc>
        <w:tc>
          <w:tcPr>
            <w:tcW w:w="2398"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199</w:t>
            </w:r>
          </w:p>
        </w:tc>
      </w:tr>
      <w:tr w:rsidR="0035615C" w:rsidRPr="00253BB5" w:rsidTr="00253BB5">
        <w:tc>
          <w:tcPr>
            <w:tcW w:w="6947"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both"/>
              <w:rPr>
                <w:rFonts w:ascii="Times New Roman" w:hAnsi="Times New Roman"/>
                <w:sz w:val="24"/>
                <w:szCs w:val="24"/>
              </w:rPr>
            </w:pPr>
            <w:r w:rsidRPr="00253BB5">
              <w:rPr>
                <w:rFonts w:ascii="Times New Roman" w:hAnsi="Times New Roman"/>
                <w:sz w:val="24"/>
                <w:szCs w:val="24"/>
              </w:rPr>
              <w:t>Поступило ходатайств  о прекращении права</w:t>
            </w:r>
          </w:p>
        </w:tc>
        <w:tc>
          <w:tcPr>
            <w:tcW w:w="2398"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16</w:t>
            </w:r>
          </w:p>
        </w:tc>
      </w:tr>
      <w:tr w:rsidR="0035615C" w:rsidRPr="00253BB5" w:rsidTr="00253BB5">
        <w:tc>
          <w:tcPr>
            <w:tcW w:w="6947"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both"/>
              <w:rPr>
                <w:rFonts w:ascii="Times New Roman" w:hAnsi="Times New Roman"/>
                <w:sz w:val="24"/>
                <w:szCs w:val="24"/>
              </w:rPr>
            </w:pPr>
            <w:r w:rsidRPr="00253BB5">
              <w:rPr>
                <w:rFonts w:ascii="Times New Roman" w:hAnsi="Times New Roman"/>
                <w:sz w:val="24"/>
                <w:szCs w:val="24"/>
              </w:rPr>
              <w:t>Подготовлено материалов о предоставлении права</w:t>
            </w:r>
          </w:p>
        </w:tc>
        <w:tc>
          <w:tcPr>
            <w:tcW w:w="2398"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112</w:t>
            </w:r>
          </w:p>
        </w:tc>
      </w:tr>
      <w:tr w:rsidR="0035615C" w:rsidRPr="00253BB5" w:rsidTr="00253BB5">
        <w:tc>
          <w:tcPr>
            <w:tcW w:w="6947"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both"/>
              <w:rPr>
                <w:rFonts w:ascii="Times New Roman" w:hAnsi="Times New Roman"/>
                <w:sz w:val="24"/>
                <w:szCs w:val="24"/>
              </w:rPr>
            </w:pPr>
            <w:r w:rsidRPr="00253BB5">
              <w:rPr>
                <w:rFonts w:ascii="Times New Roman" w:hAnsi="Times New Roman"/>
                <w:sz w:val="24"/>
                <w:szCs w:val="24"/>
              </w:rPr>
              <w:t>Подготовлено материалов о прекращении права</w:t>
            </w:r>
          </w:p>
        </w:tc>
        <w:tc>
          <w:tcPr>
            <w:tcW w:w="2398" w:type="dxa"/>
            <w:tcBorders>
              <w:top w:val="single" w:sz="4" w:space="0" w:color="000000"/>
              <w:left w:val="single" w:sz="4" w:space="0" w:color="000000"/>
              <w:bottom w:val="single" w:sz="4" w:space="0" w:color="000000"/>
              <w:right w:val="single" w:sz="4" w:space="0" w:color="000000"/>
            </w:tcBorders>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16</w:t>
            </w:r>
          </w:p>
        </w:tc>
      </w:tr>
    </w:tbl>
    <w:p w:rsidR="0035615C" w:rsidRPr="0035615C" w:rsidRDefault="0035615C" w:rsidP="0035615C">
      <w:pPr>
        <w:spacing w:after="0"/>
        <w:jc w:val="both"/>
        <w:rPr>
          <w:rFonts w:ascii="Times New Roman" w:hAnsi="Times New Roman"/>
          <w:b/>
          <w:sz w:val="28"/>
          <w:szCs w:val="28"/>
        </w:rPr>
      </w:pP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 xml:space="preserve">б) За отчетный период  заключено договоров на право пользования земельными участками:       </w:t>
      </w:r>
    </w:p>
    <w:tbl>
      <w:tblPr>
        <w:tblW w:w="9459" w:type="dxa"/>
        <w:jc w:val="center"/>
        <w:tblLook w:val="04A0" w:firstRow="1" w:lastRow="0" w:firstColumn="1" w:lastColumn="0" w:noHBand="0" w:noVBand="1"/>
      </w:tblPr>
      <w:tblGrid>
        <w:gridCol w:w="3648"/>
        <w:gridCol w:w="2976"/>
        <w:gridCol w:w="2835"/>
      </w:tblGrid>
      <w:tr w:rsidR="0035615C" w:rsidRPr="00253BB5" w:rsidTr="007A2086">
        <w:trPr>
          <w:trHeight w:val="898"/>
          <w:jc w:val="center"/>
        </w:trPr>
        <w:tc>
          <w:tcPr>
            <w:tcW w:w="3648" w:type="dxa"/>
            <w:tcBorders>
              <w:top w:val="single" w:sz="4" w:space="0" w:color="auto"/>
              <w:left w:val="single" w:sz="8" w:space="0" w:color="auto"/>
              <w:bottom w:val="single" w:sz="4" w:space="0" w:color="auto"/>
              <w:right w:val="single" w:sz="4" w:space="0" w:color="auto"/>
            </w:tcBorders>
            <w:vAlign w:val="center"/>
            <w:hideMark/>
          </w:tcPr>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Дополнительные соглашения</w:t>
            </w:r>
          </w:p>
        </w:tc>
        <w:tc>
          <w:tcPr>
            <w:tcW w:w="2976" w:type="dxa"/>
            <w:tcBorders>
              <w:top w:val="single" w:sz="4" w:space="0" w:color="auto"/>
              <w:left w:val="nil"/>
              <w:bottom w:val="single" w:sz="4" w:space="0" w:color="auto"/>
              <w:right w:val="single" w:sz="4" w:space="0" w:color="auto"/>
            </w:tcBorders>
            <w:vAlign w:val="center"/>
            <w:hideMark/>
          </w:tcPr>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Договора аренды</w:t>
            </w:r>
          </w:p>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более 1 года</w:t>
            </w:r>
          </w:p>
        </w:tc>
        <w:tc>
          <w:tcPr>
            <w:tcW w:w="2835" w:type="dxa"/>
            <w:tcBorders>
              <w:top w:val="single" w:sz="4" w:space="0" w:color="auto"/>
              <w:left w:val="nil"/>
              <w:bottom w:val="single" w:sz="4" w:space="0" w:color="auto"/>
              <w:right w:val="single" w:sz="8" w:space="0" w:color="000000"/>
            </w:tcBorders>
            <w:vAlign w:val="center"/>
            <w:hideMark/>
          </w:tcPr>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Договора</w:t>
            </w:r>
          </w:p>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долгосрочного</w:t>
            </w:r>
          </w:p>
          <w:p w:rsidR="0035615C" w:rsidRPr="00253BB5" w:rsidRDefault="0035615C" w:rsidP="00253BB5">
            <w:pPr>
              <w:spacing w:after="0" w:line="240" w:lineRule="auto"/>
              <w:jc w:val="center"/>
              <w:rPr>
                <w:rFonts w:ascii="Times New Roman" w:hAnsi="Times New Roman"/>
                <w:b/>
                <w:bCs/>
                <w:sz w:val="24"/>
                <w:szCs w:val="24"/>
              </w:rPr>
            </w:pPr>
            <w:r w:rsidRPr="00253BB5">
              <w:rPr>
                <w:rFonts w:ascii="Times New Roman" w:hAnsi="Times New Roman"/>
                <w:b/>
                <w:bCs/>
                <w:sz w:val="24"/>
                <w:szCs w:val="24"/>
              </w:rPr>
              <w:t>пользования</w:t>
            </w:r>
          </w:p>
        </w:tc>
      </w:tr>
      <w:tr w:rsidR="0035615C" w:rsidRPr="00253BB5" w:rsidTr="007A2086">
        <w:trPr>
          <w:trHeight w:val="313"/>
          <w:jc w:val="center"/>
        </w:trPr>
        <w:tc>
          <w:tcPr>
            <w:tcW w:w="3648" w:type="dxa"/>
            <w:tcBorders>
              <w:top w:val="nil"/>
              <w:left w:val="single" w:sz="8" w:space="0" w:color="auto"/>
              <w:bottom w:val="single" w:sz="4" w:space="0" w:color="auto"/>
              <w:right w:val="single" w:sz="4" w:space="0" w:color="auto"/>
            </w:tcBorders>
            <w:noWrap/>
            <w:vAlign w:val="bottom"/>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2020 год</w:t>
            </w:r>
          </w:p>
        </w:tc>
        <w:tc>
          <w:tcPr>
            <w:tcW w:w="2976" w:type="dxa"/>
            <w:tcBorders>
              <w:top w:val="nil"/>
              <w:left w:val="nil"/>
              <w:bottom w:val="single" w:sz="4" w:space="0" w:color="auto"/>
              <w:right w:val="single" w:sz="4" w:space="0" w:color="auto"/>
            </w:tcBorders>
            <w:noWrap/>
            <w:vAlign w:val="bottom"/>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2020 год</w:t>
            </w:r>
          </w:p>
        </w:tc>
        <w:tc>
          <w:tcPr>
            <w:tcW w:w="2835" w:type="dxa"/>
            <w:tcBorders>
              <w:top w:val="nil"/>
              <w:left w:val="nil"/>
              <w:bottom w:val="single" w:sz="4" w:space="0" w:color="auto"/>
              <w:right w:val="single" w:sz="8" w:space="0" w:color="auto"/>
            </w:tcBorders>
            <w:noWrap/>
            <w:vAlign w:val="bottom"/>
          </w:tcPr>
          <w:p w:rsidR="0035615C" w:rsidRPr="00253BB5" w:rsidRDefault="0035615C" w:rsidP="00253BB5">
            <w:pPr>
              <w:spacing w:after="0" w:line="240" w:lineRule="auto"/>
              <w:jc w:val="center"/>
              <w:rPr>
                <w:rFonts w:ascii="Times New Roman" w:hAnsi="Times New Roman"/>
                <w:sz w:val="24"/>
                <w:szCs w:val="24"/>
              </w:rPr>
            </w:pPr>
          </w:p>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2020 год</w:t>
            </w:r>
          </w:p>
        </w:tc>
      </w:tr>
      <w:tr w:rsidR="0035615C" w:rsidRPr="00253BB5" w:rsidTr="007A2086">
        <w:trPr>
          <w:trHeight w:val="315"/>
          <w:jc w:val="center"/>
        </w:trPr>
        <w:tc>
          <w:tcPr>
            <w:tcW w:w="3648" w:type="dxa"/>
            <w:tcBorders>
              <w:top w:val="nil"/>
              <w:left w:val="single" w:sz="8" w:space="0" w:color="auto"/>
              <w:bottom w:val="single" w:sz="8" w:space="0" w:color="auto"/>
              <w:right w:val="single" w:sz="4" w:space="0" w:color="auto"/>
            </w:tcBorders>
            <w:noWrap/>
            <w:vAlign w:val="bottom"/>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 xml:space="preserve">48 </w:t>
            </w:r>
          </w:p>
        </w:tc>
        <w:tc>
          <w:tcPr>
            <w:tcW w:w="2976" w:type="dxa"/>
            <w:tcBorders>
              <w:top w:val="nil"/>
              <w:left w:val="nil"/>
              <w:bottom w:val="single" w:sz="8" w:space="0" w:color="auto"/>
              <w:right w:val="single" w:sz="4" w:space="0" w:color="auto"/>
            </w:tcBorders>
            <w:noWrap/>
            <w:vAlign w:val="bottom"/>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47</w:t>
            </w:r>
          </w:p>
        </w:tc>
        <w:tc>
          <w:tcPr>
            <w:tcW w:w="2835" w:type="dxa"/>
            <w:tcBorders>
              <w:top w:val="nil"/>
              <w:left w:val="nil"/>
              <w:bottom w:val="single" w:sz="8" w:space="0" w:color="auto"/>
              <w:right w:val="single" w:sz="8" w:space="0" w:color="auto"/>
            </w:tcBorders>
            <w:noWrap/>
            <w:vAlign w:val="bottom"/>
            <w:hideMark/>
          </w:tcPr>
          <w:p w:rsidR="0035615C" w:rsidRPr="00253BB5" w:rsidRDefault="0035615C" w:rsidP="00253BB5">
            <w:pPr>
              <w:spacing w:after="0" w:line="240" w:lineRule="auto"/>
              <w:jc w:val="center"/>
              <w:rPr>
                <w:rFonts w:ascii="Times New Roman" w:hAnsi="Times New Roman"/>
                <w:sz w:val="24"/>
                <w:szCs w:val="24"/>
              </w:rPr>
            </w:pPr>
            <w:r w:rsidRPr="00253BB5">
              <w:rPr>
                <w:rFonts w:ascii="Times New Roman" w:hAnsi="Times New Roman"/>
                <w:sz w:val="24"/>
                <w:szCs w:val="24"/>
              </w:rPr>
              <w:t>48</w:t>
            </w:r>
          </w:p>
        </w:tc>
      </w:tr>
    </w:tbl>
    <w:p w:rsidR="007A2086" w:rsidRDefault="00253BB5" w:rsidP="00253BB5">
      <w:pPr>
        <w:spacing w:after="0"/>
        <w:jc w:val="both"/>
        <w:rPr>
          <w:rFonts w:ascii="Times New Roman" w:hAnsi="Times New Roman"/>
          <w:sz w:val="28"/>
          <w:szCs w:val="28"/>
        </w:rPr>
      </w:pPr>
      <w:r>
        <w:rPr>
          <w:rFonts w:ascii="Times New Roman" w:hAnsi="Times New Roman"/>
          <w:sz w:val="28"/>
          <w:szCs w:val="28"/>
        </w:rPr>
        <w:t xml:space="preserve">      </w:t>
      </w:r>
    </w:p>
    <w:p w:rsidR="0035615C" w:rsidRPr="00253BB5" w:rsidRDefault="007A2086" w:rsidP="00253BB5">
      <w:pPr>
        <w:spacing w:after="0"/>
        <w:jc w:val="both"/>
        <w:rPr>
          <w:rFonts w:ascii="Times New Roman" w:hAnsi="Times New Roman"/>
          <w:sz w:val="28"/>
          <w:szCs w:val="28"/>
        </w:rPr>
      </w:pPr>
      <w:r>
        <w:rPr>
          <w:rFonts w:ascii="Times New Roman" w:hAnsi="Times New Roman"/>
          <w:sz w:val="28"/>
          <w:szCs w:val="28"/>
        </w:rPr>
        <w:t xml:space="preserve">      </w:t>
      </w:r>
      <w:r w:rsidR="0035615C" w:rsidRPr="00253BB5">
        <w:rPr>
          <w:rFonts w:ascii="Times New Roman" w:hAnsi="Times New Roman"/>
          <w:sz w:val="28"/>
          <w:szCs w:val="28"/>
        </w:rPr>
        <w:t xml:space="preserve">в)   Раскорчевано за отчетный период многолетних насаждений – 387,91 га.    </w:t>
      </w: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В результате мониторинга земель Рыбницкого района составлено актов:</w:t>
      </w: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Акт обследования неиспользованных земельных участков – 2</w:t>
      </w:r>
      <w:r w:rsidR="007A2086">
        <w:rPr>
          <w:rFonts w:ascii="Times New Roman" w:hAnsi="Times New Roman"/>
          <w:sz w:val="28"/>
          <w:szCs w:val="28"/>
        </w:rPr>
        <w:t>.</w:t>
      </w: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Акт приемки и приходования  молодых многолетних насаждений – 1</w:t>
      </w:r>
      <w:r w:rsidR="007A2086">
        <w:rPr>
          <w:rFonts w:ascii="Times New Roman" w:hAnsi="Times New Roman"/>
          <w:sz w:val="28"/>
          <w:szCs w:val="28"/>
        </w:rPr>
        <w:t>.</w:t>
      </w: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Акт по обследования посевов сельхозкультур – 485</w:t>
      </w:r>
      <w:r w:rsidR="007A2086">
        <w:rPr>
          <w:rFonts w:ascii="Times New Roman" w:hAnsi="Times New Roman"/>
          <w:sz w:val="28"/>
          <w:szCs w:val="28"/>
        </w:rPr>
        <w:t>.</w:t>
      </w:r>
    </w:p>
    <w:p w:rsidR="0035615C" w:rsidRPr="00253BB5" w:rsidRDefault="0035615C" w:rsidP="00253BB5">
      <w:pPr>
        <w:spacing w:after="0"/>
        <w:ind w:firstLine="709"/>
        <w:jc w:val="both"/>
        <w:rPr>
          <w:rFonts w:ascii="Times New Roman" w:hAnsi="Times New Roman"/>
          <w:sz w:val="28"/>
          <w:szCs w:val="28"/>
        </w:rPr>
      </w:pPr>
      <w:r w:rsidRPr="00253BB5">
        <w:rPr>
          <w:rFonts w:ascii="Times New Roman" w:hAnsi="Times New Roman"/>
          <w:sz w:val="28"/>
          <w:szCs w:val="28"/>
        </w:rPr>
        <w:t>Акт на раскорчевку  многолетних насаждений – 29</w:t>
      </w:r>
      <w:r w:rsidR="007A2086">
        <w:rPr>
          <w:rFonts w:ascii="Times New Roman" w:hAnsi="Times New Roman"/>
          <w:sz w:val="28"/>
          <w:szCs w:val="28"/>
        </w:rPr>
        <w:t>.</w:t>
      </w:r>
    </w:p>
    <w:p w:rsidR="00DF4833" w:rsidRPr="008408D3" w:rsidRDefault="00DF4833" w:rsidP="00015D00">
      <w:pPr>
        <w:pStyle w:val="1"/>
        <w:spacing w:before="0" w:after="0" w:line="276" w:lineRule="auto"/>
        <w:rPr>
          <w:rFonts w:cs="Times New Roman"/>
          <w:color w:val="000000"/>
        </w:rPr>
      </w:pPr>
      <w:bookmarkStart w:id="23" w:name="_Toc62800052"/>
      <w:r w:rsidRPr="006655D4">
        <w:rPr>
          <w:rFonts w:cs="Times New Roman"/>
          <w:color w:val="000000"/>
        </w:rPr>
        <w:lastRenderedPageBreak/>
        <w:t>9. Экология</w:t>
      </w:r>
      <w:bookmarkEnd w:id="23"/>
    </w:p>
    <w:p w:rsidR="00571BC8" w:rsidRPr="00571BC8" w:rsidRDefault="00571BC8" w:rsidP="00571BC8">
      <w:pPr>
        <w:pStyle w:val="a3"/>
        <w:spacing w:line="276" w:lineRule="auto"/>
        <w:ind w:right="0" w:firstLine="709"/>
        <w:jc w:val="both"/>
        <w:rPr>
          <w:szCs w:val="28"/>
        </w:rPr>
      </w:pPr>
      <w:r w:rsidRPr="00571BC8">
        <w:rPr>
          <w:szCs w:val="28"/>
        </w:rPr>
        <w:t>Сумма поступивших средств в территориальный целевой бюджетный экологический фонд Рыбницкого района и г. Ры</w:t>
      </w:r>
      <w:r w:rsidR="007A2086">
        <w:rPr>
          <w:szCs w:val="28"/>
        </w:rPr>
        <w:t>бница за 2020 год составила 2,7</w:t>
      </w:r>
      <w:r w:rsidRPr="00571BC8">
        <w:rPr>
          <w:szCs w:val="28"/>
        </w:rPr>
        <w:t xml:space="preserve"> млн. руб., что составляет 111% к утвержденному плану (2,</w:t>
      </w:r>
      <w:r w:rsidR="007A2086">
        <w:rPr>
          <w:szCs w:val="28"/>
        </w:rPr>
        <w:t>5</w:t>
      </w:r>
      <w:r w:rsidRPr="00571BC8">
        <w:rPr>
          <w:szCs w:val="28"/>
        </w:rPr>
        <w:t xml:space="preserve"> млн. руб.)</w:t>
      </w:r>
    </w:p>
    <w:p w:rsidR="00571BC8" w:rsidRPr="00571BC8" w:rsidRDefault="00571BC8" w:rsidP="00571BC8">
      <w:pPr>
        <w:pStyle w:val="a3"/>
        <w:spacing w:line="276" w:lineRule="auto"/>
        <w:ind w:right="0" w:firstLine="709"/>
        <w:jc w:val="both"/>
        <w:rPr>
          <w:szCs w:val="28"/>
        </w:rPr>
      </w:pPr>
      <w:r w:rsidRPr="00571BC8">
        <w:rPr>
          <w:szCs w:val="28"/>
        </w:rPr>
        <w:t xml:space="preserve">Фактические расходы по выполнению природоохранных и организационных мероприятий в соответствии с утвержденной Программой формирования и расходования средств территориального целевого бюджетного экологического фонда Рыбницкого района и г. Рыбницы за </w:t>
      </w:r>
      <w:r w:rsidR="006D215E">
        <w:rPr>
          <w:szCs w:val="28"/>
        </w:rPr>
        <w:t xml:space="preserve">                </w:t>
      </w:r>
      <w:r w:rsidRPr="00571BC8">
        <w:rPr>
          <w:szCs w:val="28"/>
        </w:rPr>
        <w:t>2020 год составили 2,88 млн. руб., что составляет 99,8% от запланированной суммы.</w:t>
      </w:r>
    </w:p>
    <w:p w:rsidR="00571BC8" w:rsidRPr="00571BC8" w:rsidRDefault="00571BC8" w:rsidP="00571BC8">
      <w:pPr>
        <w:pStyle w:val="a3"/>
        <w:spacing w:line="276" w:lineRule="auto"/>
        <w:ind w:right="0" w:firstLine="709"/>
        <w:jc w:val="both"/>
        <w:rPr>
          <w:szCs w:val="28"/>
        </w:rPr>
      </w:pPr>
      <w:r w:rsidRPr="00571BC8">
        <w:rPr>
          <w:szCs w:val="28"/>
        </w:rPr>
        <w:t xml:space="preserve">Согласно утвержденной Программе за 2020 год по статье </w:t>
      </w:r>
      <w:r w:rsidR="006D215E">
        <w:rPr>
          <w:szCs w:val="28"/>
        </w:rPr>
        <w:t xml:space="preserve">                                           </w:t>
      </w:r>
      <w:r w:rsidRPr="00571BC8">
        <w:rPr>
          <w:szCs w:val="28"/>
        </w:rPr>
        <w:t>18 «Природоохранная деятельность» выполнены следующие мероприятия на общую сумму 2,</w:t>
      </w:r>
      <w:r w:rsidR="00902CE1">
        <w:rPr>
          <w:szCs w:val="28"/>
        </w:rPr>
        <w:t>9</w:t>
      </w:r>
      <w:r w:rsidRPr="00571BC8">
        <w:rPr>
          <w:szCs w:val="28"/>
        </w:rPr>
        <w:t xml:space="preserve"> млн. руб., в том числе:</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проведение мероприятий по санации (очистке) русел и водоохранных полос малых рек Рыбницкого района и г. Рыбницы (выборочно) на сумму 218,7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мероприятия по уходу за зелеными насаждениями – приобретение средств защиты растений от вредителей и болезней, для обеспечения санитарно-эпидемиологического благополучия на сумму 29,9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организация работ по поливу городских улиц (с мая по сентябрь месяц) на сумму 24,8 тыс. руб.;</w:t>
      </w:r>
    </w:p>
    <w:p w:rsidR="00571BC8" w:rsidRPr="00571BC8" w:rsidRDefault="00571BC8" w:rsidP="00571BC8">
      <w:pPr>
        <w:pStyle w:val="a3"/>
        <w:shd w:val="clear" w:color="auto" w:fill="FFFFFF"/>
        <w:spacing w:line="276" w:lineRule="auto"/>
        <w:ind w:firstLine="709"/>
        <w:jc w:val="both"/>
        <w:rPr>
          <w:szCs w:val="28"/>
        </w:rPr>
      </w:pPr>
      <w:r w:rsidRPr="00571BC8">
        <w:rPr>
          <w:szCs w:val="28"/>
        </w:rPr>
        <w:t>- мониторинг окружающей среды на сумму 5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организация экологического образования и воспитания населения, проведение природоохранных мероприятий, выставок, семинаров, конкурсов, смотров, экскурсий и экспедиций; приобретение нормативно-методической литературы и документации, учебных пособий на сумму 4,9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демеркуризация люминесцентных ламп бюджетных организаций и жилфонда на сумму 10,1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мероприятия по обустройству выделенных мест складирования ТБО в селах Рыбницкого района (выборочно), в том числе: обеспечение пересыпки в летний период утрамбованного мусора слоем изолирующего материала (земли) по мере накопления мусора на сумму 155,3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xml:space="preserve">- ликвидация несанкционированных свалок ТБО на территории </w:t>
      </w:r>
      <w:r w:rsidR="006D215E">
        <w:rPr>
          <w:szCs w:val="28"/>
        </w:rPr>
        <w:t xml:space="preserve">                           </w:t>
      </w:r>
      <w:r w:rsidRPr="00571BC8">
        <w:rPr>
          <w:szCs w:val="28"/>
        </w:rPr>
        <w:t>г. Рыбниц</w:t>
      </w:r>
      <w:r w:rsidR="006D215E">
        <w:rPr>
          <w:szCs w:val="28"/>
        </w:rPr>
        <w:t>ы</w:t>
      </w:r>
      <w:r w:rsidRPr="00571BC8">
        <w:rPr>
          <w:szCs w:val="28"/>
        </w:rPr>
        <w:t xml:space="preserve"> и Рыбницкого района (г. Рыбница, с. Ержово, с. Сарацея) на сумму 135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мероприятия по обустройству и чистке общественных колодцев в селах Рыбницкого района (выборочно) на сумму 445,1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приобретение и посадка зеленых насаждений на сумму 174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xml:space="preserve">- изготовление проектной документации на производство </w:t>
      </w:r>
      <w:r w:rsidRPr="00571BC8">
        <w:rPr>
          <w:szCs w:val="28"/>
        </w:rPr>
        <w:lastRenderedPageBreak/>
        <w:t>гидротехнических и берегоочистительных работ по санации участка р. Днестр (434,758-434,738) на акватории города Рыбницы у левого берега (участок в районе гребной базы) на сумму 36,3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xml:space="preserve">- изготовление проектной документации на производство гидротехнических и берегоочистительных работ по санации участка р. Днестр </w:t>
      </w:r>
      <w:r w:rsidR="00902CE1">
        <w:rPr>
          <w:szCs w:val="28"/>
        </w:rPr>
        <w:t>(</w:t>
      </w:r>
      <w:r w:rsidRPr="00571BC8">
        <w:rPr>
          <w:szCs w:val="28"/>
        </w:rPr>
        <w:t xml:space="preserve">433,098-433,068) на акватории города Рыбницы у левого берега (участок между мостом над р.Сухая Рыбница и пристанью речного порта) на сумму </w:t>
      </w:r>
      <w:r w:rsidR="00902CE1">
        <w:rPr>
          <w:szCs w:val="28"/>
        </w:rPr>
        <w:t xml:space="preserve">               </w:t>
      </w:r>
      <w:r w:rsidRPr="00571BC8">
        <w:rPr>
          <w:szCs w:val="28"/>
        </w:rPr>
        <w:t>42,9 тыс. руб.;</w:t>
      </w:r>
    </w:p>
    <w:p w:rsidR="00571BC8" w:rsidRDefault="00571BC8" w:rsidP="00571BC8">
      <w:pPr>
        <w:pStyle w:val="a3"/>
        <w:shd w:val="clear" w:color="auto" w:fill="FFFFFF"/>
        <w:spacing w:line="276" w:lineRule="auto"/>
        <w:ind w:right="0" w:firstLine="709"/>
        <w:jc w:val="both"/>
        <w:rPr>
          <w:szCs w:val="28"/>
        </w:rPr>
      </w:pPr>
      <w:r w:rsidRPr="00571BC8">
        <w:rPr>
          <w:szCs w:val="28"/>
        </w:rPr>
        <w:t>- продолжение работ по созданию и обустройству рекреационной зоны в районе набережной р. Днестр на сумму 382,6 тыс. руб.;</w:t>
      </w:r>
    </w:p>
    <w:p w:rsidR="00B8092D" w:rsidRPr="00571BC8" w:rsidRDefault="00B8092D" w:rsidP="00B8092D">
      <w:pPr>
        <w:pStyle w:val="a3"/>
        <w:shd w:val="clear" w:color="auto" w:fill="FFFFFF"/>
        <w:spacing w:line="276" w:lineRule="auto"/>
        <w:ind w:right="0"/>
        <w:jc w:val="both"/>
        <w:rPr>
          <w:szCs w:val="28"/>
        </w:rPr>
      </w:pPr>
      <w:r w:rsidRPr="00B8092D">
        <w:rPr>
          <w:noProof/>
          <w:szCs w:val="28"/>
        </w:rPr>
        <w:drawing>
          <wp:inline distT="0" distB="0" distL="0" distR="0">
            <wp:extent cx="5940425" cy="4456284"/>
            <wp:effectExtent l="0" t="0" r="3175" b="1905"/>
            <wp:docPr id="111" name="Рисунок 111" descr="G:\Набережная\IMG_20210121_16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Набережная\IMG_20210121_16503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56284"/>
                    </a:xfrm>
                    <a:prstGeom prst="rect">
                      <a:avLst/>
                    </a:prstGeom>
                    <a:noFill/>
                    <a:ln>
                      <a:noFill/>
                    </a:ln>
                  </pic:spPr>
                </pic:pic>
              </a:graphicData>
            </a:graphic>
          </wp:inline>
        </w:drawing>
      </w:r>
    </w:p>
    <w:p w:rsidR="006D215E" w:rsidRDefault="006D215E" w:rsidP="00571BC8">
      <w:pPr>
        <w:pStyle w:val="a3"/>
        <w:shd w:val="clear" w:color="auto" w:fill="FFFFFF"/>
        <w:spacing w:line="276" w:lineRule="auto"/>
        <w:ind w:right="0" w:firstLine="709"/>
        <w:jc w:val="both"/>
        <w:rPr>
          <w:szCs w:val="28"/>
        </w:rPr>
      </w:pP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расширение рекреационной зоны в районе набережной р. Днестр на сумму 765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производство берегоочистительных работ по очистке акватории реки Днестр с. Зозуляны на сумму 196,2 тыс. руб.;</w:t>
      </w:r>
    </w:p>
    <w:p w:rsidR="00571BC8" w:rsidRPr="00571BC8" w:rsidRDefault="00571BC8" w:rsidP="00571BC8">
      <w:pPr>
        <w:pStyle w:val="a3"/>
        <w:shd w:val="clear" w:color="auto" w:fill="FFFFFF"/>
        <w:spacing w:line="276" w:lineRule="auto"/>
        <w:ind w:right="0" w:firstLine="709"/>
        <w:jc w:val="both"/>
        <w:rPr>
          <w:szCs w:val="28"/>
        </w:rPr>
      </w:pPr>
      <w:r w:rsidRPr="00571BC8">
        <w:rPr>
          <w:szCs w:val="28"/>
        </w:rPr>
        <w:t>- подсыпка песком рекреационных зон в районе ул. Вальченко и озера с.Шмалена S-3290 м</w:t>
      </w:r>
      <w:r w:rsidRPr="00571BC8">
        <w:rPr>
          <w:szCs w:val="28"/>
          <w:vertAlign w:val="superscript"/>
        </w:rPr>
        <w:t>2</w:t>
      </w:r>
      <w:r w:rsidRPr="00571BC8">
        <w:rPr>
          <w:szCs w:val="28"/>
        </w:rPr>
        <w:t xml:space="preserve"> на сумму 192,2 руб.</w:t>
      </w:r>
    </w:p>
    <w:p w:rsidR="009B3E1F" w:rsidRDefault="009B3E1F" w:rsidP="003A40B1">
      <w:pPr>
        <w:pStyle w:val="a3"/>
        <w:spacing w:line="276" w:lineRule="auto"/>
        <w:ind w:right="0" w:firstLine="709"/>
        <w:jc w:val="both"/>
        <w:rPr>
          <w:rFonts w:eastAsia="Calibri"/>
          <w:color w:val="000000"/>
          <w:szCs w:val="28"/>
          <w:lang w:eastAsia="en-US"/>
        </w:rPr>
      </w:pPr>
    </w:p>
    <w:p w:rsidR="00191C3E" w:rsidRDefault="00191C3E" w:rsidP="003A40B1">
      <w:pPr>
        <w:pStyle w:val="a3"/>
        <w:spacing w:line="276" w:lineRule="auto"/>
        <w:ind w:right="0" w:firstLine="709"/>
        <w:jc w:val="both"/>
        <w:rPr>
          <w:rFonts w:eastAsia="Calibri"/>
          <w:color w:val="000000"/>
          <w:szCs w:val="28"/>
          <w:lang w:eastAsia="en-US"/>
        </w:rPr>
      </w:pPr>
    </w:p>
    <w:p w:rsidR="00191C3E" w:rsidRDefault="00191C3E" w:rsidP="003A40B1">
      <w:pPr>
        <w:pStyle w:val="a3"/>
        <w:spacing w:line="276" w:lineRule="auto"/>
        <w:ind w:right="0" w:firstLine="709"/>
        <w:jc w:val="both"/>
        <w:rPr>
          <w:rFonts w:eastAsia="Calibri"/>
          <w:color w:val="000000"/>
          <w:szCs w:val="28"/>
          <w:lang w:eastAsia="en-US"/>
        </w:rPr>
      </w:pPr>
    </w:p>
    <w:p w:rsidR="00DF4833" w:rsidRDefault="00DF4833" w:rsidP="006F5B35">
      <w:pPr>
        <w:pStyle w:val="1"/>
        <w:spacing w:before="0" w:after="0"/>
        <w:rPr>
          <w:rFonts w:cs="Times New Roman"/>
          <w:color w:val="000000"/>
        </w:rPr>
      </w:pPr>
      <w:bookmarkStart w:id="24" w:name="_Toc62800053"/>
      <w:r w:rsidRPr="006F5B35">
        <w:rPr>
          <w:rFonts w:cs="Times New Roman"/>
          <w:color w:val="000000"/>
        </w:rPr>
        <w:lastRenderedPageBreak/>
        <w:t xml:space="preserve">10. </w:t>
      </w:r>
      <w:r w:rsidRPr="006655D4">
        <w:rPr>
          <w:rFonts w:cs="Times New Roman"/>
          <w:color w:val="000000"/>
        </w:rPr>
        <w:t>Дорожная отрасль</w:t>
      </w:r>
      <w:bookmarkEnd w:id="24"/>
    </w:p>
    <w:p w:rsid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sidRPr="00571BC8">
        <w:rPr>
          <w:rFonts w:ascii="Times New Roman" w:hAnsi="Times New Roman"/>
          <w:sz w:val="28"/>
          <w:szCs w:val="28"/>
        </w:rPr>
        <w:t>Протяженность автомобильных дорог общего пользования, расположенных на территории Рыбницкого района и г. Рыбница и находящихся в государственной и муниципальной собственности, составляет 906,6 км, в том числе:</w:t>
      </w:r>
    </w:p>
    <w:p w:rsid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1) </w:t>
      </w:r>
      <w:r w:rsidRPr="00571BC8">
        <w:rPr>
          <w:rFonts w:ascii="Times New Roman" w:hAnsi="Times New Roman"/>
          <w:sz w:val="28"/>
          <w:szCs w:val="28"/>
        </w:rPr>
        <w:t>в государственной собственности – 317,1 км;</w:t>
      </w:r>
    </w:p>
    <w:p w:rsid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2) </w:t>
      </w:r>
      <w:r w:rsidRPr="00571BC8">
        <w:rPr>
          <w:rFonts w:ascii="Times New Roman" w:hAnsi="Times New Roman"/>
          <w:sz w:val="28"/>
          <w:szCs w:val="28"/>
        </w:rPr>
        <w:t>в муниципальной собственности – 589,5 км, в том числе:</w:t>
      </w:r>
    </w:p>
    <w:p w:rsid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а) </w:t>
      </w:r>
      <w:r w:rsidRPr="00571BC8">
        <w:rPr>
          <w:rFonts w:ascii="Times New Roman" w:hAnsi="Times New Roman"/>
          <w:sz w:val="28"/>
          <w:szCs w:val="28"/>
        </w:rPr>
        <w:t>в городе Рыбница – 126 км (21,4%);</w:t>
      </w:r>
    </w:p>
    <w:p w:rsidR="00571BC8" w:rsidRP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 xml:space="preserve">б)  </w:t>
      </w:r>
      <w:r w:rsidRPr="00571BC8">
        <w:rPr>
          <w:rFonts w:ascii="Times New Roman" w:hAnsi="Times New Roman"/>
          <w:sz w:val="28"/>
          <w:szCs w:val="28"/>
        </w:rPr>
        <w:t>в 46 населенных пунктах Рыбницкого района 463,5 км (78,6%), в том числе:</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- 104 км – с асфальтобетонным покрытием;</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- 0,2 км – с цементным покрытием;</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- 359,3 км – с гравийно-щебеночным покрытием.</w:t>
      </w:r>
    </w:p>
    <w:p w:rsidR="00571BC8" w:rsidRPr="00571BC8" w:rsidRDefault="00571BC8" w:rsidP="00571BC8">
      <w:pPr>
        <w:tabs>
          <w:tab w:val="left" w:pos="540"/>
        </w:tabs>
        <w:autoSpaceDE w:val="0"/>
        <w:autoSpaceDN w:val="0"/>
        <w:adjustRightInd w:val="0"/>
        <w:spacing w:after="0"/>
        <w:ind w:firstLine="709"/>
        <w:jc w:val="both"/>
        <w:rPr>
          <w:rFonts w:ascii="Times New Roman" w:hAnsi="Times New Roman"/>
          <w:sz w:val="28"/>
          <w:szCs w:val="28"/>
        </w:rPr>
      </w:pPr>
      <w:r w:rsidRPr="00571BC8">
        <w:rPr>
          <w:rFonts w:ascii="Times New Roman" w:hAnsi="Times New Roman"/>
          <w:sz w:val="28"/>
          <w:szCs w:val="28"/>
        </w:rPr>
        <w:t>Транспортно-эксплуатационное состояние значительной части автомобильных дорог расценивается как удовлетворительное.</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Работы по ремонту и содержанию автомобильных дорог, расположенных на территории Рыбницкого района и г. Рыбница осуществляются:</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xml:space="preserve">- по дорогам, находящимся в государственной собственности, – ГУП «Рыбницкое ДЭСУ»; </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по городским дорогам, находящимся в муниципальной собственности, – ООО ДРСО «Радикал»;</w:t>
      </w:r>
    </w:p>
    <w:p w:rsidR="00571BC8" w:rsidRPr="00571BC8" w:rsidRDefault="00571BC8" w:rsidP="00571BC8">
      <w:pPr>
        <w:tabs>
          <w:tab w:val="left" w:pos="4020"/>
        </w:tabs>
        <w:spacing w:after="0"/>
        <w:ind w:firstLine="709"/>
        <w:jc w:val="both"/>
        <w:rPr>
          <w:rFonts w:ascii="Times New Roman" w:hAnsi="Times New Roman"/>
          <w:sz w:val="28"/>
          <w:szCs w:val="28"/>
        </w:rPr>
      </w:pPr>
      <w:r w:rsidRPr="00571BC8">
        <w:rPr>
          <w:rFonts w:ascii="Times New Roman" w:hAnsi="Times New Roman"/>
          <w:sz w:val="28"/>
          <w:szCs w:val="28"/>
        </w:rPr>
        <w:t>- по автомобильным дорогам сел района, находящимся в муниципальной собственности, – ГУП «Рыбницкое ДЭСУ».</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На финансирование Программы развития дорожной отрасли по автомобильным дорогам общего пользования, находящимся в муниципальной собственности Рыбницкого района и г. Рыбница </w:t>
      </w:r>
      <w:r w:rsidRPr="00571BC8">
        <w:rPr>
          <w:rFonts w:ascii="Times New Roman" w:hAnsi="Times New Roman"/>
          <w:bCs/>
          <w:sz w:val="28"/>
          <w:szCs w:val="28"/>
        </w:rPr>
        <w:t>на 2020 год утверждены средства</w:t>
      </w:r>
      <w:r w:rsidRPr="00571BC8">
        <w:rPr>
          <w:rFonts w:ascii="Times New Roman" w:hAnsi="Times New Roman"/>
          <w:sz w:val="28"/>
          <w:szCs w:val="28"/>
        </w:rPr>
        <w:t xml:space="preserve"> в сумме 10,</w:t>
      </w:r>
      <w:r w:rsidR="00902CE1">
        <w:rPr>
          <w:rFonts w:ascii="Times New Roman" w:hAnsi="Times New Roman"/>
          <w:sz w:val="28"/>
          <w:szCs w:val="28"/>
        </w:rPr>
        <w:t>4</w:t>
      </w:r>
      <w:r w:rsidRPr="00571BC8">
        <w:rPr>
          <w:rFonts w:ascii="Times New Roman" w:hAnsi="Times New Roman"/>
          <w:sz w:val="28"/>
          <w:szCs w:val="28"/>
        </w:rPr>
        <w:t xml:space="preserve"> млн. руб., в том числе:</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на выполнение ра</w:t>
      </w:r>
      <w:r w:rsidR="00902CE1">
        <w:rPr>
          <w:rFonts w:ascii="Times New Roman" w:hAnsi="Times New Roman"/>
          <w:sz w:val="28"/>
          <w:szCs w:val="28"/>
        </w:rPr>
        <w:t>бот – 10,36 млн. руб., или 99,9</w:t>
      </w:r>
      <w:r w:rsidRPr="00571BC8">
        <w:rPr>
          <w:rFonts w:ascii="Times New Roman" w:hAnsi="Times New Roman"/>
          <w:sz w:val="28"/>
          <w:szCs w:val="28"/>
        </w:rPr>
        <w:t>%;</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 на погашение кредиторской задолженности за выполненные в </w:t>
      </w:r>
      <w:r w:rsidR="006D215E">
        <w:rPr>
          <w:rFonts w:ascii="Times New Roman" w:hAnsi="Times New Roman"/>
          <w:sz w:val="28"/>
          <w:szCs w:val="28"/>
        </w:rPr>
        <w:t xml:space="preserve">                      </w:t>
      </w:r>
      <w:r w:rsidRPr="00571BC8">
        <w:rPr>
          <w:rFonts w:ascii="Times New Roman" w:hAnsi="Times New Roman"/>
          <w:sz w:val="28"/>
          <w:szCs w:val="28"/>
        </w:rPr>
        <w:t>2019 году работы 9</w:t>
      </w:r>
      <w:r w:rsidR="00902CE1">
        <w:rPr>
          <w:rFonts w:ascii="Times New Roman" w:hAnsi="Times New Roman"/>
          <w:sz w:val="28"/>
          <w:szCs w:val="28"/>
        </w:rPr>
        <w:t xml:space="preserve"> тыс. руб., или 0,1</w:t>
      </w:r>
      <w:r w:rsidRPr="00571BC8">
        <w:rPr>
          <w:rFonts w:ascii="Times New Roman" w:hAnsi="Times New Roman"/>
          <w:sz w:val="28"/>
          <w:szCs w:val="28"/>
        </w:rPr>
        <w:t>%.</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sz w:val="28"/>
          <w:szCs w:val="28"/>
        </w:rPr>
        <w:t xml:space="preserve">За </w:t>
      </w:r>
      <w:r w:rsidRPr="00571BC8">
        <w:rPr>
          <w:rFonts w:ascii="Times New Roman" w:hAnsi="Times New Roman"/>
          <w:bCs/>
          <w:sz w:val="28"/>
          <w:szCs w:val="28"/>
        </w:rPr>
        <w:t>2020 год</w:t>
      </w:r>
      <w:r w:rsidRPr="00571BC8">
        <w:rPr>
          <w:rFonts w:ascii="Times New Roman" w:hAnsi="Times New Roman"/>
          <w:sz w:val="28"/>
          <w:szCs w:val="28"/>
        </w:rPr>
        <w:t xml:space="preserve"> израсходованы средства в размере 9,6 млн.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Погашена кредиторская задолженность за выполненные в 2019 году работы в сумме 9</w:t>
      </w:r>
      <w:r w:rsidR="00902CE1">
        <w:rPr>
          <w:sz w:val="28"/>
          <w:szCs w:val="28"/>
        </w:rPr>
        <w:t xml:space="preserve"> </w:t>
      </w:r>
      <w:r w:rsidRPr="00571BC8">
        <w:rPr>
          <w:sz w:val="28"/>
          <w:szCs w:val="28"/>
        </w:rPr>
        <w:t>тыс. руб. (100%).</w:t>
      </w:r>
    </w:p>
    <w:p w:rsidR="00571BC8" w:rsidRPr="00571BC8" w:rsidRDefault="00571BC8" w:rsidP="00571BC8">
      <w:pPr>
        <w:pStyle w:val="a9"/>
        <w:spacing w:after="0" w:line="276" w:lineRule="auto"/>
        <w:ind w:left="0" w:firstLine="709"/>
        <w:jc w:val="both"/>
        <w:rPr>
          <w:sz w:val="28"/>
          <w:szCs w:val="28"/>
        </w:rPr>
      </w:pPr>
      <w:r w:rsidRPr="00571BC8">
        <w:rPr>
          <w:sz w:val="28"/>
          <w:szCs w:val="28"/>
        </w:rPr>
        <w:t xml:space="preserve">- Произведены расчеты за выполненные работы за </w:t>
      </w:r>
      <w:r w:rsidRPr="00571BC8">
        <w:rPr>
          <w:bCs/>
          <w:sz w:val="28"/>
          <w:szCs w:val="28"/>
        </w:rPr>
        <w:t xml:space="preserve">2020 год </w:t>
      </w:r>
      <w:r w:rsidRPr="00571BC8">
        <w:rPr>
          <w:sz w:val="28"/>
          <w:szCs w:val="28"/>
        </w:rPr>
        <w:t>в сумме</w:t>
      </w:r>
      <w:r w:rsidR="00902CE1">
        <w:rPr>
          <w:sz w:val="28"/>
          <w:szCs w:val="28"/>
        </w:rPr>
        <w:t xml:space="preserve">               9,6</w:t>
      </w:r>
      <w:r w:rsidRPr="00571BC8">
        <w:rPr>
          <w:sz w:val="28"/>
          <w:szCs w:val="28"/>
        </w:rPr>
        <w:t xml:space="preserve"> млн. руб., что составило 93% от фактически выполненных работ </w:t>
      </w:r>
      <w:r w:rsidR="00902CE1">
        <w:rPr>
          <w:sz w:val="28"/>
          <w:szCs w:val="28"/>
        </w:rPr>
        <w:t xml:space="preserve">                      </w:t>
      </w:r>
      <w:r w:rsidRPr="00571BC8">
        <w:rPr>
          <w:sz w:val="28"/>
          <w:szCs w:val="28"/>
        </w:rPr>
        <w:t>(10,</w:t>
      </w:r>
      <w:r w:rsidR="00902CE1">
        <w:rPr>
          <w:sz w:val="28"/>
          <w:szCs w:val="28"/>
        </w:rPr>
        <w:t>4</w:t>
      </w:r>
      <w:r w:rsidRPr="00571BC8">
        <w:rPr>
          <w:sz w:val="28"/>
          <w:szCs w:val="28"/>
        </w:rPr>
        <w:t xml:space="preserve"> млн. руб.). в связи с чем образовалась кредиторская задолженность в размере 739,9 тыс. руб.</w:t>
      </w:r>
    </w:p>
    <w:p w:rsidR="00571BC8" w:rsidRPr="00571BC8" w:rsidRDefault="00571BC8" w:rsidP="00E86768">
      <w:pPr>
        <w:pStyle w:val="a9"/>
        <w:spacing w:after="0" w:line="276" w:lineRule="auto"/>
        <w:ind w:left="0" w:firstLine="709"/>
        <w:jc w:val="both"/>
        <w:rPr>
          <w:sz w:val="28"/>
          <w:szCs w:val="28"/>
        </w:rPr>
      </w:pPr>
      <w:r w:rsidRPr="00571BC8">
        <w:rPr>
          <w:sz w:val="28"/>
          <w:szCs w:val="28"/>
        </w:rPr>
        <w:lastRenderedPageBreak/>
        <w:t>Во исполнение вышеуказанной Программы осуществлен целый ряд мероприятий, направленных на содержание и ремонт дорог и их составных частей.</w:t>
      </w:r>
      <w:r w:rsidR="00E86768">
        <w:rPr>
          <w:sz w:val="28"/>
          <w:szCs w:val="28"/>
        </w:rPr>
        <w:t xml:space="preserve"> </w:t>
      </w:r>
      <w:r w:rsidRPr="00571BC8">
        <w:rPr>
          <w:sz w:val="28"/>
          <w:szCs w:val="28"/>
        </w:rPr>
        <w:t xml:space="preserve">Всего за </w:t>
      </w:r>
      <w:r w:rsidRPr="00571BC8">
        <w:rPr>
          <w:bCs/>
          <w:sz w:val="28"/>
          <w:szCs w:val="28"/>
        </w:rPr>
        <w:t xml:space="preserve">2020 год </w:t>
      </w:r>
      <w:r w:rsidRPr="00571BC8">
        <w:rPr>
          <w:sz w:val="28"/>
          <w:szCs w:val="28"/>
        </w:rPr>
        <w:t>выполнены работы на сумму 10,</w:t>
      </w:r>
      <w:r w:rsidR="00902CE1">
        <w:rPr>
          <w:sz w:val="28"/>
          <w:szCs w:val="28"/>
        </w:rPr>
        <w:t>4</w:t>
      </w:r>
      <w:r w:rsidRPr="00571BC8">
        <w:rPr>
          <w:sz w:val="28"/>
          <w:szCs w:val="28"/>
        </w:rPr>
        <w:t xml:space="preserve"> млн. руб., или на 99,8%:</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 xml:space="preserve">Выполнено устройство асфальтобетонного покрытия дороги к пляжу по ул. Вальченко на сумму 712,7 тыс. руб. и реконструкция автодороги в районе круга по ул. Вальченко на сумму 368,2 тыс. руб. </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 xml:space="preserve">Выполнен средний ремонт дорог </w:t>
      </w:r>
      <w:r w:rsidR="00902CE1">
        <w:rPr>
          <w:rFonts w:ascii="Times New Roman" w:hAnsi="Times New Roman"/>
          <w:bCs/>
          <w:sz w:val="28"/>
          <w:szCs w:val="28"/>
        </w:rPr>
        <w:t>и тротуаров на общую сумму                       1,8</w:t>
      </w:r>
      <w:r w:rsidRPr="00571BC8">
        <w:rPr>
          <w:rFonts w:ascii="Times New Roman" w:hAnsi="Times New Roman"/>
          <w:bCs/>
          <w:sz w:val="28"/>
          <w:szCs w:val="28"/>
        </w:rPr>
        <w:t xml:space="preserve"> млн. руб., в том числе:</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ул. Юбилейная (от пр. Победы до ул.Тельмана) на сумму 232,6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ул. Гвардей</w:t>
      </w:r>
      <w:r w:rsidR="00902CE1">
        <w:rPr>
          <w:rFonts w:ascii="Times New Roman" w:hAnsi="Times New Roman"/>
          <w:bCs/>
          <w:sz w:val="28"/>
          <w:szCs w:val="28"/>
        </w:rPr>
        <w:t xml:space="preserve">ская (выборочно) на сумму 295,1 </w:t>
      </w:r>
      <w:r w:rsidRPr="00571BC8">
        <w:rPr>
          <w:rFonts w:ascii="Times New Roman" w:hAnsi="Times New Roman"/>
          <w:bCs/>
          <w:sz w:val="28"/>
          <w:szCs w:val="28"/>
        </w:rPr>
        <w:t>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ул. Грибоедова (в районе ЦРБ) на сумму 146,5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ул. Кирова (выборочно) на сумму 549,3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пр. Победы (перекресток Кирова – Победы) н</w:t>
      </w:r>
      <w:r w:rsidR="00902CE1">
        <w:rPr>
          <w:rFonts w:ascii="Times New Roman" w:hAnsi="Times New Roman"/>
          <w:bCs/>
          <w:sz w:val="28"/>
          <w:szCs w:val="28"/>
        </w:rPr>
        <w:t>а сумму 112,1</w:t>
      </w:r>
      <w:r w:rsidRPr="00571BC8">
        <w:rPr>
          <w:rFonts w:ascii="Times New Roman" w:hAnsi="Times New Roman"/>
          <w:bCs/>
          <w:sz w:val="28"/>
          <w:szCs w:val="28"/>
        </w:rPr>
        <w:t xml:space="preserve">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мостового перехода через реку Сухая Рыбница на сумму 96,2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тротуара по ул. Вершигоры (от ж/д №88 до ж/д №98)</w:t>
      </w:r>
      <w:r w:rsidRPr="00571BC8">
        <w:rPr>
          <w:rFonts w:ascii="Times New Roman" w:hAnsi="Times New Roman"/>
          <w:sz w:val="28"/>
          <w:szCs w:val="28"/>
        </w:rPr>
        <w:t xml:space="preserve"> </w:t>
      </w:r>
      <w:r w:rsidRPr="00571BC8">
        <w:rPr>
          <w:rFonts w:ascii="Times New Roman" w:hAnsi="Times New Roman"/>
          <w:bCs/>
          <w:sz w:val="28"/>
          <w:szCs w:val="28"/>
        </w:rPr>
        <w:t>на сумму 140,</w:t>
      </w:r>
      <w:r w:rsidR="00902CE1">
        <w:rPr>
          <w:rFonts w:ascii="Times New Roman" w:hAnsi="Times New Roman"/>
          <w:bCs/>
          <w:sz w:val="28"/>
          <w:szCs w:val="28"/>
        </w:rPr>
        <w:t>4</w:t>
      </w:r>
      <w:r w:rsidRPr="00571BC8">
        <w:rPr>
          <w:rFonts w:ascii="Times New Roman" w:hAnsi="Times New Roman"/>
          <w:bCs/>
          <w:sz w:val="28"/>
          <w:szCs w:val="28"/>
        </w:rPr>
        <w:t xml:space="preserve">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ремонт асфальтобетонного покрытия ул. Молодежная, с. Строенцы на сумму 269,3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 xml:space="preserve">Выполнены работы по содержанию и текущему ремонту автомобильных дорог города </w:t>
      </w:r>
      <w:r w:rsidR="00902CE1">
        <w:rPr>
          <w:rFonts w:ascii="Times New Roman" w:hAnsi="Times New Roman"/>
          <w:bCs/>
          <w:sz w:val="28"/>
          <w:szCs w:val="28"/>
        </w:rPr>
        <w:t>и сел района на общую сумму 5</w:t>
      </w:r>
      <w:r w:rsidRPr="00571BC8">
        <w:rPr>
          <w:rFonts w:ascii="Times New Roman" w:hAnsi="Times New Roman"/>
          <w:bCs/>
          <w:sz w:val="28"/>
          <w:szCs w:val="28"/>
        </w:rPr>
        <w:t xml:space="preserve"> млн. руб., в том числе:</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xml:space="preserve">- по зимнему содержанию выполнена подсыпка улиц города ПСС – </w:t>
      </w:r>
      <w:r w:rsidR="00902CE1">
        <w:rPr>
          <w:rFonts w:ascii="Times New Roman" w:hAnsi="Times New Roman"/>
          <w:bCs/>
          <w:sz w:val="28"/>
          <w:szCs w:val="28"/>
        </w:rPr>
        <w:t xml:space="preserve">                  </w:t>
      </w:r>
      <w:r w:rsidRPr="00571BC8">
        <w:rPr>
          <w:rFonts w:ascii="Times New Roman" w:hAnsi="Times New Roman"/>
          <w:bCs/>
          <w:sz w:val="28"/>
          <w:szCs w:val="28"/>
        </w:rPr>
        <w:t xml:space="preserve">235 т, формирование куч из ПСС на обочинах дорог – 46,5 т; </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по зимнему содержанию выполнена подсыпка улиц сел района с использованием 103 т ПСС, формирование куч из ПСС – 73 т в шести селах, подсыпка спусков и подъемов с использованием 5 т ПСС в трех селах; подсыпка дорог в двух селах с использованием 8 т ПСС;</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xml:space="preserve">- </w:t>
      </w:r>
      <w:r w:rsidRPr="00571BC8">
        <w:rPr>
          <w:rFonts w:ascii="Times New Roman" w:hAnsi="Times New Roman"/>
          <w:sz w:val="28"/>
          <w:szCs w:val="28"/>
        </w:rPr>
        <w:t>согласно план-графику выполнялись работы по уборке 122 750 кв. м. городских улиц ежемесячно;</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установлены дорожные знаки в количестве 14 шт.;</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выполнена побелка бордюров по городу – 2 883 кв. м</w:t>
      </w:r>
      <w:r w:rsidRPr="00571BC8">
        <w:rPr>
          <w:rFonts w:ascii="Times New Roman" w:hAnsi="Times New Roman"/>
          <w:bCs/>
          <w:sz w:val="28"/>
          <w:szCs w:val="28"/>
          <w:vertAlign w:val="superscript"/>
        </w:rPr>
        <w:t xml:space="preserve"> </w:t>
      </w:r>
      <w:r w:rsidRPr="00571BC8">
        <w:rPr>
          <w:rFonts w:ascii="Times New Roman" w:hAnsi="Times New Roman"/>
          <w:bCs/>
          <w:sz w:val="28"/>
          <w:szCs w:val="28"/>
        </w:rPr>
        <w:t>с использованием 0,6 т извести;</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lastRenderedPageBreak/>
        <w:t xml:space="preserve">- выполнен ямочный ремонт асфальтобетонного покрытия на тридцать одной улице города (3 321,33 кв. м) с использованием 318,67 т асфальтобетона; </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сплошное асфальтобетонное покрытие на восьми улицах города (979 кв. м)</w:t>
      </w:r>
      <w:r w:rsidRPr="00571BC8">
        <w:rPr>
          <w:rFonts w:ascii="Times New Roman" w:hAnsi="Times New Roman"/>
          <w:bCs/>
          <w:sz w:val="28"/>
          <w:szCs w:val="28"/>
          <w:vertAlign w:val="superscript"/>
        </w:rPr>
        <w:t xml:space="preserve"> </w:t>
      </w:r>
      <w:r w:rsidRPr="00571BC8">
        <w:rPr>
          <w:rFonts w:ascii="Times New Roman" w:hAnsi="Times New Roman"/>
          <w:bCs/>
          <w:sz w:val="28"/>
          <w:szCs w:val="28"/>
        </w:rPr>
        <w:t>с использованием 86,1 т асфальтобетона;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 ремонт тротуаров на трех улицах города (77 кв. м) с использованием 7,2 т асфальтобетона;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фрезерование дорожного покрытия на двух улицах города (161 кв. м) с использованием 19,6 асфальтобетона;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устройство дорожного покрытия из шлакового щебня по трем улицам города (899 кв. м);</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профилирование с устройством дорожного покрытия из шлакового щебня дороги к Комсомольскому озеру (2 880 кв. м) с использованием 72 т шлакового щебня;</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укрепление обочин шлаковым щебнем на двух улицах города (170,6 кв. м);</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xml:space="preserve">- выполнен ямочный ремонт дорожного покрытия трех внутриквартальных проездов (735 кв. м) с использованием 78,11 т асфальтобетона; </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выполнено уширение дороги с обустройством парковочного кармана по одной улице города (106,5 кв. м) с использованием 45,6 т шлакового щебня;</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расчистка дорог от наносного грунта после ливневых дождей на двух улицах города;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побелка обстановки пути вручную на семи улицах города (4 757 кв. м);</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покраска повышенных бордюров на трех улицах города (2 260 кв. м) с использованием 890,4 л. эмали;</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 ямочный ремонт асфальтобетонного покрытия улиц в пяти селах района (121,5 кв. м) с использованием 14,53 т асфальтобетона;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произведено устранение ям, трещин т. 4,5 см асфальтоукладчиком в одном селе района (60 кв. м)</w:t>
      </w:r>
      <w:r w:rsidRPr="00571BC8">
        <w:rPr>
          <w:rFonts w:ascii="Times New Roman" w:hAnsi="Times New Roman"/>
          <w:bCs/>
          <w:sz w:val="28"/>
          <w:szCs w:val="28"/>
          <w:vertAlign w:val="superscript"/>
        </w:rPr>
        <w:t xml:space="preserve"> </w:t>
      </w:r>
      <w:r w:rsidRPr="00571BC8">
        <w:rPr>
          <w:rFonts w:ascii="Times New Roman" w:hAnsi="Times New Roman"/>
          <w:bCs/>
          <w:sz w:val="28"/>
          <w:szCs w:val="28"/>
        </w:rPr>
        <w:t>с использованием 6,2 т асфальтобетона;</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xml:space="preserve">- выполнено профилирование дорожного покрытия с добавлением нового материала </w:t>
      </w:r>
      <w:r w:rsidR="00902CE1">
        <w:rPr>
          <w:rFonts w:ascii="Times New Roman" w:hAnsi="Times New Roman"/>
          <w:bCs/>
          <w:sz w:val="28"/>
          <w:szCs w:val="28"/>
        </w:rPr>
        <w:t>в двенадцати селах района (33,9</w:t>
      </w:r>
      <w:r w:rsidRPr="00571BC8">
        <w:rPr>
          <w:rFonts w:ascii="Times New Roman" w:hAnsi="Times New Roman"/>
          <w:bCs/>
          <w:sz w:val="28"/>
          <w:szCs w:val="28"/>
        </w:rPr>
        <w:t xml:space="preserve"> тыс. кв. м) с использованием 2 189,4 т оптимальной смеси и 2,2 тыс. т шлакового щебня; </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осуществлена перевозка шлака в два села района (21,87 т);</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xml:space="preserve">- выполнено профилирование дорожного покрытия без добавления материала в шести селах района (120,8 тыс. кв. м); </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t>- выполнены устройство и очистка водоотводных канав в с. Красненькое;</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bCs/>
          <w:sz w:val="28"/>
          <w:szCs w:val="28"/>
        </w:rPr>
        <w:lastRenderedPageBreak/>
        <w:t xml:space="preserve">- выполнено расширение дороги в одном селе района (950 кв. м) с использованием 286,5 т шлакового щебня и 43 т песка. </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Выполнены работы по содержанию ливневых канализаций на восьми улицах города на сумму 40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Выполнены работы в рамках ликвидации аварийных ситуаций на сумму 50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 xml:space="preserve">Выполнена дорожная разметка на сумму 313,5 тыс. руб. и обслуживание технических средств регулирования движения на сумму </w:t>
      </w:r>
      <w:r w:rsidR="00902CE1">
        <w:rPr>
          <w:rFonts w:ascii="Times New Roman" w:hAnsi="Times New Roman"/>
          <w:bCs/>
          <w:sz w:val="28"/>
          <w:szCs w:val="28"/>
        </w:rPr>
        <w:t xml:space="preserve">                   </w:t>
      </w:r>
      <w:r w:rsidRPr="00571BC8">
        <w:rPr>
          <w:rFonts w:ascii="Times New Roman" w:hAnsi="Times New Roman"/>
          <w:bCs/>
          <w:sz w:val="28"/>
          <w:szCs w:val="28"/>
        </w:rPr>
        <w:t>100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Заменены дорожные знаки в количестве 83 шт. на пяти улицах города на сумму 135,4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 xml:space="preserve">Произведена оплата за потребленную электроэнергию на сумму </w:t>
      </w:r>
      <w:r w:rsidR="00902CE1">
        <w:rPr>
          <w:rFonts w:ascii="Times New Roman" w:hAnsi="Times New Roman"/>
          <w:bCs/>
          <w:sz w:val="28"/>
          <w:szCs w:val="28"/>
        </w:rPr>
        <w:t xml:space="preserve">                </w:t>
      </w:r>
      <w:r w:rsidRPr="00571BC8">
        <w:rPr>
          <w:rFonts w:ascii="Times New Roman" w:hAnsi="Times New Roman"/>
          <w:bCs/>
          <w:sz w:val="28"/>
          <w:szCs w:val="28"/>
        </w:rPr>
        <w:t xml:space="preserve">819 тыс. руб., </w:t>
      </w:r>
      <w:r w:rsidRPr="00571BC8">
        <w:rPr>
          <w:rFonts w:ascii="Times New Roman" w:hAnsi="Times New Roman"/>
          <w:sz w:val="28"/>
          <w:szCs w:val="28"/>
        </w:rPr>
        <w:t xml:space="preserve">а также за техобслуживание и ремонт наружного уличного освещения автомобильных дорог общего пользования на сумму </w:t>
      </w:r>
      <w:r w:rsidRPr="00571BC8">
        <w:rPr>
          <w:rFonts w:ascii="Times New Roman" w:hAnsi="Times New Roman"/>
          <w:bCs/>
          <w:sz w:val="28"/>
          <w:szCs w:val="28"/>
        </w:rPr>
        <w:t>861,4 тыс. руб.</w:t>
      </w:r>
    </w:p>
    <w:p w:rsidR="00571BC8" w:rsidRPr="00571BC8" w:rsidRDefault="00571BC8" w:rsidP="00571BC8">
      <w:pPr>
        <w:numPr>
          <w:ilvl w:val="0"/>
          <w:numId w:val="6"/>
        </w:numPr>
        <w:tabs>
          <w:tab w:val="left" w:pos="993"/>
        </w:tabs>
        <w:spacing w:after="0"/>
        <w:ind w:left="0" w:firstLine="709"/>
        <w:jc w:val="both"/>
        <w:rPr>
          <w:rFonts w:ascii="Times New Roman" w:hAnsi="Times New Roman"/>
          <w:bCs/>
          <w:sz w:val="28"/>
          <w:szCs w:val="28"/>
        </w:rPr>
      </w:pPr>
      <w:r w:rsidRPr="00571BC8">
        <w:rPr>
          <w:rFonts w:ascii="Times New Roman" w:hAnsi="Times New Roman"/>
          <w:bCs/>
          <w:sz w:val="28"/>
          <w:szCs w:val="28"/>
        </w:rPr>
        <w:t>Изготовлена проектно-сметная документация по объекту «Строительство (реконструкция) автодорог» на сумму 82,</w:t>
      </w:r>
      <w:r w:rsidR="00902CE1">
        <w:rPr>
          <w:rFonts w:ascii="Times New Roman" w:hAnsi="Times New Roman"/>
          <w:bCs/>
          <w:sz w:val="28"/>
          <w:szCs w:val="28"/>
        </w:rPr>
        <w:t>9</w:t>
      </w:r>
      <w:r w:rsidRPr="00571BC8">
        <w:rPr>
          <w:rFonts w:ascii="Times New Roman" w:hAnsi="Times New Roman"/>
          <w:bCs/>
          <w:sz w:val="28"/>
          <w:szCs w:val="28"/>
        </w:rPr>
        <w:t xml:space="preserve">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bCs/>
          <w:sz w:val="28"/>
          <w:szCs w:val="28"/>
        </w:rPr>
        <w:t xml:space="preserve">На 2020 год </w:t>
      </w:r>
      <w:r w:rsidRPr="00571BC8">
        <w:rPr>
          <w:rFonts w:ascii="Times New Roman" w:hAnsi="Times New Roman"/>
          <w:sz w:val="28"/>
          <w:szCs w:val="28"/>
        </w:rPr>
        <w:t xml:space="preserve">на финансирование Программы развития дорожной отрасли по автомобильным дорогам общего пользования, находящимся в государственной собственности </w:t>
      </w:r>
      <w:r w:rsidRPr="00571BC8">
        <w:rPr>
          <w:rFonts w:ascii="Times New Roman" w:hAnsi="Times New Roman"/>
          <w:bCs/>
          <w:sz w:val="28"/>
          <w:szCs w:val="28"/>
        </w:rPr>
        <w:t>утверждены средства</w:t>
      </w:r>
      <w:r w:rsidR="00902CE1">
        <w:rPr>
          <w:rFonts w:ascii="Times New Roman" w:hAnsi="Times New Roman"/>
          <w:sz w:val="28"/>
          <w:szCs w:val="28"/>
        </w:rPr>
        <w:t xml:space="preserve"> в сумме 10,3</w:t>
      </w:r>
      <w:r w:rsidRPr="00571BC8">
        <w:rPr>
          <w:rFonts w:ascii="Times New Roman" w:hAnsi="Times New Roman"/>
          <w:sz w:val="28"/>
          <w:szCs w:val="28"/>
        </w:rPr>
        <w:t xml:space="preserve"> млн.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За 2020 год израсходованы средства в размере 10,2 млн. руб., что составило 98,8% от фак</w:t>
      </w:r>
      <w:r w:rsidR="00902CE1">
        <w:rPr>
          <w:rFonts w:ascii="Times New Roman" w:hAnsi="Times New Roman"/>
          <w:sz w:val="28"/>
          <w:szCs w:val="28"/>
        </w:rPr>
        <w:t>тически выполненных работ (10,3</w:t>
      </w:r>
      <w:r w:rsidRPr="00571BC8">
        <w:rPr>
          <w:rFonts w:ascii="Times New Roman" w:hAnsi="Times New Roman"/>
          <w:sz w:val="28"/>
          <w:szCs w:val="28"/>
        </w:rPr>
        <w:t xml:space="preserve"> млн. руб.). в связи с чем образовалась кредиторская задолженность в размере 122,5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xml:space="preserve">В рамках реализации вышеуказанной Программы за </w:t>
      </w:r>
      <w:r w:rsidRPr="00571BC8">
        <w:rPr>
          <w:bCs/>
          <w:sz w:val="28"/>
          <w:szCs w:val="28"/>
        </w:rPr>
        <w:t>2020 год</w:t>
      </w:r>
      <w:r w:rsidRPr="00571BC8">
        <w:rPr>
          <w:sz w:val="28"/>
          <w:szCs w:val="28"/>
        </w:rPr>
        <w:t xml:space="preserve"> по автомобильным дорогам, находящимся в государственной собственности,</w:t>
      </w:r>
      <w:r w:rsidR="00902CE1">
        <w:rPr>
          <w:sz w:val="28"/>
          <w:szCs w:val="28"/>
        </w:rPr>
        <w:t xml:space="preserve"> выполнены работы на сумму 10,3</w:t>
      </w:r>
      <w:r w:rsidRPr="00571BC8">
        <w:rPr>
          <w:sz w:val="28"/>
          <w:szCs w:val="28"/>
        </w:rPr>
        <w:t xml:space="preserve"> млн. руб. (99,8%), а именно:</w:t>
      </w:r>
    </w:p>
    <w:p w:rsidR="00571BC8" w:rsidRPr="00571BC8" w:rsidRDefault="00571BC8" w:rsidP="00571BC8">
      <w:pPr>
        <w:pStyle w:val="a9"/>
        <w:numPr>
          <w:ilvl w:val="0"/>
          <w:numId w:val="7"/>
        </w:numPr>
        <w:tabs>
          <w:tab w:val="left" w:pos="993"/>
        </w:tabs>
        <w:spacing w:after="0" w:line="276" w:lineRule="auto"/>
        <w:ind w:left="0" w:firstLine="709"/>
        <w:jc w:val="both"/>
        <w:rPr>
          <w:sz w:val="28"/>
          <w:szCs w:val="28"/>
        </w:rPr>
      </w:pPr>
      <w:r w:rsidRPr="00571BC8">
        <w:rPr>
          <w:sz w:val="28"/>
          <w:szCs w:val="28"/>
        </w:rPr>
        <w:t xml:space="preserve">Выполнен ремонт дорог </w:t>
      </w:r>
      <w:r w:rsidR="00902CE1">
        <w:rPr>
          <w:sz w:val="28"/>
          <w:szCs w:val="28"/>
        </w:rPr>
        <w:t>и дорожного сервиса на сумму 4,</w:t>
      </w:r>
      <w:r w:rsidRPr="00571BC8">
        <w:rPr>
          <w:sz w:val="28"/>
          <w:szCs w:val="28"/>
        </w:rPr>
        <w:t>6 млн. руб., в том числе:</w:t>
      </w:r>
    </w:p>
    <w:p w:rsidR="00571BC8" w:rsidRPr="00571BC8" w:rsidRDefault="00571BC8" w:rsidP="00571BC8">
      <w:pPr>
        <w:pStyle w:val="a9"/>
        <w:spacing w:after="0" w:line="276" w:lineRule="auto"/>
        <w:ind w:left="0" w:firstLine="709"/>
        <w:jc w:val="both"/>
        <w:rPr>
          <w:sz w:val="28"/>
          <w:szCs w:val="28"/>
        </w:rPr>
      </w:pPr>
      <w:r w:rsidRPr="00571BC8">
        <w:rPr>
          <w:sz w:val="28"/>
          <w:szCs w:val="28"/>
        </w:rPr>
        <w:t>- капитальный ремонт республиканской автодороги Гидирим-Воронково-гр.Украины км 12-13 (перевод гравийно-щебеночного покрытия в а</w:t>
      </w:r>
      <w:r w:rsidR="00902CE1">
        <w:rPr>
          <w:sz w:val="28"/>
          <w:szCs w:val="28"/>
        </w:rPr>
        <w:t>сфальтобетонное) на сумму 394</w:t>
      </w:r>
      <w:r w:rsidRPr="00571BC8">
        <w:rPr>
          <w:sz w:val="28"/>
          <w:szCs w:val="28"/>
        </w:rPr>
        <w:t xml:space="preserve">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xml:space="preserve">- капитальный ремонт местной автодороги Рыбница-Андреевка км </w:t>
      </w:r>
      <w:r w:rsidR="00902CE1">
        <w:rPr>
          <w:sz w:val="28"/>
          <w:szCs w:val="28"/>
        </w:rPr>
        <w:t xml:space="preserve">               </w:t>
      </w:r>
      <w:r w:rsidRPr="00571BC8">
        <w:rPr>
          <w:sz w:val="28"/>
          <w:szCs w:val="28"/>
        </w:rPr>
        <w:t>9-10 (перевод гравийно-щебеночного покрытия в асфальтобетонное) на сумму 610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средний ремонт асфальтобетонных покрытий магистральной автодороги Тирасполь-Каменка км 88-143 на сумму 1</w:t>
      </w:r>
      <w:r w:rsidR="00902CE1">
        <w:rPr>
          <w:sz w:val="28"/>
          <w:szCs w:val="28"/>
        </w:rPr>
        <w:t xml:space="preserve"> </w:t>
      </w:r>
      <w:r w:rsidRPr="00571BC8">
        <w:rPr>
          <w:sz w:val="28"/>
          <w:szCs w:val="28"/>
        </w:rPr>
        <w:t>млн.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средний ремонт асфальтобетонных покрытий республиканской автодороги Рыбница-Броштяны-гр.Украины км 0-34 и Гидирим-Воронково-гр.Украины км 8-12 на сумму 1,2 млн.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lastRenderedPageBreak/>
        <w:t>- средний ремонт асфальтобетонных покрытий местной автодороги – атоподъезда к с. Плоть на сумму 450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xml:space="preserve">- средний ремонт асфальтобетонных покрытий местной автодороги Красненькое-М. Молокиш-Вадатурково-Белочи-Строенцы на сумму </w:t>
      </w:r>
      <w:r w:rsidR="00902CE1">
        <w:rPr>
          <w:sz w:val="28"/>
          <w:szCs w:val="28"/>
        </w:rPr>
        <w:t xml:space="preserve">                          </w:t>
      </w:r>
      <w:r w:rsidRPr="00571BC8">
        <w:rPr>
          <w:sz w:val="28"/>
          <w:szCs w:val="28"/>
        </w:rPr>
        <w:t>120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средний ремонт асфальтобетонных покрытий местной автодороги (Тирасполь-Каменка)-Попенки-Зозуляны на сумму 200 тыс. руб.;</w:t>
      </w:r>
    </w:p>
    <w:p w:rsidR="00571BC8" w:rsidRPr="00571BC8" w:rsidRDefault="00571BC8" w:rsidP="00571BC8">
      <w:pPr>
        <w:pStyle w:val="a9"/>
        <w:spacing w:after="0" w:line="276" w:lineRule="auto"/>
        <w:ind w:left="0" w:firstLine="709"/>
        <w:jc w:val="both"/>
        <w:rPr>
          <w:sz w:val="28"/>
          <w:szCs w:val="28"/>
        </w:rPr>
      </w:pPr>
      <w:r w:rsidRPr="00571BC8">
        <w:rPr>
          <w:sz w:val="28"/>
          <w:szCs w:val="28"/>
        </w:rPr>
        <w:t>- средний ремонт асфальтобетонных покрытий местной автодороги Рыбница-Андреевка на сумму 450 тыс. руб.</w:t>
      </w:r>
    </w:p>
    <w:p w:rsidR="00571BC8" w:rsidRPr="00571BC8" w:rsidRDefault="00571BC8" w:rsidP="00571BC8">
      <w:pPr>
        <w:pStyle w:val="a9"/>
        <w:numPr>
          <w:ilvl w:val="0"/>
          <w:numId w:val="7"/>
        </w:numPr>
        <w:tabs>
          <w:tab w:val="left" w:pos="993"/>
        </w:tabs>
        <w:spacing w:after="0" w:line="276" w:lineRule="auto"/>
        <w:ind w:left="0" w:firstLine="709"/>
        <w:jc w:val="both"/>
        <w:rPr>
          <w:sz w:val="28"/>
          <w:szCs w:val="28"/>
        </w:rPr>
      </w:pPr>
      <w:r w:rsidRPr="00571BC8">
        <w:rPr>
          <w:sz w:val="28"/>
          <w:szCs w:val="28"/>
        </w:rPr>
        <w:t>Выполнены работы по обеспечению безопасности дорожного движения – разметка проезжей части на сумму 60 тыс. руб.</w:t>
      </w:r>
    </w:p>
    <w:p w:rsidR="00571BC8" w:rsidRPr="00571BC8" w:rsidRDefault="00571BC8" w:rsidP="00571BC8">
      <w:pPr>
        <w:pStyle w:val="a9"/>
        <w:numPr>
          <w:ilvl w:val="0"/>
          <w:numId w:val="7"/>
        </w:numPr>
        <w:tabs>
          <w:tab w:val="left" w:pos="1134"/>
        </w:tabs>
        <w:spacing w:after="0" w:line="276" w:lineRule="auto"/>
        <w:ind w:left="0" w:firstLine="709"/>
        <w:jc w:val="both"/>
        <w:rPr>
          <w:sz w:val="28"/>
          <w:szCs w:val="28"/>
        </w:rPr>
      </w:pPr>
      <w:r w:rsidRPr="00571BC8">
        <w:rPr>
          <w:sz w:val="28"/>
          <w:szCs w:val="28"/>
        </w:rPr>
        <w:t>Выполнены работы по содержанию дорог общего пользования на сумму 5,</w:t>
      </w:r>
      <w:r w:rsidR="00902CE1">
        <w:rPr>
          <w:sz w:val="28"/>
          <w:szCs w:val="28"/>
        </w:rPr>
        <w:t>7</w:t>
      </w:r>
      <w:r w:rsidRPr="00571BC8">
        <w:rPr>
          <w:sz w:val="28"/>
          <w:szCs w:val="28"/>
        </w:rPr>
        <w:t xml:space="preserve"> млн. руб., в том числе:</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а) текущий ремонт на сумму 4,</w:t>
      </w:r>
      <w:r w:rsidR="00902CE1">
        <w:rPr>
          <w:rFonts w:ascii="Times New Roman" w:hAnsi="Times New Roman"/>
          <w:sz w:val="28"/>
          <w:szCs w:val="28"/>
        </w:rPr>
        <w:t>5</w:t>
      </w:r>
      <w:r w:rsidRPr="00571BC8">
        <w:rPr>
          <w:rFonts w:ascii="Times New Roman" w:hAnsi="Times New Roman"/>
          <w:sz w:val="28"/>
          <w:szCs w:val="28"/>
        </w:rPr>
        <w:t xml:space="preserve"> млн. руб.: </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xml:space="preserve">- выполнены работы по ремонтному профилированию гравийно-щебеночных покрытий с добавлением нового материала площадью 33,4 тыс. кв. м с использованием </w:t>
      </w:r>
      <w:r w:rsidR="00902CE1">
        <w:rPr>
          <w:rFonts w:ascii="Times New Roman" w:hAnsi="Times New Roman"/>
          <w:sz w:val="28"/>
          <w:szCs w:val="28"/>
        </w:rPr>
        <w:t xml:space="preserve"> </w:t>
      </w:r>
      <w:r w:rsidRPr="00571BC8">
        <w:rPr>
          <w:rFonts w:ascii="Times New Roman" w:hAnsi="Times New Roman"/>
          <w:sz w:val="28"/>
          <w:szCs w:val="28"/>
        </w:rPr>
        <w:t>3 782,3 т шлака при засыпке ям, промоин, колеи после зимней эксплуатации автодорог, устранена ямочность на асфальтобетонных покрытиях площадью 6,35 тыс. кв. м с использованием 743,3 т асфальтобетонной смеси, спрофилировано гравийных и щебеночных покрытий 265,13 км, установлены недостающие дорожные знаки в количестве 135 шт., спланировано 25,1 км обочин;</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б) по зимнему содержанию на сумму 510,6 тыс. руб. выполнена очистка 317 км дорог от снега и подсыпка противогололедным материалом в количестве 983 т;</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xml:space="preserve">в) выполнены работы по озеленению на сумму 710,3 тыс. руб. (удаление порослей, обрезка сухих веток, сухостоя, формирование крон деревьев, удаление дикорастущей поросли). </w:t>
      </w:r>
    </w:p>
    <w:p w:rsidR="00571BC8" w:rsidRPr="00571BC8" w:rsidRDefault="00571BC8" w:rsidP="00571BC8">
      <w:pPr>
        <w:numPr>
          <w:ilvl w:val="0"/>
          <w:numId w:val="7"/>
        </w:numPr>
        <w:shd w:val="clear" w:color="auto" w:fill="FFFFFF"/>
        <w:tabs>
          <w:tab w:val="left" w:pos="993"/>
        </w:tabs>
        <w:spacing w:after="0"/>
        <w:ind w:left="0" w:firstLine="709"/>
        <w:jc w:val="both"/>
        <w:rPr>
          <w:rFonts w:ascii="Times New Roman" w:hAnsi="Times New Roman"/>
          <w:sz w:val="28"/>
          <w:szCs w:val="28"/>
        </w:rPr>
      </w:pPr>
      <w:r w:rsidRPr="00571BC8">
        <w:rPr>
          <w:rFonts w:ascii="Times New Roman" w:hAnsi="Times New Roman"/>
          <w:sz w:val="28"/>
          <w:szCs w:val="28"/>
        </w:rPr>
        <w:t xml:space="preserve">Произведена оплата потребленной электроэнергии» на сумму </w:t>
      </w:r>
      <w:r w:rsidR="00902CE1">
        <w:rPr>
          <w:rFonts w:ascii="Times New Roman" w:hAnsi="Times New Roman"/>
          <w:sz w:val="28"/>
          <w:szCs w:val="28"/>
        </w:rPr>
        <w:t xml:space="preserve">                       </w:t>
      </w:r>
      <w:r w:rsidRPr="00571BC8">
        <w:rPr>
          <w:rFonts w:ascii="Times New Roman" w:hAnsi="Times New Roman"/>
          <w:sz w:val="28"/>
          <w:szCs w:val="28"/>
        </w:rPr>
        <w:t>81,</w:t>
      </w:r>
      <w:r w:rsidR="00902CE1">
        <w:rPr>
          <w:rFonts w:ascii="Times New Roman" w:hAnsi="Times New Roman"/>
          <w:sz w:val="28"/>
          <w:szCs w:val="28"/>
        </w:rPr>
        <w:t>4</w:t>
      </w:r>
      <w:r w:rsidRPr="00571BC8">
        <w:rPr>
          <w:rFonts w:ascii="Times New Roman" w:hAnsi="Times New Roman"/>
          <w:sz w:val="28"/>
          <w:szCs w:val="28"/>
        </w:rPr>
        <w:t xml:space="preserve">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На финансирование Программы обустройства мест стоянок, парковок Рыбницкого района и г. Рыбница на </w:t>
      </w:r>
      <w:r w:rsidRPr="00571BC8">
        <w:rPr>
          <w:rFonts w:ascii="Times New Roman" w:hAnsi="Times New Roman"/>
          <w:bCs/>
          <w:sz w:val="28"/>
          <w:szCs w:val="28"/>
        </w:rPr>
        <w:t xml:space="preserve">2020 год </w:t>
      </w:r>
      <w:r w:rsidRPr="00571BC8">
        <w:rPr>
          <w:rFonts w:ascii="Times New Roman" w:hAnsi="Times New Roman"/>
          <w:sz w:val="28"/>
          <w:szCs w:val="28"/>
        </w:rPr>
        <w:t>утверждены средства в сумме 805,5 тыс. руб.</w:t>
      </w:r>
    </w:p>
    <w:p w:rsidR="00571BC8" w:rsidRPr="00571BC8" w:rsidRDefault="00571BC8" w:rsidP="00571BC8">
      <w:pPr>
        <w:spacing w:after="0"/>
        <w:ind w:firstLine="709"/>
        <w:jc w:val="both"/>
        <w:rPr>
          <w:rFonts w:ascii="Times New Roman" w:hAnsi="Times New Roman"/>
          <w:bCs/>
          <w:sz w:val="28"/>
          <w:szCs w:val="28"/>
        </w:rPr>
      </w:pPr>
      <w:r w:rsidRPr="00571BC8">
        <w:rPr>
          <w:rFonts w:ascii="Times New Roman" w:hAnsi="Times New Roman"/>
          <w:sz w:val="28"/>
          <w:szCs w:val="28"/>
        </w:rPr>
        <w:t>Во исполнение мероприятий данной Программы выполнены работы на сумму 805,5 тыс. руб</w:t>
      </w:r>
      <w:r w:rsidRPr="00571BC8">
        <w:rPr>
          <w:rFonts w:ascii="Times New Roman" w:hAnsi="Times New Roman"/>
          <w:bCs/>
          <w:sz w:val="28"/>
          <w:szCs w:val="28"/>
        </w:rPr>
        <w:t>., в том числе:</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обустройство парковки по ул. Юбилейная, 41 на сумму 80,1 тыс. руб. площадью 180 кв. м;</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обустройство парковки по ул. Юбилейная, 47 на сумму 149,5 тыс. руб. площадью 350 кв. м;</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lastRenderedPageBreak/>
        <w:t>- обустройство парковки в районе здания налоговой инспекции на сумму 173,3 тыс. руб. площадью 386,2 кв. м;</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xml:space="preserve">- обустройство парковки по ул. Севастопольская, 28В на сумму </w:t>
      </w:r>
      <w:r w:rsidR="00902CE1">
        <w:rPr>
          <w:rFonts w:ascii="Times New Roman" w:hAnsi="Times New Roman"/>
          <w:sz w:val="28"/>
          <w:szCs w:val="28"/>
        </w:rPr>
        <w:t xml:space="preserve">                     </w:t>
      </w:r>
      <w:r w:rsidRPr="00571BC8">
        <w:rPr>
          <w:rFonts w:ascii="Times New Roman" w:hAnsi="Times New Roman"/>
          <w:sz w:val="28"/>
          <w:szCs w:val="28"/>
        </w:rPr>
        <w:t>204,9 тыс. руб. площадью 490 кв. м;</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xml:space="preserve">- обустройство парковки по ул. Индустриальная, 24 на сумму </w:t>
      </w:r>
      <w:r w:rsidR="00902CE1">
        <w:rPr>
          <w:rFonts w:ascii="Times New Roman" w:hAnsi="Times New Roman"/>
          <w:sz w:val="28"/>
          <w:szCs w:val="28"/>
        </w:rPr>
        <w:t xml:space="preserve">                            </w:t>
      </w:r>
      <w:r w:rsidRPr="00571BC8">
        <w:rPr>
          <w:rFonts w:ascii="Times New Roman" w:hAnsi="Times New Roman"/>
          <w:sz w:val="28"/>
          <w:szCs w:val="28"/>
        </w:rPr>
        <w:t>65,6 тыс. руб. площадью 159 кв. м;</w:t>
      </w:r>
    </w:p>
    <w:p w:rsidR="00571BC8" w:rsidRPr="00571BC8" w:rsidRDefault="00571BC8" w:rsidP="00571BC8">
      <w:pPr>
        <w:shd w:val="clear" w:color="auto" w:fill="FFFFFF"/>
        <w:spacing w:after="0"/>
        <w:ind w:firstLine="709"/>
        <w:jc w:val="both"/>
        <w:rPr>
          <w:rFonts w:ascii="Times New Roman" w:hAnsi="Times New Roman"/>
          <w:sz w:val="28"/>
          <w:szCs w:val="28"/>
        </w:rPr>
      </w:pPr>
      <w:r w:rsidRPr="00571BC8">
        <w:rPr>
          <w:rFonts w:ascii="Times New Roman" w:hAnsi="Times New Roman"/>
          <w:sz w:val="28"/>
          <w:szCs w:val="28"/>
        </w:rPr>
        <w:t xml:space="preserve">- по обустройству парковки по ул. Вальченко, 103 на сумму </w:t>
      </w:r>
      <w:r w:rsidR="00902CE1">
        <w:rPr>
          <w:rFonts w:ascii="Times New Roman" w:hAnsi="Times New Roman"/>
          <w:sz w:val="28"/>
          <w:szCs w:val="28"/>
        </w:rPr>
        <w:t xml:space="preserve">                               </w:t>
      </w:r>
      <w:r w:rsidRPr="00571BC8">
        <w:rPr>
          <w:rFonts w:ascii="Times New Roman" w:hAnsi="Times New Roman"/>
          <w:sz w:val="28"/>
          <w:szCs w:val="28"/>
        </w:rPr>
        <w:t>132,2 тыс. руб. площадью 294 кв. м.</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На финансирование Программы по благоустройству территорий образовательных и социально-культурных учреждений по государственной администрации Рыбницкого района и г. Рыбницы на </w:t>
      </w:r>
      <w:r w:rsidRPr="00571BC8">
        <w:rPr>
          <w:rFonts w:ascii="Times New Roman" w:hAnsi="Times New Roman"/>
          <w:bCs/>
          <w:sz w:val="28"/>
          <w:szCs w:val="28"/>
        </w:rPr>
        <w:t xml:space="preserve">2020 год </w:t>
      </w:r>
      <w:r w:rsidRPr="00571BC8">
        <w:rPr>
          <w:rFonts w:ascii="Times New Roman" w:hAnsi="Times New Roman"/>
          <w:sz w:val="28"/>
          <w:szCs w:val="28"/>
        </w:rPr>
        <w:t>предусмотрены средства в сумме 647,8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Во исполнение мероприятий данной Программы</w:t>
      </w:r>
      <w:r w:rsidR="00902CE1">
        <w:rPr>
          <w:rFonts w:ascii="Times New Roman" w:hAnsi="Times New Roman"/>
          <w:sz w:val="28"/>
          <w:szCs w:val="28"/>
        </w:rPr>
        <w:t xml:space="preserve"> выполнены работы на сумму 635</w:t>
      </w:r>
      <w:r w:rsidRPr="00571BC8">
        <w:rPr>
          <w:rFonts w:ascii="Times New Roman" w:hAnsi="Times New Roman"/>
          <w:sz w:val="28"/>
          <w:szCs w:val="28"/>
        </w:rPr>
        <w:t xml:space="preserve"> тыс. руб., в том числе:</w:t>
      </w:r>
    </w:p>
    <w:p w:rsidR="00571BC8" w:rsidRPr="00571BC8" w:rsidRDefault="00571BC8" w:rsidP="00571BC8">
      <w:pPr>
        <w:tabs>
          <w:tab w:val="left" w:pos="851"/>
        </w:tabs>
        <w:spacing w:after="0"/>
        <w:ind w:firstLine="709"/>
        <w:jc w:val="both"/>
        <w:rPr>
          <w:rFonts w:ascii="Times New Roman" w:hAnsi="Times New Roman"/>
          <w:sz w:val="28"/>
          <w:szCs w:val="28"/>
        </w:rPr>
      </w:pPr>
      <w:r w:rsidRPr="00571BC8">
        <w:rPr>
          <w:rFonts w:ascii="Times New Roman" w:hAnsi="Times New Roman"/>
          <w:sz w:val="28"/>
          <w:szCs w:val="28"/>
        </w:rPr>
        <w:t>- благоустройство территории МОУ «Рыбницкая средняя общеобразовательная школа-интернат», г. Рыбница, ул.</w:t>
      </w:r>
      <w:r w:rsidR="00902CE1">
        <w:rPr>
          <w:rFonts w:ascii="Times New Roman" w:hAnsi="Times New Roman"/>
          <w:sz w:val="28"/>
          <w:szCs w:val="28"/>
        </w:rPr>
        <w:t xml:space="preserve"> Маяковского, 41 на сумму 179</w:t>
      </w:r>
      <w:r w:rsidRPr="00571BC8">
        <w:rPr>
          <w:rFonts w:ascii="Times New Roman" w:hAnsi="Times New Roman"/>
          <w:sz w:val="28"/>
          <w:szCs w:val="28"/>
        </w:rPr>
        <w:t xml:space="preserve">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благоустройство территории МОУ «Воронковская русская средняя школа», с. Воронково, ул. Мира, 88 на сумму 272,6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 благоустройство территории МОУ «Ержовский детский сад комбинированного вида», с. Ержово, ул. Колхозная, 14 на сумму </w:t>
      </w:r>
      <w:r w:rsidR="00902CE1">
        <w:rPr>
          <w:rFonts w:ascii="Times New Roman" w:hAnsi="Times New Roman"/>
          <w:sz w:val="28"/>
          <w:szCs w:val="28"/>
        </w:rPr>
        <w:t xml:space="preserve">                              </w:t>
      </w:r>
      <w:r w:rsidRPr="00571BC8">
        <w:rPr>
          <w:rFonts w:ascii="Times New Roman" w:hAnsi="Times New Roman"/>
          <w:sz w:val="28"/>
          <w:szCs w:val="28"/>
        </w:rPr>
        <w:t>183,4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На финансирование Программы по ремонту и реконструкции тротуаров населенных пунктов Приднестровской Молдавской Республики на 2020 год предусмотрены средства в сумме 902,9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Во исполнение мероприятий данной Программы выполнены работы по ремонту и реконструкции тротуаров на сумму 902,9 тыс. руб., в том числе:</w:t>
      </w:r>
    </w:p>
    <w:p w:rsidR="00EA0B0F" w:rsidRDefault="00EA0B0F">
      <w:pPr>
        <w:spacing w:after="0" w:line="240" w:lineRule="auto"/>
        <w:rPr>
          <w:rFonts w:ascii="Times New Roman" w:hAnsi="Times New Roman"/>
          <w:sz w:val="28"/>
          <w:szCs w:val="28"/>
        </w:rPr>
      </w:pPr>
      <w:r>
        <w:rPr>
          <w:rFonts w:ascii="Times New Roman" w:hAnsi="Times New Roman"/>
          <w:sz w:val="28"/>
          <w:szCs w:val="28"/>
        </w:rPr>
        <w:br w:type="page"/>
      </w:r>
    </w:p>
    <w:p w:rsid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lastRenderedPageBreak/>
        <w:t>- пр. Победы от пересечения с ул. Грибоедова до центрального входа в ЦРБ на сумму 143,</w:t>
      </w:r>
      <w:r w:rsidR="00902CE1">
        <w:rPr>
          <w:rFonts w:ascii="Times New Roman" w:hAnsi="Times New Roman"/>
          <w:sz w:val="28"/>
          <w:szCs w:val="28"/>
        </w:rPr>
        <w:t>4</w:t>
      </w:r>
      <w:r w:rsidRPr="00571BC8">
        <w:rPr>
          <w:rFonts w:ascii="Times New Roman" w:hAnsi="Times New Roman"/>
          <w:sz w:val="28"/>
          <w:szCs w:val="28"/>
        </w:rPr>
        <w:t xml:space="preserve"> тыс. руб.;</w:t>
      </w:r>
    </w:p>
    <w:p w:rsidR="00D33AC4" w:rsidRPr="00571BC8" w:rsidRDefault="00D33AC4" w:rsidP="00EA0B0F">
      <w:pPr>
        <w:spacing w:after="0"/>
        <w:ind w:left="567"/>
        <w:jc w:val="both"/>
        <w:rPr>
          <w:rFonts w:ascii="Times New Roman" w:hAnsi="Times New Roman"/>
          <w:sz w:val="28"/>
          <w:szCs w:val="28"/>
        </w:rPr>
      </w:pPr>
      <w:r w:rsidRPr="00D33AC4">
        <w:rPr>
          <w:rFonts w:ascii="Times New Roman" w:hAnsi="Times New Roman"/>
          <w:noProof/>
          <w:sz w:val="28"/>
          <w:szCs w:val="28"/>
          <w:lang w:eastAsia="ru-RU"/>
        </w:rPr>
        <w:drawing>
          <wp:inline distT="0" distB="0" distL="0" distR="0">
            <wp:extent cx="5255813" cy="3940973"/>
            <wp:effectExtent l="0" t="0" r="2540" b="2540"/>
            <wp:docPr id="114" name="Рисунок 114" descr="G:\тротуары Грибоедова, Комсомольск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тротуары Грибоедова, Комсомольская\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9142" cy="3943469"/>
                    </a:xfrm>
                    <a:prstGeom prst="rect">
                      <a:avLst/>
                    </a:prstGeom>
                    <a:noFill/>
                    <a:ln>
                      <a:noFill/>
                    </a:ln>
                  </pic:spPr>
                </pic:pic>
              </a:graphicData>
            </a:graphic>
          </wp:inline>
        </w:drawing>
      </w:r>
    </w:p>
    <w:p w:rsid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пр. Победы от пересечения с ул. Маяковского д</w:t>
      </w:r>
      <w:r w:rsidR="00902CE1">
        <w:rPr>
          <w:rFonts w:ascii="Times New Roman" w:hAnsi="Times New Roman"/>
          <w:sz w:val="28"/>
          <w:szCs w:val="28"/>
        </w:rPr>
        <w:t>о ул. Грибоедова на сумму 273,2</w:t>
      </w:r>
      <w:r w:rsidRPr="00571BC8">
        <w:rPr>
          <w:rFonts w:ascii="Times New Roman" w:hAnsi="Times New Roman"/>
          <w:sz w:val="28"/>
          <w:szCs w:val="28"/>
        </w:rPr>
        <w:t xml:space="preserve"> тыс. руб.;</w:t>
      </w:r>
    </w:p>
    <w:p w:rsidR="00D33AC4" w:rsidRPr="00571BC8" w:rsidRDefault="00D33AC4" w:rsidP="00EA0B0F">
      <w:pPr>
        <w:spacing w:after="0"/>
        <w:ind w:left="567"/>
        <w:jc w:val="both"/>
        <w:rPr>
          <w:rFonts w:ascii="Times New Roman" w:hAnsi="Times New Roman"/>
          <w:sz w:val="28"/>
          <w:szCs w:val="28"/>
        </w:rPr>
      </w:pPr>
      <w:r w:rsidRPr="00D33AC4">
        <w:rPr>
          <w:rFonts w:ascii="Times New Roman" w:hAnsi="Times New Roman"/>
          <w:noProof/>
          <w:sz w:val="28"/>
          <w:szCs w:val="28"/>
          <w:lang w:eastAsia="ru-RU"/>
        </w:rPr>
        <w:drawing>
          <wp:inline distT="0" distB="0" distL="0" distR="0">
            <wp:extent cx="5200153" cy="3900960"/>
            <wp:effectExtent l="0" t="0" r="635" b="4445"/>
            <wp:docPr id="113" name="Рисунок 113" descr="G:\тротуары Грибоедова, Комсомольская\IMG_20210122_11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тротуары Грибоедова, Комсомольская\IMG_20210122_11432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4822" cy="3904462"/>
                    </a:xfrm>
                    <a:prstGeom prst="rect">
                      <a:avLst/>
                    </a:prstGeom>
                    <a:noFill/>
                    <a:ln>
                      <a:noFill/>
                    </a:ln>
                  </pic:spPr>
                </pic:pic>
              </a:graphicData>
            </a:graphic>
          </wp:inline>
        </w:drawing>
      </w:r>
    </w:p>
    <w:p w:rsid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lastRenderedPageBreak/>
        <w:t>- ул. Комсомольская от пересечения с пр. Побе</w:t>
      </w:r>
      <w:r w:rsidR="00902CE1">
        <w:rPr>
          <w:rFonts w:ascii="Times New Roman" w:hAnsi="Times New Roman"/>
          <w:sz w:val="28"/>
          <w:szCs w:val="28"/>
        </w:rPr>
        <w:t>ды до ул. Ленина на сумму 435,2</w:t>
      </w:r>
      <w:r w:rsidRPr="00571BC8">
        <w:rPr>
          <w:rFonts w:ascii="Times New Roman" w:hAnsi="Times New Roman"/>
          <w:sz w:val="28"/>
          <w:szCs w:val="28"/>
        </w:rPr>
        <w:t xml:space="preserve"> тыс. руб.;</w:t>
      </w:r>
    </w:p>
    <w:p w:rsidR="00D33AC4" w:rsidRPr="00571BC8" w:rsidRDefault="00D33AC4" w:rsidP="00D33AC4">
      <w:pPr>
        <w:spacing w:after="0"/>
        <w:jc w:val="both"/>
        <w:rPr>
          <w:rFonts w:ascii="Times New Roman" w:hAnsi="Times New Roman"/>
          <w:sz w:val="28"/>
          <w:szCs w:val="28"/>
        </w:rPr>
      </w:pPr>
      <w:r w:rsidRPr="00D33AC4">
        <w:rPr>
          <w:rFonts w:ascii="Times New Roman" w:hAnsi="Times New Roman"/>
          <w:noProof/>
          <w:sz w:val="28"/>
          <w:szCs w:val="28"/>
          <w:lang w:eastAsia="ru-RU"/>
        </w:rPr>
        <w:drawing>
          <wp:inline distT="0" distB="0" distL="0" distR="0">
            <wp:extent cx="5940425" cy="4456284"/>
            <wp:effectExtent l="0" t="0" r="3175" b="1905"/>
            <wp:docPr id="112" name="Рисунок 112" descr="G:\тротуары Грибоедова, Комсомольская\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тротуары Грибоедова, Комсомольская\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456284"/>
                    </a:xfrm>
                    <a:prstGeom prst="rect">
                      <a:avLst/>
                    </a:prstGeom>
                    <a:noFill/>
                    <a:ln>
                      <a:noFill/>
                    </a:ln>
                  </pic:spPr>
                </pic:pic>
              </a:graphicData>
            </a:graphic>
          </wp:inline>
        </w:drawing>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ул. Кирова в районе фонтана на сумму 51,</w:t>
      </w:r>
      <w:r w:rsidR="00902CE1">
        <w:rPr>
          <w:rFonts w:ascii="Times New Roman" w:hAnsi="Times New Roman"/>
          <w:sz w:val="28"/>
          <w:szCs w:val="28"/>
        </w:rPr>
        <w:t>1</w:t>
      </w:r>
      <w:r w:rsidRPr="00571BC8">
        <w:rPr>
          <w:rFonts w:ascii="Times New Roman" w:hAnsi="Times New Roman"/>
          <w:sz w:val="28"/>
          <w:szCs w:val="28"/>
        </w:rPr>
        <w:t xml:space="preserve"> тыс.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На финансирование Программы приобретения и модернизации дорожной спецтехники и оборудования на 2020 год предусмотрены средства в сумме 2,</w:t>
      </w:r>
      <w:r w:rsidR="00902CE1">
        <w:rPr>
          <w:rFonts w:ascii="Times New Roman" w:hAnsi="Times New Roman"/>
          <w:sz w:val="28"/>
          <w:szCs w:val="28"/>
        </w:rPr>
        <w:t>2</w:t>
      </w:r>
      <w:r w:rsidRPr="00571BC8">
        <w:rPr>
          <w:rFonts w:ascii="Times New Roman" w:hAnsi="Times New Roman"/>
          <w:sz w:val="28"/>
          <w:szCs w:val="28"/>
        </w:rPr>
        <w:t xml:space="preserve"> млн.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Во исполнение мероприятий данной Программы произведено финансирование в размере 2,</w:t>
      </w:r>
      <w:r w:rsidR="00902CE1">
        <w:rPr>
          <w:rFonts w:ascii="Times New Roman" w:hAnsi="Times New Roman"/>
          <w:sz w:val="28"/>
          <w:szCs w:val="28"/>
        </w:rPr>
        <w:t>1</w:t>
      </w:r>
      <w:r w:rsidRPr="00571BC8">
        <w:rPr>
          <w:rFonts w:ascii="Times New Roman" w:hAnsi="Times New Roman"/>
          <w:sz w:val="28"/>
          <w:szCs w:val="28"/>
        </w:rPr>
        <w:t xml:space="preserve"> млн. руб., в том числе:</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приобретена КДМ-320 н</w:t>
      </w:r>
      <w:r w:rsidR="00902CE1">
        <w:rPr>
          <w:rFonts w:ascii="Times New Roman" w:hAnsi="Times New Roman"/>
          <w:sz w:val="28"/>
          <w:szCs w:val="28"/>
        </w:rPr>
        <w:t>а базе КАМАЗ 65115 на сумму 1,4</w:t>
      </w:r>
      <w:r w:rsidRPr="00571BC8">
        <w:rPr>
          <w:rFonts w:ascii="Times New Roman" w:hAnsi="Times New Roman"/>
          <w:sz w:val="28"/>
          <w:szCs w:val="28"/>
        </w:rPr>
        <w:t xml:space="preserve"> млн. руб.;</w:t>
      </w:r>
    </w:p>
    <w:p w:rsidR="00571BC8" w:rsidRPr="00571BC8" w:rsidRDefault="00571BC8" w:rsidP="00571BC8">
      <w:pPr>
        <w:spacing w:after="0"/>
        <w:ind w:firstLine="709"/>
        <w:jc w:val="both"/>
        <w:rPr>
          <w:rFonts w:ascii="Times New Roman" w:hAnsi="Times New Roman"/>
          <w:sz w:val="28"/>
          <w:szCs w:val="28"/>
        </w:rPr>
      </w:pPr>
      <w:r w:rsidRPr="00571BC8">
        <w:rPr>
          <w:rFonts w:ascii="Times New Roman" w:hAnsi="Times New Roman"/>
          <w:sz w:val="28"/>
          <w:szCs w:val="28"/>
        </w:rPr>
        <w:t xml:space="preserve">- выполнены работы по газификации асфальтобетонного завода </w:t>
      </w:r>
      <w:r w:rsidR="00902CE1">
        <w:rPr>
          <w:rFonts w:ascii="Times New Roman" w:hAnsi="Times New Roman"/>
          <w:sz w:val="28"/>
          <w:szCs w:val="28"/>
        </w:rPr>
        <w:t xml:space="preserve">                         </w:t>
      </w:r>
      <w:r w:rsidRPr="00571BC8">
        <w:rPr>
          <w:rFonts w:ascii="Times New Roman" w:hAnsi="Times New Roman"/>
          <w:sz w:val="28"/>
          <w:szCs w:val="28"/>
        </w:rPr>
        <w:t>(</w:t>
      </w:r>
      <w:r w:rsidRPr="00571BC8">
        <w:rPr>
          <w:rFonts w:ascii="Times New Roman" w:hAnsi="Times New Roman"/>
          <w:sz w:val="28"/>
          <w:szCs w:val="28"/>
          <w:lang w:val="en-US"/>
        </w:rPr>
        <w:t>II</w:t>
      </w:r>
      <w:r w:rsidRPr="00571BC8">
        <w:rPr>
          <w:rFonts w:ascii="Times New Roman" w:hAnsi="Times New Roman"/>
          <w:sz w:val="28"/>
          <w:szCs w:val="28"/>
        </w:rPr>
        <w:t xml:space="preserve"> очередь) на сумму 656,26 тыс. руб.</w:t>
      </w:r>
    </w:p>
    <w:p w:rsidR="008F3CE9" w:rsidRDefault="008F3CE9" w:rsidP="008F3CE9">
      <w:pPr>
        <w:spacing w:after="0" w:line="300" w:lineRule="auto"/>
        <w:ind w:firstLine="709"/>
        <w:jc w:val="both"/>
        <w:rPr>
          <w:rFonts w:ascii="Times New Roman" w:hAnsi="Times New Roman"/>
          <w:sz w:val="28"/>
          <w:szCs w:val="28"/>
        </w:rPr>
      </w:pPr>
    </w:p>
    <w:p w:rsidR="00191C3E" w:rsidRDefault="00191C3E" w:rsidP="008F3CE9">
      <w:pPr>
        <w:spacing w:after="0" w:line="300" w:lineRule="auto"/>
        <w:ind w:firstLine="709"/>
        <w:jc w:val="both"/>
        <w:rPr>
          <w:rFonts w:ascii="Times New Roman" w:hAnsi="Times New Roman"/>
          <w:sz w:val="28"/>
          <w:szCs w:val="28"/>
        </w:rPr>
      </w:pPr>
    </w:p>
    <w:p w:rsidR="00191C3E" w:rsidRDefault="00191C3E" w:rsidP="008F3CE9">
      <w:pPr>
        <w:spacing w:after="0" w:line="300" w:lineRule="auto"/>
        <w:ind w:firstLine="709"/>
        <w:jc w:val="both"/>
        <w:rPr>
          <w:rFonts w:ascii="Times New Roman" w:hAnsi="Times New Roman"/>
          <w:sz w:val="28"/>
          <w:szCs w:val="28"/>
        </w:rPr>
      </w:pPr>
    </w:p>
    <w:p w:rsidR="00191C3E" w:rsidRDefault="00191C3E" w:rsidP="008F3CE9">
      <w:pPr>
        <w:spacing w:after="0" w:line="300" w:lineRule="auto"/>
        <w:ind w:firstLine="709"/>
        <w:jc w:val="both"/>
        <w:rPr>
          <w:rFonts w:ascii="Times New Roman" w:hAnsi="Times New Roman"/>
          <w:sz w:val="28"/>
          <w:szCs w:val="28"/>
        </w:rPr>
      </w:pPr>
    </w:p>
    <w:p w:rsidR="00191C3E" w:rsidRDefault="00191C3E" w:rsidP="008F3CE9">
      <w:pPr>
        <w:spacing w:after="0" w:line="300" w:lineRule="auto"/>
        <w:ind w:firstLine="709"/>
        <w:jc w:val="both"/>
        <w:rPr>
          <w:rFonts w:ascii="Times New Roman" w:hAnsi="Times New Roman"/>
          <w:sz w:val="28"/>
          <w:szCs w:val="28"/>
        </w:rPr>
      </w:pPr>
    </w:p>
    <w:p w:rsidR="00191C3E" w:rsidRPr="008F3CE9" w:rsidRDefault="00191C3E" w:rsidP="008F3CE9">
      <w:pPr>
        <w:spacing w:after="0" w:line="300" w:lineRule="auto"/>
        <w:ind w:firstLine="709"/>
        <w:jc w:val="both"/>
        <w:rPr>
          <w:rFonts w:ascii="Times New Roman" w:hAnsi="Times New Roman"/>
          <w:sz w:val="28"/>
          <w:szCs w:val="28"/>
        </w:rPr>
      </w:pPr>
    </w:p>
    <w:p w:rsidR="00DF4833" w:rsidRDefault="00DF4833" w:rsidP="00823A0A">
      <w:pPr>
        <w:pStyle w:val="1"/>
        <w:spacing w:before="0" w:after="0" w:line="276" w:lineRule="auto"/>
        <w:ind w:firstLine="709"/>
        <w:rPr>
          <w:rFonts w:cs="Times New Roman"/>
          <w:color w:val="000000"/>
        </w:rPr>
      </w:pPr>
      <w:bookmarkStart w:id="25" w:name="_Toc62800054"/>
      <w:r w:rsidRPr="00453272">
        <w:rPr>
          <w:rFonts w:cs="Times New Roman"/>
          <w:color w:val="000000"/>
        </w:rPr>
        <w:lastRenderedPageBreak/>
        <w:t xml:space="preserve">11. </w:t>
      </w:r>
      <w:r w:rsidRPr="006655D4">
        <w:rPr>
          <w:rFonts w:cs="Times New Roman"/>
          <w:color w:val="000000"/>
        </w:rPr>
        <w:t xml:space="preserve">Работа предприятий сферы </w:t>
      </w:r>
      <w:r w:rsidR="00453272" w:rsidRPr="006655D4">
        <w:rPr>
          <w:rFonts w:cs="Times New Roman"/>
          <w:color w:val="000000"/>
        </w:rPr>
        <w:t>жилищно-коммунального хозяйства</w:t>
      </w:r>
      <w:bookmarkEnd w:id="25"/>
    </w:p>
    <w:p w:rsidR="006655D4" w:rsidRPr="00CF3FB5" w:rsidRDefault="006655D4" w:rsidP="006655D4">
      <w:pPr>
        <w:spacing w:after="0"/>
        <w:ind w:firstLine="709"/>
        <w:jc w:val="both"/>
        <w:rPr>
          <w:rFonts w:ascii="Times New Roman" w:hAnsi="Times New Roman"/>
          <w:sz w:val="28"/>
          <w:szCs w:val="28"/>
        </w:rPr>
      </w:pPr>
      <w:r>
        <w:rPr>
          <w:rFonts w:ascii="Times New Roman" w:hAnsi="Times New Roman"/>
          <w:sz w:val="28"/>
          <w:szCs w:val="28"/>
        </w:rPr>
        <w:t>Жилищно-</w:t>
      </w:r>
      <w:r w:rsidRPr="00CF3FB5">
        <w:rPr>
          <w:rFonts w:ascii="Times New Roman" w:hAnsi="Times New Roman"/>
          <w:sz w:val="28"/>
          <w:szCs w:val="28"/>
        </w:rPr>
        <w:t>коммунальное хозяйство представляет собой многоотраслевое хозяйство, в котором переплетаются все социально-экономические отношения по жизнеобеспечению населения и удовлетворению потребностей производственных отраслей и сферы услуг. Оно включает в себя взаи</w:t>
      </w:r>
      <w:r>
        <w:rPr>
          <w:rFonts w:ascii="Times New Roman" w:hAnsi="Times New Roman"/>
          <w:sz w:val="28"/>
          <w:szCs w:val="28"/>
        </w:rPr>
        <w:t>мозависимые, но в то же время</w:t>
      </w:r>
      <w:r w:rsidRPr="00CF3FB5">
        <w:rPr>
          <w:rFonts w:ascii="Times New Roman" w:hAnsi="Times New Roman"/>
          <w:sz w:val="28"/>
          <w:szCs w:val="28"/>
        </w:rPr>
        <w:t xml:space="preserve"> достаточно автономные предприятия и организации социальной и производственной сферы, чья деятельность прямо или косвенно связана с </w:t>
      </w:r>
      <w:r>
        <w:rPr>
          <w:rFonts w:ascii="Times New Roman" w:hAnsi="Times New Roman"/>
          <w:sz w:val="28"/>
          <w:szCs w:val="28"/>
        </w:rPr>
        <w:t xml:space="preserve">обеспечением </w:t>
      </w:r>
      <w:r w:rsidRPr="00CF3FB5">
        <w:rPr>
          <w:rFonts w:ascii="Times New Roman" w:hAnsi="Times New Roman"/>
          <w:sz w:val="28"/>
          <w:szCs w:val="28"/>
        </w:rPr>
        <w:t>потребностей населения в жилье и коммунальных услугах.</w:t>
      </w:r>
      <w:r>
        <w:rPr>
          <w:rFonts w:ascii="Times New Roman" w:hAnsi="Times New Roman"/>
          <w:sz w:val="28"/>
          <w:szCs w:val="28"/>
        </w:rPr>
        <w:t xml:space="preserve"> Работы, выполняемые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элементов жилищного фонда. Б</w:t>
      </w:r>
      <w:r w:rsidRPr="007877B4">
        <w:rPr>
          <w:rFonts w:ascii="Times New Roman" w:hAnsi="Times New Roman"/>
          <w:sz w:val="28"/>
          <w:szCs w:val="28"/>
        </w:rPr>
        <w:t>лагоустройство оказывает значительное влияние на возможность организации полноценного отдыха жителей города, формирует эстетический каркас города, улучшает его архитектурно-художественный облик и качество городской среды.</w:t>
      </w:r>
      <w:r>
        <w:rPr>
          <w:rFonts w:ascii="Times New Roman" w:hAnsi="Times New Roman"/>
          <w:sz w:val="28"/>
          <w:szCs w:val="28"/>
        </w:rPr>
        <w:t xml:space="preserve"> Энергоснабжающие организации обеспечивают доставку энергоносителей потребителю. </w:t>
      </w:r>
      <w:r w:rsidRPr="00CF3FB5">
        <w:rPr>
          <w:rFonts w:ascii="Times New Roman" w:hAnsi="Times New Roman"/>
          <w:sz w:val="28"/>
          <w:szCs w:val="28"/>
          <w:lang w:eastAsia="ru-RU"/>
        </w:rPr>
        <w:t>Степень развития и объем деятельности коммунального хозяйства непосредственно влияют на бытовые и санитарно-гигиенические условия жизни</w:t>
      </w:r>
      <w:r>
        <w:rPr>
          <w:rFonts w:ascii="Times New Roman" w:hAnsi="Times New Roman"/>
          <w:sz w:val="28"/>
          <w:szCs w:val="28"/>
          <w:lang w:eastAsia="ru-RU"/>
        </w:rPr>
        <w:t xml:space="preserve"> населения.</w:t>
      </w:r>
    </w:p>
    <w:p w:rsidR="006655D4" w:rsidRPr="00CF3FB5" w:rsidRDefault="006655D4" w:rsidP="006655D4">
      <w:pPr>
        <w:spacing w:after="0"/>
        <w:ind w:firstLine="709"/>
        <w:contextualSpacing/>
        <w:jc w:val="both"/>
        <w:textAlignment w:val="baseline"/>
        <w:rPr>
          <w:rFonts w:ascii="Times New Roman" w:hAnsi="Times New Roman"/>
          <w:sz w:val="28"/>
          <w:szCs w:val="28"/>
          <w:bdr w:val="none" w:sz="0" w:space="0" w:color="auto" w:frame="1"/>
          <w:lang w:eastAsia="ru-RU"/>
        </w:rPr>
      </w:pPr>
      <w:r w:rsidRPr="00CF3FB5">
        <w:rPr>
          <w:rFonts w:ascii="Times New Roman" w:hAnsi="Times New Roman"/>
          <w:sz w:val="28"/>
          <w:szCs w:val="28"/>
          <w:lang w:eastAsia="ru-RU"/>
        </w:rPr>
        <w:t>На территории города коммунальные и жилищные услуги предоставляют следующие предприятия:</w:t>
      </w:r>
    </w:p>
    <w:p w:rsidR="006655D4" w:rsidRPr="001D60EB" w:rsidRDefault="006655D4" w:rsidP="006655D4">
      <w:pPr>
        <w:spacing w:after="0"/>
        <w:ind w:firstLine="709"/>
        <w:contextualSpacing/>
        <w:jc w:val="both"/>
        <w:rPr>
          <w:rFonts w:ascii="Times New Roman" w:hAnsi="Times New Roman"/>
          <w:sz w:val="28"/>
          <w:szCs w:val="28"/>
          <w:lang w:eastAsia="ru-RU"/>
        </w:rPr>
      </w:pPr>
      <w:r w:rsidRPr="00563F80">
        <w:rPr>
          <w:rFonts w:ascii="Times New Roman" w:hAnsi="Times New Roman"/>
          <w:sz w:val="28"/>
          <w:szCs w:val="28"/>
          <w:lang w:eastAsia="ru-RU"/>
        </w:rPr>
        <w:t>Муниципальное унитарное предприятие «Жилищно-эксплуатационная управляющая комп</w:t>
      </w:r>
      <w:r>
        <w:rPr>
          <w:rFonts w:ascii="Times New Roman" w:hAnsi="Times New Roman"/>
          <w:sz w:val="28"/>
          <w:szCs w:val="28"/>
          <w:lang w:eastAsia="ru-RU"/>
        </w:rPr>
        <w:t>ания г. Рыбница» (МУП «ЖЭУК</w:t>
      </w:r>
      <w:r w:rsidRPr="00563F80">
        <w:rPr>
          <w:rFonts w:ascii="Times New Roman" w:hAnsi="Times New Roman"/>
          <w:sz w:val="28"/>
          <w:szCs w:val="28"/>
          <w:lang w:eastAsia="ru-RU"/>
        </w:rPr>
        <w:t xml:space="preserve"> г. Рыбница») -</w:t>
      </w:r>
      <w:r w:rsidRPr="001D60EB">
        <w:rPr>
          <w:rFonts w:ascii="Times New Roman" w:hAnsi="Times New Roman"/>
          <w:b/>
          <w:sz w:val="28"/>
          <w:szCs w:val="28"/>
          <w:lang w:eastAsia="ru-RU"/>
        </w:rPr>
        <w:t xml:space="preserve"> </w:t>
      </w:r>
      <w:r w:rsidRPr="001D60EB">
        <w:rPr>
          <w:rFonts w:ascii="Times New Roman" w:hAnsi="Times New Roman"/>
          <w:sz w:val="28"/>
          <w:szCs w:val="28"/>
          <w:lang w:eastAsia="ru-RU"/>
        </w:rPr>
        <w:t>осуществляет</w:t>
      </w:r>
      <w:r w:rsidRPr="001D60EB">
        <w:rPr>
          <w:rFonts w:ascii="Times New Roman" w:hAnsi="Times New Roman"/>
          <w:sz w:val="28"/>
          <w:szCs w:val="28"/>
          <w:bdr w:val="none" w:sz="0" w:space="0" w:color="auto" w:frame="1"/>
          <w:lang w:eastAsia="ru-RU"/>
        </w:rPr>
        <w:t xml:space="preserve"> деятельность по обслуживанию муниципального жилищного фонда. </w:t>
      </w:r>
      <w:r w:rsidRPr="001D60EB">
        <w:rPr>
          <w:rFonts w:ascii="Times New Roman" w:hAnsi="Times New Roman"/>
          <w:sz w:val="28"/>
          <w:szCs w:val="28"/>
          <w:lang w:eastAsia="ru-RU"/>
        </w:rPr>
        <w:t>Работы, проводимые на объектах жилищного фонда, способствуют предупреждению преждевременного износа жилищного фонда и сохранению заданных эксплуатационных показателей всех конструктивных элементов.</w:t>
      </w:r>
      <w:r w:rsidRPr="001D60EB">
        <w:rPr>
          <w:rFonts w:ascii="Times New Roman" w:hAnsi="Times New Roman"/>
          <w:sz w:val="28"/>
          <w:szCs w:val="28"/>
          <w:bdr w:val="none" w:sz="0" w:space="0" w:color="auto" w:frame="1"/>
          <w:lang w:eastAsia="ru-RU"/>
        </w:rPr>
        <w:t xml:space="preserve"> </w:t>
      </w:r>
      <w:r>
        <w:rPr>
          <w:rFonts w:ascii="Times New Roman" w:hAnsi="Times New Roman"/>
          <w:sz w:val="28"/>
          <w:szCs w:val="28"/>
          <w:lang w:eastAsia="ru-RU"/>
        </w:rPr>
        <w:t>По состоянию на 31.12.2020</w:t>
      </w:r>
      <w:r w:rsidRPr="001D60EB">
        <w:rPr>
          <w:rFonts w:ascii="Times New Roman" w:hAnsi="Times New Roman"/>
          <w:sz w:val="28"/>
          <w:szCs w:val="28"/>
          <w:lang w:eastAsia="ru-RU"/>
        </w:rPr>
        <w:t xml:space="preserve">г. </w:t>
      </w:r>
      <w:r w:rsidRPr="001D60EB">
        <w:rPr>
          <w:rFonts w:ascii="Times New Roman" w:hAnsi="Times New Roman"/>
          <w:sz w:val="28"/>
          <w:szCs w:val="28"/>
          <w:bdr w:val="none" w:sz="0" w:space="0" w:color="auto" w:frame="1"/>
          <w:lang w:eastAsia="ru-RU"/>
        </w:rPr>
        <w:t>в состав муниципального жилищного фонда</w:t>
      </w:r>
      <w:r>
        <w:rPr>
          <w:rFonts w:ascii="Times New Roman" w:hAnsi="Times New Roman"/>
          <w:sz w:val="28"/>
          <w:szCs w:val="28"/>
        </w:rPr>
        <w:t xml:space="preserve"> входи</w:t>
      </w:r>
      <w:r w:rsidRPr="001D60EB">
        <w:rPr>
          <w:rFonts w:ascii="Times New Roman" w:hAnsi="Times New Roman"/>
          <w:sz w:val="28"/>
          <w:szCs w:val="28"/>
        </w:rPr>
        <w:t xml:space="preserve">т </w:t>
      </w:r>
      <w:r>
        <w:rPr>
          <w:rFonts w:ascii="Times New Roman" w:hAnsi="Times New Roman"/>
          <w:sz w:val="28"/>
          <w:szCs w:val="28"/>
          <w:lang w:eastAsia="ru-RU"/>
        </w:rPr>
        <w:t>451 жилой дом</w:t>
      </w:r>
      <w:r w:rsidRPr="001D60EB">
        <w:rPr>
          <w:rFonts w:ascii="Times New Roman" w:hAnsi="Times New Roman"/>
          <w:sz w:val="28"/>
          <w:szCs w:val="28"/>
          <w:lang w:eastAsia="ru-RU"/>
        </w:rPr>
        <w:t>,</w:t>
      </w:r>
    </w:p>
    <w:p w:rsidR="006655D4" w:rsidRPr="001D60EB" w:rsidRDefault="006655D4" w:rsidP="006655D4">
      <w:pPr>
        <w:spacing w:after="0"/>
        <w:ind w:firstLine="709"/>
        <w:contextualSpacing/>
        <w:jc w:val="both"/>
        <w:rPr>
          <w:rFonts w:ascii="Times New Roman" w:hAnsi="Times New Roman"/>
          <w:b/>
          <w:sz w:val="28"/>
          <w:szCs w:val="28"/>
          <w:lang w:eastAsia="ru-RU"/>
        </w:rPr>
      </w:pPr>
      <w:r w:rsidRPr="001D60EB">
        <w:rPr>
          <w:rFonts w:ascii="Times New Roman" w:hAnsi="Times New Roman"/>
          <w:sz w:val="28"/>
          <w:szCs w:val="28"/>
          <w:lang w:eastAsia="ru-RU"/>
        </w:rPr>
        <w:t>в том числе:</w:t>
      </w:r>
    </w:p>
    <w:p w:rsidR="006655D4" w:rsidRPr="001D60EB" w:rsidRDefault="006655D4" w:rsidP="006655D4">
      <w:pPr>
        <w:spacing w:after="0"/>
        <w:ind w:firstLine="709"/>
        <w:contextualSpacing/>
        <w:jc w:val="both"/>
        <w:rPr>
          <w:rFonts w:ascii="Times New Roman" w:hAnsi="Times New Roman"/>
          <w:sz w:val="28"/>
          <w:szCs w:val="28"/>
        </w:rPr>
      </w:pPr>
      <w:r>
        <w:rPr>
          <w:rFonts w:ascii="Times New Roman" w:hAnsi="Times New Roman"/>
          <w:sz w:val="28"/>
          <w:szCs w:val="28"/>
          <w:lang w:eastAsia="ru-RU"/>
        </w:rPr>
        <w:t>- городской жилищный фонд - 320 жилых</w:t>
      </w:r>
      <w:r w:rsidRPr="001D60EB">
        <w:rPr>
          <w:rFonts w:ascii="Times New Roman" w:hAnsi="Times New Roman"/>
          <w:sz w:val="28"/>
          <w:szCs w:val="28"/>
          <w:lang w:eastAsia="ru-RU"/>
        </w:rPr>
        <w:t xml:space="preserve"> дом</w:t>
      </w:r>
      <w:r>
        <w:rPr>
          <w:rFonts w:ascii="Times New Roman" w:hAnsi="Times New Roman"/>
          <w:sz w:val="28"/>
          <w:szCs w:val="28"/>
          <w:lang w:eastAsia="ru-RU"/>
        </w:rPr>
        <w:t>ов</w:t>
      </w:r>
      <w:r w:rsidRPr="001D60EB">
        <w:rPr>
          <w:rFonts w:ascii="Times New Roman" w:hAnsi="Times New Roman"/>
          <w:sz w:val="28"/>
          <w:szCs w:val="28"/>
          <w:lang w:eastAsia="ru-RU"/>
        </w:rPr>
        <w:t>;</w:t>
      </w:r>
    </w:p>
    <w:p w:rsidR="006655D4" w:rsidRPr="001D60EB" w:rsidRDefault="006655D4" w:rsidP="006655D4">
      <w:pPr>
        <w:spacing w:after="0"/>
        <w:ind w:firstLine="709"/>
        <w:contextualSpacing/>
        <w:jc w:val="both"/>
        <w:rPr>
          <w:rFonts w:ascii="Times New Roman" w:hAnsi="Times New Roman"/>
          <w:b/>
          <w:sz w:val="28"/>
          <w:szCs w:val="28"/>
          <w:lang w:eastAsia="ru-RU"/>
        </w:rPr>
      </w:pPr>
      <w:r>
        <w:rPr>
          <w:rFonts w:ascii="Times New Roman" w:hAnsi="Times New Roman"/>
          <w:sz w:val="28"/>
          <w:szCs w:val="28"/>
          <w:lang w:eastAsia="ru-RU"/>
        </w:rPr>
        <w:t>- сельский жилой фонд 131 - жилой дом</w:t>
      </w:r>
      <w:r w:rsidRPr="001D60EB">
        <w:rPr>
          <w:rFonts w:ascii="Times New Roman" w:hAnsi="Times New Roman"/>
          <w:sz w:val="28"/>
          <w:szCs w:val="28"/>
          <w:lang w:eastAsia="ru-RU"/>
        </w:rPr>
        <w:t xml:space="preserve">. </w:t>
      </w:r>
    </w:p>
    <w:p w:rsidR="006655D4" w:rsidRPr="001D60EB" w:rsidRDefault="006655D4" w:rsidP="006655D4">
      <w:pPr>
        <w:tabs>
          <w:tab w:val="left" w:pos="709"/>
        </w:tabs>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Общая площадь муниципального жи</w:t>
      </w:r>
      <w:r>
        <w:rPr>
          <w:rFonts w:ascii="Times New Roman" w:hAnsi="Times New Roman"/>
          <w:sz w:val="28"/>
          <w:szCs w:val="28"/>
          <w:lang w:eastAsia="ru-RU"/>
        </w:rPr>
        <w:t xml:space="preserve">лищного фонда составляет – </w:t>
      </w:r>
      <w:r w:rsidR="00902CE1">
        <w:rPr>
          <w:rFonts w:ascii="Times New Roman" w:hAnsi="Times New Roman"/>
          <w:sz w:val="28"/>
          <w:szCs w:val="28"/>
          <w:lang w:eastAsia="ru-RU"/>
        </w:rPr>
        <w:t xml:space="preserve">                    </w:t>
      </w:r>
      <w:r>
        <w:rPr>
          <w:rFonts w:ascii="Times New Roman" w:hAnsi="Times New Roman"/>
          <w:sz w:val="28"/>
          <w:szCs w:val="28"/>
          <w:lang w:eastAsia="ru-RU"/>
        </w:rPr>
        <w:t>794,1</w:t>
      </w:r>
      <w:r w:rsidRPr="001D60EB">
        <w:rPr>
          <w:rFonts w:ascii="Times New Roman" w:hAnsi="Times New Roman"/>
          <w:sz w:val="28"/>
          <w:szCs w:val="28"/>
          <w:lang w:eastAsia="ru-RU"/>
        </w:rPr>
        <w:t xml:space="preserve"> тыс. кв.</w:t>
      </w:r>
      <w:r>
        <w:rPr>
          <w:rFonts w:ascii="Times New Roman" w:hAnsi="Times New Roman"/>
          <w:sz w:val="28"/>
          <w:szCs w:val="28"/>
          <w:lang w:eastAsia="ru-RU"/>
        </w:rPr>
        <w:t xml:space="preserve"> </w:t>
      </w:r>
      <w:r w:rsidRPr="001D60EB">
        <w:rPr>
          <w:rFonts w:ascii="Times New Roman" w:hAnsi="Times New Roman"/>
          <w:sz w:val="28"/>
          <w:szCs w:val="28"/>
          <w:lang w:eastAsia="ru-RU"/>
        </w:rPr>
        <w:t xml:space="preserve">м. </w:t>
      </w:r>
      <w:r>
        <w:rPr>
          <w:rFonts w:ascii="Times New Roman" w:hAnsi="Times New Roman"/>
          <w:sz w:val="28"/>
          <w:szCs w:val="28"/>
          <w:lang w:eastAsia="ru-RU"/>
        </w:rPr>
        <w:t>(городской жилищный фонд – 777</w:t>
      </w:r>
      <w:r w:rsidRPr="001D60EB">
        <w:rPr>
          <w:rFonts w:ascii="Times New Roman" w:hAnsi="Times New Roman"/>
          <w:sz w:val="28"/>
          <w:szCs w:val="28"/>
          <w:lang w:eastAsia="ru-RU"/>
        </w:rPr>
        <w:t xml:space="preserve"> тыс. кв.</w:t>
      </w:r>
      <w:r>
        <w:rPr>
          <w:rFonts w:ascii="Times New Roman" w:hAnsi="Times New Roman"/>
          <w:sz w:val="28"/>
          <w:szCs w:val="28"/>
          <w:lang w:eastAsia="ru-RU"/>
        </w:rPr>
        <w:t xml:space="preserve"> </w:t>
      </w:r>
      <w:r w:rsidRPr="001D60EB">
        <w:rPr>
          <w:rFonts w:ascii="Times New Roman" w:hAnsi="Times New Roman"/>
          <w:sz w:val="28"/>
          <w:szCs w:val="28"/>
          <w:lang w:eastAsia="ru-RU"/>
        </w:rPr>
        <w:t>м</w:t>
      </w:r>
      <w:r>
        <w:rPr>
          <w:rFonts w:ascii="Times New Roman" w:hAnsi="Times New Roman"/>
          <w:sz w:val="28"/>
          <w:szCs w:val="28"/>
          <w:lang w:eastAsia="ru-RU"/>
        </w:rPr>
        <w:t>., сельский жилищный фонд - 17,1</w:t>
      </w:r>
      <w:r w:rsidRPr="001D60EB">
        <w:rPr>
          <w:rFonts w:ascii="Times New Roman" w:hAnsi="Times New Roman"/>
          <w:sz w:val="28"/>
          <w:szCs w:val="28"/>
          <w:lang w:eastAsia="ru-RU"/>
        </w:rPr>
        <w:t xml:space="preserve"> тыс. кв.</w:t>
      </w:r>
      <w:r>
        <w:rPr>
          <w:rFonts w:ascii="Times New Roman" w:hAnsi="Times New Roman"/>
          <w:sz w:val="28"/>
          <w:szCs w:val="28"/>
          <w:lang w:eastAsia="ru-RU"/>
        </w:rPr>
        <w:t xml:space="preserve"> </w:t>
      </w:r>
      <w:r w:rsidRPr="001D60EB">
        <w:rPr>
          <w:rFonts w:ascii="Times New Roman" w:hAnsi="Times New Roman"/>
          <w:sz w:val="28"/>
          <w:szCs w:val="28"/>
          <w:lang w:eastAsia="ru-RU"/>
        </w:rPr>
        <w:t>м.), привати</w:t>
      </w:r>
      <w:r>
        <w:rPr>
          <w:rFonts w:ascii="Times New Roman" w:hAnsi="Times New Roman"/>
          <w:sz w:val="28"/>
          <w:szCs w:val="28"/>
          <w:lang w:eastAsia="ru-RU"/>
        </w:rPr>
        <w:t>зированное жилье составляет 90,8</w:t>
      </w:r>
      <w:r w:rsidRPr="001D60EB">
        <w:rPr>
          <w:rFonts w:ascii="Times New Roman" w:hAnsi="Times New Roman"/>
          <w:sz w:val="28"/>
          <w:szCs w:val="28"/>
          <w:lang w:eastAsia="ru-RU"/>
        </w:rPr>
        <w:t>%</w:t>
      </w:r>
      <w:r>
        <w:rPr>
          <w:rFonts w:ascii="Times New Roman" w:hAnsi="Times New Roman"/>
          <w:sz w:val="28"/>
          <w:szCs w:val="28"/>
          <w:lang w:eastAsia="ru-RU"/>
        </w:rPr>
        <w:t xml:space="preserve"> (городской жилищный фонд – 91,2%, сельский жилищный фонд– 72,8</w:t>
      </w:r>
      <w:r w:rsidRPr="001D60EB">
        <w:rPr>
          <w:rFonts w:ascii="Times New Roman" w:hAnsi="Times New Roman"/>
          <w:sz w:val="28"/>
          <w:szCs w:val="28"/>
          <w:lang w:eastAsia="ru-RU"/>
        </w:rPr>
        <w:t>%), степень износа</w:t>
      </w:r>
      <w:r>
        <w:rPr>
          <w:rFonts w:ascii="Times New Roman" w:hAnsi="Times New Roman"/>
          <w:sz w:val="28"/>
          <w:szCs w:val="28"/>
          <w:lang w:eastAsia="ru-RU"/>
        </w:rPr>
        <w:t xml:space="preserve"> жилищного фонда составляет 50,4</w:t>
      </w:r>
      <w:r w:rsidRPr="001D60EB">
        <w:rPr>
          <w:rFonts w:ascii="Times New Roman" w:hAnsi="Times New Roman"/>
          <w:sz w:val="28"/>
          <w:szCs w:val="28"/>
          <w:lang w:eastAsia="ru-RU"/>
        </w:rPr>
        <w:t>%.</w:t>
      </w:r>
    </w:p>
    <w:p w:rsidR="006655D4" w:rsidRDefault="006655D4" w:rsidP="006655D4">
      <w:pPr>
        <w:tabs>
          <w:tab w:val="left" w:pos="709"/>
        </w:tabs>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П</w:t>
      </w:r>
      <w:r>
        <w:rPr>
          <w:rFonts w:ascii="Times New Roman" w:hAnsi="Times New Roman"/>
          <w:sz w:val="28"/>
          <w:szCs w:val="28"/>
          <w:lang w:eastAsia="ru-RU"/>
        </w:rPr>
        <w:t>роживает в жилищном фонде 31 236</w:t>
      </w:r>
      <w:r w:rsidRPr="001D60EB">
        <w:rPr>
          <w:rFonts w:ascii="Times New Roman" w:hAnsi="Times New Roman"/>
          <w:sz w:val="28"/>
          <w:szCs w:val="28"/>
          <w:lang w:eastAsia="ru-RU"/>
        </w:rPr>
        <w:t xml:space="preserve"> человек. </w:t>
      </w:r>
    </w:p>
    <w:p w:rsidR="006655D4" w:rsidRDefault="006655D4" w:rsidP="006655D4">
      <w:pPr>
        <w:tabs>
          <w:tab w:val="left" w:pos="709"/>
        </w:tabs>
        <w:spacing w:after="0"/>
        <w:ind w:firstLine="709"/>
        <w:contextualSpacing/>
        <w:jc w:val="both"/>
        <w:rPr>
          <w:rFonts w:ascii="Times New Roman" w:hAnsi="Times New Roman"/>
          <w:noProof/>
          <w:sz w:val="28"/>
          <w:szCs w:val="28"/>
          <w:lang w:eastAsia="ru-RU"/>
        </w:rPr>
      </w:pPr>
    </w:p>
    <w:p w:rsidR="006655D4" w:rsidRDefault="006655D4" w:rsidP="006655D4">
      <w:pPr>
        <w:tabs>
          <w:tab w:val="left" w:pos="709"/>
        </w:tabs>
        <w:contextualSpacing/>
        <w:jc w:val="center"/>
        <w:rPr>
          <w:rFonts w:ascii="Times New Roman" w:hAnsi="Times New Roman"/>
          <w:noProof/>
          <w:sz w:val="28"/>
          <w:szCs w:val="28"/>
          <w:lang w:eastAsia="ru-RU"/>
        </w:rPr>
      </w:pPr>
      <w:r>
        <w:rPr>
          <w:noProof/>
          <w:lang w:eastAsia="ru-RU"/>
        </w:rPr>
        <w:lastRenderedPageBreak/>
        <mc:AlternateContent>
          <mc:Choice Requires="wps">
            <w:drawing>
              <wp:anchor distT="0" distB="0" distL="114300" distR="114300" simplePos="0" relativeHeight="251799552" behindDoc="0" locked="0" layoutInCell="1" allowOverlap="1" wp14:anchorId="0818B9CC" wp14:editId="379C6A1A">
                <wp:simplePos x="0" y="0"/>
                <wp:positionH relativeFrom="column">
                  <wp:posOffset>986790</wp:posOffset>
                </wp:positionH>
                <wp:positionV relativeFrom="paragraph">
                  <wp:posOffset>4090035</wp:posOffset>
                </wp:positionV>
                <wp:extent cx="4019550" cy="523875"/>
                <wp:effectExtent l="0" t="0" r="0" b="9525"/>
                <wp:wrapNone/>
                <wp:docPr id="21" name="Надпись 21"/>
                <wp:cNvGraphicFramePr/>
                <a:graphic xmlns:a="http://schemas.openxmlformats.org/drawingml/2006/main">
                  <a:graphicData uri="http://schemas.microsoft.com/office/word/2010/wordprocessingShape">
                    <wps:wsp>
                      <wps:cNvSpPr txBox="1"/>
                      <wps:spPr>
                        <a:xfrm>
                          <a:off x="0" y="0"/>
                          <a:ext cx="4019550" cy="523875"/>
                        </a:xfrm>
                        <a:prstGeom prst="rect">
                          <a:avLst/>
                        </a:prstGeom>
                        <a:noFill/>
                        <a:ln>
                          <a:noFill/>
                        </a:ln>
                        <a:effectLst/>
                      </wps:spPr>
                      <wps:txbx>
                        <w:txbxContent>
                          <w:p w:rsidR="00BF45FF" w:rsidRDefault="00BF45FF" w:rsidP="006655D4">
                            <w:pPr>
                              <w:pStyle w:val="aff0"/>
                              <w:spacing w:after="0"/>
                              <w:rPr>
                                <w:rFonts w:ascii="Times New Roman" w:hAnsi="Times New Roman"/>
                                <w:i/>
                                <w:color w:val="FFFFFF" w:themeColor="background1"/>
                                <w:sz w:val="28"/>
                                <w:szCs w:val="28"/>
                              </w:rPr>
                            </w:pPr>
                            <w:r w:rsidRPr="00F8533B">
                              <w:rPr>
                                <w:rFonts w:ascii="Times New Roman" w:hAnsi="Times New Roman"/>
                                <w:color w:val="FFFFFF" w:themeColor="background1"/>
                                <w:sz w:val="28"/>
                                <w:szCs w:val="28"/>
                              </w:rPr>
                              <w:t>Капитальный ремонт входной</w:t>
                            </w:r>
                            <w:r>
                              <w:rPr>
                                <w:rFonts w:ascii="Times New Roman" w:hAnsi="Times New Roman"/>
                                <w:color w:val="FFFFFF" w:themeColor="background1"/>
                                <w:sz w:val="28"/>
                                <w:szCs w:val="28"/>
                              </w:rPr>
                              <w:t xml:space="preserve"> группы </w:t>
                            </w:r>
                          </w:p>
                          <w:p w:rsidR="00BF45FF" w:rsidRPr="00F8533B" w:rsidRDefault="00BF45FF" w:rsidP="006655D4">
                            <w:pPr>
                              <w:pStyle w:val="aff0"/>
                              <w:spacing w:after="0"/>
                              <w:rPr>
                                <w:rFonts w:ascii="Times New Roman" w:hAnsi="Times New Roman"/>
                                <w:i/>
                                <w:color w:val="FFFFFF" w:themeColor="background1"/>
                                <w:sz w:val="28"/>
                                <w:szCs w:val="28"/>
                              </w:rPr>
                            </w:pPr>
                            <w:r w:rsidRPr="00F8533B">
                              <w:rPr>
                                <w:rFonts w:ascii="Times New Roman" w:hAnsi="Times New Roman"/>
                                <w:color w:val="FFFFFF" w:themeColor="background1"/>
                                <w:sz w:val="28"/>
                                <w:szCs w:val="28"/>
                              </w:rPr>
                              <w:t xml:space="preserve"> ул. Ленина, 1, 3 подъезд.</w:t>
                            </w:r>
                          </w:p>
                          <w:p w:rsidR="00BF45FF" w:rsidRDefault="00BF45FF" w:rsidP="006655D4"/>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818B9CC" id="_x0000_t202" coordsize="21600,21600" o:spt="202" path="m,l,21600r21600,l21600,xe">
                <v:stroke joinstyle="miter"/>
                <v:path gradientshapeok="t" o:connecttype="rect"/>
              </v:shapetype>
              <v:shape id="Надпись 21" o:spid="_x0000_s1026" type="#_x0000_t202" style="position:absolute;left:0;text-align:left;margin-left:77.7pt;margin-top:322.05pt;width:316.5pt;height:41.25pt;z-index:251799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5/gQQIAAFwEAAAOAAAAZHJzL2Uyb0RvYy54bWysVM1uGjEQvlfqO1i+lwUKTbJiiWgiqkoo&#10;iUSqnI3XZldaeyzbsEtvvfcV+g459NBbX4G8UcfehdC0p6oXM387nvm+z0wuG1WRrbCuBJ3RQa9P&#10;idAc8lKvM/rpfv7mnBLnmc5ZBVpkdCccvZy+fjWpTSqGUECVC0uwiXZpbTJaeG/SJHG8EIq5Hhih&#10;MSnBKubRteskt6zG7qpKhv3+u6QGmxsLXDiH0es2Saexv5SC+1spnfCkyijO5uNp47kKZzKdsHRt&#10;mSlK3o3B/mEKxUqNlx5bXTPPyMaWf7RSJbfgQPoeB5WAlCUXcQfcZtB/sc2yYEbEXRAcZ44wuf/X&#10;lt9s7ywp84wOB5RoppCj/bf94/77/uf+x9OXp68EE4hSbVyKxUuD5b55Dw2yfYg7DIblG2lV+MW1&#10;COYR790RY9F4wjE46g8uxmNMccyNh2/Pz8ahTfL8tbHOfxCgSDAyapHDCC3bLpxvSw8l4TIN87Kq&#10;Io+V/i2APduIiELovg6LtAMHyzerpttuBfkOl7PQisQZPi9xggVz/o5ZVAUOjUr3t3jICuqMQmdR&#10;UoD9/Ld4qEeyMEtJjSrLqMZnQEn1USOJF4PRKIgyOqPx2RAde5pZnWb0Rl0Byhh5wtmiGep9dTCl&#10;BfWAz2EW7sQU0xxvzqg/mFe+VT4+Jy5ms1iEMjTML/TS8NA6ABjQvW8emDUdBR7Ju4GDGln6gom2&#10;toV+tvEgy0hTgLfFFOkNDko4Et09t/BGTv1Y9fynMP0FAAD//wMAUEsDBBQABgAIAAAAIQBiJ6o/&#10;4gAAAAsBAAAPAAAAZHJzL2Rvd25yZXYueG1sTI/BTsMwEETvSPyDtUhcEHUS0jQKcSoEggtVES0H&#10;jk5skkC8jmw3DXx9lxPcdnZHs2/K9WwGNmnne4sC4kUETGNjVY+tgLf943UOzAeJSg4WtYBv7WFd&#10;nZ+VslD2iK962oWWUQj6QgroQhgLzn3TaSP9wo4a6fZhnZGBpGu5cvJI4WbgSRRl3Mge6UMnR33f&#10;6eZrdzACfl7cxibJ5imu32/6KTxcfW6ft0JcXsx3t8CCnsOfGX7xCR0qYqrtAZVnA+nlMiWrgCxN&#10;Y2DkWOU5bWoakiwDXpX8f4fqBAAA//8DAFBLAQItABQABgAIAAAAIQC2gziS/gAAAOEBAAATAAAA&#10;AAAAAAAAAAAAAAAAAABbQ29udGVudF9UeXBlc10ueG1sUEsBAi0AFAAGAAgAAAAhADj9If/WAAAA&#10;lAEAAAsAAAAAAAAAAAAAAAAALwEAAF9yZWxzLy5yZWxzUEsBAi0AFAAGAAgAAAAhAC3Pn+BBAgAA&#10;XAQAAA4AAAAAAAAAAAAAAAAALgIAAGRycy9lMm9Eb2MueG1sUEsBAi0AFAAGAAgAAAAhAGInqj/i&#10;AAAACwEAAA8AAAAAAAAAAAAAAAAAmwQAAGRycy9kb3ducmV2LnhtbFBLBQYAAAAABAAEAPMAAACq&#10;BQAAAAA=&#10;" filled="f" stroked="f">
                <v:textbox>
                  <w:txbxContent>
                    <w:p w:rsidR="00BF45FF" w:rsidRDefault="00BF45FF" w:rsidP="006655D4">
                      <w:pPr>
                        <w:pStyle w:val="aff0"/>
                        <w:spacing w:after="0"/>
                        <w:rPr>
                          <w:rFonts w:ascii="Times New Roman" w:hAnsi="Times New Roman"/>
                          <w:i/>
                          <w:color w:val="FFFFFF" w:themeColor="background1"/>
                          <w:sz w:val="28"/>
                          <w:szCs w:val="28"/>
                        </w:rPr>
                      </w:pPr>
                      <w:r w:rsidRPr="00F8533B">
                        <w:rPr>
                          <w:rFonts w:ascii="Times New Roman" w:hAnsi="Times New Roman"/>
                          <w:color w:val="FFFFFF" w:themeColor="background1"/>
                          <w:sz w:val="28"/>
                          <w:szCs w:val="28"/>
                        </w:rPr>
                        <w:t>Капитальный ремонт входной</w:t>
                      </w:r>
                      <w:r>
                        <w:rPr>
                          <w:rFonts w:ascii="Times New Roman" w:hAnsi="Times New Roman"/>
                          <w:color w:val="FFFFFF" w:themeColor="background1"/>
                          <w:sz w:val="28"/>
                          <w:szCs w:val="28"/>
                        </w:rPr>
                        <w:t xml:space="preserve"> группы </w:t>
                      </w:r>
                    </w:p>
                    <w:p w:rsidR="00BF45FF" w:rsidRPr="00F8533B" w:rsidRDefault="00BF45FF" w:rsidP="006655D4">
                      <w:pPr>
                        <w:pStyle w:val="aff0"/>
                        <w:spacing w:after="0"/>
                        <w:rPr>
                          <w:rFonts w:ascii="Times New Roman" w:hAnsi="Times New Roman"/>
                          <w:i/>
                          <w:color w:val="FFFFFF" w:themeColor="background1"/>
                          <w:sz w:val="28"/>
                          <w:szCs w:val="28"/>
                        </w:rPr>
                      </w:pPr>
                      <w:r w:rsidRPr="00F8533B">
                        <w:rPr>
                          <w:rFonts w:ascii="Times New Roman" w:hAnsi="Times New Roman"/>
                          <w:color w:val="FFFFFF" w:themeColor="background1"/>
                          <w:sz w:val="28"/>
                          <w:szCs w:val="28"/>
                        </w:rPr>
                        <w:t xml:space="preserve"> ул. Ленина, 1, 3 подъезд.</w:t>
                      </w:r>
                    </w:p>
                    <w:p w:rsidR="00BF45FF" w:rsidRDefault="00BF45FF" w:rsidP="006655D4"/>
                  </w:txbxContent>
                </v:textbox>
              </v:shape>
            </w:pict>
          </mc:Fallback>
        </mc:AlternateContent>
      </w:r>
      <w:r w:rsidRPr="00F8533B">
        <w:rPr>
          <w:rFonts w:ascii="Times New Roman" w:hAnsi="Times New Roman"/>
          <w:noProof/>
          <w:sz w:val="28"/>
          <w:szCs w:val="28"/>
          <w:lang w:eastAsia="ru-RU"/>
        </w:rPr>
        <w:drawing>
          <wp:inline distT="0" distB="0" distL="0" distR="0" wp14:anchorId="069F3A9F" wp14:editId="25988AB4">
            <wp:extent cx="4019550" cy="4686300"/>
            <wp:effectExtent l="0" t="0" r="0" b="0"/>
            <wp:docPr id="55" name="Рисунок 55" descr="C:\Users\User\Desktop\Фото для отчета главы 2020\ЛЕНИНА 1, 3 П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ля отчета главы 2020\ЛЕНИНА 1, 3 ПОД.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22562" cy="4689812"/>
                    </a:xfrm>
                    <a:prstGeom prst="rect">
                      <a:avLst/>
                    </a:prstGeom>
                    <a:noFill/>
                    <a:ln>
                      <a:noFill/>
                    </a:ln>
                  </pic:spPr>
                </pic:pic>
              </a:graphicData>
            </a:graphic>
          </wp:inline>
        </w:drawing>
      </w:r>
    </w:p>
    <w:p w:rsidR="006655D4" w:rsidRDefault="006655D4" w:rsidP="006655D4">
      <w:pPr>
        <w:tabs>
          <w:tab w:val="left" w:pos="709"/>
        </w:tabs>
        <w:contextualSpacing/>
        <w:jc w:val="center"/>
        <w:rPr>
          <w:rFonts w:ascii="Times New Roman" w:hAnsi="Times New Roman"/>
          <w:sz w:val="28"/>
          <w:szCs w:val="28"/>
          <w:lang w:eastAsia="ru-RU"/>
        </w:rPr>
      </w:pPr>
    </w:p>
    <w:p w:rsidR="006655D4" w:rsidRPr="001D60EB" w:rsidRDefault="006655D4" w:rsidP="006655D4">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Основная функция предприятия – оказание услуг по профессиональному управлению жилищным фондом, а именно:</w:t>
      </w:r>
    </w:p>
    <w:p w:rsidR="006655D4" w:rsidRPr="001D60EB" w:rsidRDefault="006655D4" w:rsidP="006655D4">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организация работ по содержанию, техническому обслуживанию, капитальному, текущему, профилактическому ремонту, подготовка жилищного фонда, находящегося на балансе МУП «ЖЭУК г. Рыбница», к осенне-зимнему сезону;</w:t>
      </w:r>
    </w:p>
    <w:p w:rsidR="006655D4" w:rsidRPr="001D60EB" w:rsidRDefault="006655D4" w:rsidP="006655D4">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осуществление контроля над работой привлеченных подрядных организации;</w:t>
      </w:r>
    </w:p>
    <w:p w:rsidR="006655D4" w:rsidRDefault="006655D4" w:rsidP="006655D4">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непосредственное осуществление ремонтных и эксплуатационных работ.</w:t>
      </w:r>
    </w:p>
    <w:p w:rsidR="003D6867" w:rsidRDefault="006655D4" w:rsidP="003D6867">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Работы, проводимые на объектах муниципального жилищного фонда, способствуют предупреждению преждевременного износа и сохранению заданных эксплуатационных показателей всех элементов жилищного фонда. Финансирование данных работ осуществляется за счет средств, собранных с населения за оказание услуг по содержанию и ремонту (включая капитальный) жилищного фонда, санитарному содержанию зданий и прилегающих территорий согласно утвержденных тарифов, а также за счет средств бюджета.</w:t>
      </w:r>
    </w:p>
    <w:p w:rsidR="006655D4" w:rsidRDefault="006655D4" w:rsidP="003D6867">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lastRenderedPageBreak/>
        <w:t>За счет Бюджетных средств выполнены работы в рамках реализации следующих Программ:</w:t>
      </w:r>
    </w:p>
    <w:p w:rsidR="006655D4" w:rsidRDefault="006655D4" w:rsidP="006655D4">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Программа исполнения наказов избирателей депутатов Верховного совета Приднестровской Молдавской республики на 2020 год на сумму                          33,4 тыс. руб., в том числе выполнены работы по изготовлению и монтажу                    6 металлических дверей, изготовлению и монтажу досок объявлений, ремонту ступеней и почтовых ящиков первого подъезда жилого дома №80 по                            ул. Кирова и устройство ливневого лотка в районе жилого дома №100 по    </w:t>
      </w:r>
      <w:r w:rsidR="003D6867">
        <w:rPr>
          <w:rFonts w:ascii="Times New Roman" w:hAnsi="Times New Roman"/>
          <w:sz w:val="28"/>
          <w:szCs w:val="28"/>
          <w:lang w:eastAsia="ru-RU"/>
        </w:rPr>
        <w:t xml:space="preserve">                ул. Гвардейская.</w:t>
      </w:r>
    </w:p>
    <w:p w:rsidR="006655D4" w:rsidRDefault="006655D4" w:rsidP="006655D4">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Программа исполнения наказов избирателей депутатов Совета народных депутатов Рыбницкого района и г. Рыбница на 2020 на сумму                     29 тыс. руб., в том числе выполнены работы по замене оконных блоков во втором подъезде жилого дома №68 по ул. Гвардейская и частично в подъездах</w:t>
      </w:r>
      <w:r w:rsidR="003D6867">
        <w:rPr>
          <w:rFonts w:ascii="Times New Roman" w:hAnsi="Times New Roman"/>
          <w:sz w:val="28"/>
          <w:szCs w:val="28"/>
          <w:lang w:eastAsia="ru-RU"/>
        </w:rPr>
        <w:t xml:space="preserve"> жилого дома №20 по пр. Победы.</w:t>
      </w:r>
    </w:p>
    <w:p w:rsidR="006655D4" w:rsidRDefault="006655D4" w:rsidP="006655D4">
      <w:pPr>
        <w:keepNext/>
        <w:contextualSpacing/>
        <w:jc w:val="center"/>
      </w:pPr>
      <w:r>
        <w:rPr>
          <w:noProof/>
          <w:lang w:eastAsia="ru-RU"/>
        </w:rPr>
        <mc:AlternateContent>
          <mc:Choice Requires="wps">
            <w:drawing>
              <wp:anchor distT="0" distB="0" distL="114300" distR="114300" simplePos="0" relativeHeight="251798528" behindDoc="0" locked="0" layoutInCell="1" allowOverlap="1" wp14:anchorId="0327AA73" wp14:editId="23C2A4E4">
                <wp:simplePos x="0" y="0"/>
                <wp:positionH relativeFrom="column">
                  <wp:posOffset>1139190</wp:posOffset>
                </wp:positionH>
                <wp:positionV relativeFrom="paragraph">
                  <wp:posOffset>2781300</wp:posOffset>
                </wp:positionV>
                <wp:extent cx="5248275" cy="323850"/>
                <wp:effectExtent l="0" t="0" r="0" b="0"/>
                <wp:wrapNone/>
                <wp:docPr id="37" name="Надпись 37"/>
                <wp:cNvGraphicFramePr/>
                <a:graphic xmlns:a="http://schemas.openxmlformats.org/drawingml/2006/main">
                  <a:graphicData uri="http://schemas.microsoft.com/office/word/2010/wordprocessingShape">
                    <wps:wsp>
                      <wps:cNvSpPr txBox="1"/>
                      <wps:spPr>
                        <a:xfrm>
                          <a:off x="0" y="0"/>
                          <a:ext cx="5248275" cy="323850"/>
                        </a:xfrm>
                        <a:prstGeom prst="rect">
                          <a:avLst/>
                        </a:prstGeom>
                        <a:noFill/>
                        <a:ln>
                          <a:noFill/>
                        </a:ln>
                        <a:effectLst/>
                      </wps:spPr>
                      <wps:txbx>
                        <w:txbxContent>
                          <w:p w:rsidR="00BF45FF" w:rsidRPr="00F8533B" w:rsidRDefault="00BF45FF" w:rsidP="006655D4">
                            <w:pPr>
                              <w:pStyle w:val="aff0"/>
                              <w:jc w:val="center"/>
                              <w:rPr>
                                <w:rFonts w:ascii="Times New Roman" w:hAnsi="Times New Roman"/>
                                <w:i/>
                                <w:color w:val="FFFFFF" w:themeColor="background1"/>
                                <w:sz w:val="28"/>
                                <w:szCs w:val="28"/>
                                <w:lang w:eastAsia="ru-RU"/>
                              </w:rPr>
                            </w:pPr>
                            <w:r w:rsidRPr="00F8533B">
                              <w:rPr>
                                <w:rFonts w:ascii="Times New Roman" w:hAnsi="Times New Roman"/>
                                <w:color w:val="FFFFFF" w:themeColor="background1"/>
                                <w:sz w:val="28"/>
                                <w:szCs w:val="28"/>
                              </w:rPr>
                              <w:t>Капитальный ремонт подъезда - ул. Кирова, 88.</w:t>
                            </w:r>
                          </w:p>
                          <w:p w:rsidR="00BF45FF" w:rsidRPr="000C648D" w:rsidRDefault="00BF45FF" w:rsidP="006655D4">
                            <w:pPr>
                              <w:keepNext/>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7AA73" id="Надпись 37" o:spid="_x0000_s1027" type="#_x0000_t202" style="position:absolute;left:0;text-align:left;margin-left:89.7pt;margin-top:219pt;width:413.25pt;height:25.5pt;z-index:25179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6URgIAAGMEAAAOAAAAZHJzL2Uyb0RvYy54bWysVMFuGjEQvVfqP1i+l4UFGrpiiWgiqkoo&#10;iUSqnI3XhpXWHss27NJb7/2F/kMOPfTWXyB/1LEXCE17qnox45nZ8bx5bxhfNqoiW2FdCTqnvU6X&#10;EqE5FKVe5fTT/ezNiBLnmS5YBVrkdCccvZy8fjWuTSZSWENVCEuwiHZZbXK69t5kSeL4WijmOmCE&#10;xqAEq5jHq10lhWU1VldVkna7b5MabGEscOEceq/bIJ3E+lIK7m+ldMKTKqfYm4+njecynMlkzLKV&#10;ZWZd8kMb7B+6UKzU+Oip1DXzjGxs+UcpVXILDqTvcFAJSFlyETEgml73BZrFmhkRseBwnDmNyf2/&#10;svxme2dJWeS0f0GJZgo52n/bP+6/73/ufzx9efpKMIBTqo3LMHlhMN0376FBto9+h84AvpFWhV+E&#10;RTCO896dZiwaTzg6h+lglF4MKeEY66f90TCSkDx/bazzHwQoEoycWuQwjpZt585jJ5h6TAmPaZiV&#10;VRV5rPRvDkxsPSIK4fB1ANI2HCzfLJsI/wRmCcUOMVpoteIMn5XYyJw5f8csigNhoeD9LR6ygjqn&#10;cLAoWYP9/Dd/yEfOMEpJjWLLqcZtoKT6qJHLd73BIGgzXgbDixQv9jyyPI/ojboCVHMPF8vwaIZ8&#10;Xx1NaUE94FZMw5sYYprjyzn1R/PKtwuAW8XFdBqTUI2G+bleGB5KhzmGId83D8yaAxMeObyBoyhZ&#10;9oKQNrdlYLrxIMvIVphyO1OkLlxQyZHEw9aFVTm/x6zn/4bJLwAAAP//AwBQSwMEFAAGAAgAAAAh&#10;AJp7BZ3iAAAADAEAAA8AAABkcnMvZG93bnJldi54bWxMj8FOwzAQRO9I/IO1SFwQtZsWSEKcCoHg&#10;0qqIwoGjEy9JILYj200DX8/2BMeZfZqdKVaT6dmIPnTOSpjPBDC0tdOdbSS8vT5epsBCVFar3lmU&#10;8I0BVuXpSaFy7Q72BcddbBiF2JArCW2MQ855qFs0KszcgJZuH84bFUn6hmuvDhRuep4Icc2N6ix9&#10;aNWA9y3WX7u9kfDz7DcuSTZP8+p90Y3x4eJzu95KeX423d0CizjFPxiO9ak6lNSpcnurA+tJ32RL&#10;QiUsFymNOhJCXGXAKrLSTAAvC/5/RPkLAAD//wMAUEsBAi0AFAAGAAgAAAAhALaDOJL+AAAA4QEA&#10;ABMAAAAAAAAAAAAAAAAAAAAAAFtDb250ZW50X1R5cGVzXS54bWxQSwECLQAUAAYACAAAACEAOP0h&#10;/9YAAACUAQAACwAAAAAAAAAAAAAAAAAvAQAAX3JlbHMvLnJlbHNQSwECLQAUAAYACAAAACEA/npe&#10;lEYCAABjBAAADgAAAAAAAAAAAAAAAAAuAgAAZHJzL2Uyb0RvYy54bWxQSwECLQAUAAYACAAAACEA&#10;mnsFneIAAAAMAQAADwAAAAAAAAAAAAAAAACgBAAAZHJzL2Rvd25yZXYueG1sUEsFBgAAAAAEAAQA&#10;8wAAAK8FAAAAAA==&#10;" filled="f" stroked="f">
                <v:textbox>
                  <w:txbxContent>
                    <w:p w:rsidR="00BF45FF" w:rsidRPr="00F8533B" w:rsidRDefault="00BF45FF" w:rsidP="006655D4">
                      <w:pPr>
                        <w:pStyle w:val="aff0"/>
                        <w:jc w:val="center"/>
                        <w:rPr>
                          <w:rFonts w:ascii="Times New Roman" w:hAnsi="Times New Roman"/>
                          <w:i/>
                          <w:color w:val="FFFFFF" w:themeColor="background1"/>
                          <w:sz w:val="28"/>
                          <w:szCs w:val="28"/>
                          <w:lang w:eastAsia="ru-RU"/>
                        </w:rPr>
                      </w:pPr>
                      <w:r w:rsidRPr="00F8533B">
                        <w:rPr>
                          <w:rFonts w:ascii="Times New Roman" w:hAnsi="Times New Roman"/>
                          <w:color w:val="FFFFFF" w:themeColor="background1"/>
                          <w:sz w:val="28"/>
                          <w:szCs w:val="28"/>
                        </w:rPr>
                        <w:t>Капитальный ремонт подъезда - ул. Кирова, 88.</w:t>
                      </w:r>
                    </w:p>
                    <w:p w:rsidR="00BF45FF" w:rsidRPr="000C648D" w:rsidRDefault="00BF45FF" w:rsidP="006655D4">
                      <w:pPr>
                        <w:keepNext/>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105110">
        <w:rPr>
          <w:rFonts w:ascii="Times New Roman" w:hAnsi="Times New Roman"/>
          <w:noProof/>
          <w:sz w:val="28"/>
          <w:szCs w:val="28"/>
          <w:lang w:eastAsia="ru-RU"/>
        </w:rPr>
        <w:drawing>
          <wp:inline distT="0" distB="0" distL="0" distR="0" wp14:anchorId="7D3C919F" wp14:editId="17AB8CF5">
            <wp:extent cx="5248275" cy="3181294"/>
            <wp:effectExtent l="0" t="0" r="0" b="635"/>
            <wp:docPr id="2" name="Рисунок 2" descr="C:\Users\User\Desktop\Фото для отчета главы 2020\КИРОВА 8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ля отчета главы 2020\КИРОВА 88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67869" cy="3193171"/>
                    </a:xfrm>
                    <a:prstGeom prst="rect">
                      <a:avLst/>
                    </a:prstGeom>
                    <a:noFill/>
                    <a:ln>
                      <a:noFill/>
                    </a:ln>
                  </pic:spPr>
                </pic:pic>
              </a:graphicData>
            </a:graphic>
          </wp:inline>
        </w:drawing>
      </w:r>
    </w:p>
    <w:p w:rsidR="006655D4" w:rsidRDefault="006655D4" w:rsidP="006655D4">
      <w:pPr>
        <w:ind w:firstLine="709"/>
        <w:contextualSpacing/>
        <w:rPr>
          <w:rFonts w:ascii="Times New Roman" w:hAnsi="Times New Roman"/>
          <w:sz w:val="28"/>
          <w:szCs w:val="28"/>
          <w:lang w:eastAsia="ru-RU"/>
        </w:rPr>
      </w:pPr>
    </w:p>
    <w:p w:rsidR="006655D4" w:rsidRDefault="006655D4" w:rsidP="006655D4">
      <w:pPr>
        <w:spacing w:after="0"/>
        <w:ind w:firstLine="709"/>
        <w:contextualSpacing/>
        <w:jc w:val="both"/>
        <w:rPr>
          <w:b/>
          <w:sz w:val="28"/>
          <w:szCs w:val="28"/>
        </w:rPr>
      </w:pPr>
      <w:r>
        <w:rPr>
          <w:rFonts w:ascii="Times New Roman" w:hAnsi="Times New Roman"/>
          <w:sz w:val="28"/>
          <w:szCs w:val="28"/>
          <w:lang w:eastAsia="ru-RU"/>
        </w:rPr>
        <w:t xml:space="preserve">- Программа капитального ремонта муниципального жилищного фонда за счет средств государственных субсидий </w:t>
      </w:r>
      <w:r w:rsidRPr="00564E35">
        <w:rPr>
          <w:rFonts w:ascii="Times New Roman" w:hAnsi="Times New Roman"/>
          <w:sz w:val="28"/>
          <w:szCs w:val="28"/>
        </w:rPr>
        <w:t>по МУП «ЖЭУК г. Рыбница» на 2020 год</w:t>
      </w:r>
      <w:r>
        <w:rPr>
          <w:rFonts w:ascii="Times New Roman" w:hAnsi="Times New Roman"/>
          <w:sz w:val="28"/>
          <w:szCs w:val="28"/>
        </w:rPr>
        <w:t xml:space="preserve"> на сумму 389 тыс. руб., в том числе капитальный ремонт шатровой кровли жилого дома №1 по пр. Победы, на сумму 125,4 тыс. руб., капитальный ремонт шатровой кровли жилого дома №52 по ул. Комсомольская, на сумму 131,9 тыс. руб., монтажные работы по обеспечению наличия цепи между заземлителями и заземленными элементами основных конструктивных элементов металлических частей  зданий и сооружений муниципального жилищного фонда на сумму 132,4 тыс. руб.</w:t>
      </w:r>
      <w:r w:rsidRPr="00564E35">
        <w:rPr>
          <w:b/>
          <w:sz w:val="28"/>
          <w:szCs w:val="28"/>
        </w:rPr>
        <w:t xml:space="preserve"> </w:t>
      </w:r>
    </w:p>
    <w:p w:rsidR="006655D4" w:rsidRDefault="006655D4" w:rsidP="006655D4">
      <w:pPr>
        <w:spacing w:after="0"/>
        <w:ind w:firstLine="709"/>
        <w:contextualSpacing/>
        <w:jc w:val="both"/>
        <w:rPr>
          <w:rFonts w:ascii="Times New Roman" w:hAnsi="Times New Roman"/>
          <w:sz w:val="28"/>
          <w:szCs w:val="28"/>
          <w:lang w:eastAsia="ru-RU"/>
        </w:rPr>
      </w:pPr>
      <w:r>
        <w:rPr>
          <w:rFonts w:ascii="Times New Roman" w:hAnsi="Times New Roman"/>
          <w:sz w:val="28"/>
          <w:szCs w:val="28"/>
        </w:rPr>
        <w:lastRenderedPageBreak/>
        <w:t>- Инвестиционной программы (денежные средства, полученные от приватизации имущества, находящегося в муниципальной собственности Рыбницкого района и г. Рыбницы) на сумму 12,5 тыс. руб.</w:t>
      </w:r>
    </w:p>
    <w:p w:rsidR="006655D4" w:rsidRDefault="006655D4" w:rsidP="006655D4">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Структура тарифа</w:t>
      </w:r>
      <w:r w:rsidRPr="00030CD9">
        <w:rPr>
          <w:rFonts w:ascii="Times New Roman" w:hAnsi="Times New Roman"/>
          <w:sz w:val="28"/>
          <w:szCs w:val="28"/>
          <w:lang w:eastAsia="ru-RU"/>
        </w:rPr>
        <w:t xml:space="preserve"> </w:t>
      </w:r>
      <w:r>
        <w:rPr>
          <w:rFonts w:ascii="Times New Roman" w:hAnsi="Times New Roman"/>
          <w:sz w:val="28"/>
          <w:szCs w:val="28"/>
          <w:lang w:eastAsia="ru-RU"/>
        </w:rPr>
        <w:t>за оказание услуг по содержанию и ремонту (включая капитальный) жилищного фонда, санитарному содержанию зданий и прилегающих территорий представлена в следующей таблице:</w:t>
      </w:r>
    </w:p>
    <w:tbl>
      <w:tblPr>
        <w:tblStyle w:val="ad"/>
        <w:tblW w:w="0" w:type="auto"/>
        <w:tblLook w:val="04A0" w:firstRow="1" w:lastRow="0" w:firstColumn="1" w:lastColumn="0" w:noHBand="0" w:noVBand="1"/>
      </w:tblPr>
      <w:tblGrid>
        <w:gridCol w:w="797"/>
        <w:gridCol w:w="3854"/>
        <w:gridCol w:w="1678"/>
        <w:gridCol w:w="1678"/>
        <w:gridCol w:w="1338"/>
      </w:tblGrid>
      <w:tr w:rsidR="006655D4" w:rsidTr="006655D4">
        <w:tc>
          <w:tcPr>
            <w:tcW w:w="817"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sidRPr="00A73459">
              <w:rPr>
                <w:rFonts w:ascii="Times New Roman" w:hAnsi="Times New Roman"/>
                <w:sz w:val="24"/>
                <w:szCs w:val="24"/>
                <w:lang w:eastAsia="ru-RU"/>
              </w:rPr>
              <w:t>№ п/п</w:t>
            </w:r>
          </w:p>
        </w:tc>
        <w:tc>
          <w:tcPr>
            <w:tcW w:w="3969"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sidRPr="00A73459">
              <w:rPr>
                <w:rFonts w:ascii="Times New Roman" w:hAnsi="Times New Roman"/>
                <w:sz w:val="24"/>
                <w:szCs w:val="24"/>
                <w:lang w:eastAsia="ru-RU"/>
              </w:rPr>
              <w:t>Наименование услуги</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sidRPr="00A73459">
              <w:rPr>
                <w:rFonts w:ascii="Times New Roman" w:hAnsi="Times New Roman"/>
                <w:sz w:val="24"/>
                <w:szCs w:val="24"/>
                <w:lang w:eastAsia="ru-RU"/>
              </w:rPr>
              <w:t>Тариф за кв.м. жилого помещения в 2019 году</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sidRPr="00A73459">
              <w:rPr>
                <w:rFonts w:ascii="Times New Roman" w:hAnsi="Times New Roman"/>
                <w:sz w:val="24"/>
                <w:szCs w:val="24"/>
                <w:lang w:eastAsia="ru-RU"/>
              </w:rPr>
              <w:t xml:space="preserve">Тариф </w:t>
            </w:r>
            <w:r>
              <w:rPr>
                <w:rFonts w:ascii="Times New Roman" w:hAnsi="Times New Roman"/>
                <w:sz w:val="24"/>
                <w:szCs w:val="24"/>
                <w:lang w:eastAsia="ru-RU"/>
              </w:rPr>
              <w:t>за кв.м. жилого помещения в 2020</w:t>
            </w:r>
            <w:r w:rsidRPr="00A73459">
              <w:rPr>
                <w:rFonts w:ascii="Times New Roman" w:hAnsi="Times New Roman"/>
                <w:sz w:val="24"/>
                <w:szCs w:val="24"/>
                <w:lang w:eastAsia="ru-RU"/>
              </w:rPr>
              <w:t xml:space="preserve"> году</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Наем государственной и муниципальной площади</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0,20</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0,21</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105,0</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2.</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Услуги по содержанию и ремонту (включая капитальный) жилищного фонда, санитарному содержанию зданий</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2,08</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2,12</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101,9</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в том числе:</w:t>
            </w:r>
          </w:p>
        </w:tc>
        <w:tc>
          <w:tcPr>
            <w:tcW w:w="1701" w:type="dxa"/>
          </w:tcPr>
          <w:p w:rsidR="006655D4" w:rsidRPr="00A73459" w:rsidRDefault="006655D4" w:rsidP="00112BAC">
            <w:pPr>
              <w:spacing w:after="0" w:line="240" w:lineRule="auto"/>
              <w:contextualSpacing/>
              <w:rPr>
                <w:rFonts w:ascii="Times New Roman" w:hAnsi="Times New Roman"/>
                <w:sz w:val="24"/>
                <w:szCs w:val="24"/>
                <w:lang w:eastAsia="ru-RU"/>
              </w:rPr>
            </w:pPr>
          </w:p>
        </w:tc>
        <w:tc>
          <w:tcPr>
            <w:tcW w:w="1701" w:type="dxa"/>
          </w:tcPr>
          <w:p w:rsidR="006655D4" w:rsidRPr="00A73459" w:rsidRDefault="006655D4" w:rsidP="00112BAC">
            <w:pPr>
              <w:spacing w:after="0" w:line="240" w:lineRule="auto"/>
              <w:contextualSpacing/>
              <w:rPr>
                <w:rFonts w:ascii="Times New Roman" w:hAnsi="Times New Roman"/>
                <w:sz w:val="24"/>
                <w:szCs w:val="24"/>
                <w:lang w:eastAsia="ru-RU"/>
              </w:rPr>
            </w:pPr>
          </w:p>
        </w:tc>
        <w:tc>
          <w:tcPr>
            <w:tcW w:w="1383" w:type="dxa"/>
          </w:tcPr>
          <w:p w:rsidR="006655D4" w:rsidRPr="00A73459" w:rsidRDefault="006655D4" w:rsidP="00112BAC">
            <w:pPr>
              <w:spacing w:after="0" w:line="240" w:lineRule="auto"/>
              <w:contextualSpacing/>
              <w:rPr>
                <w:rFonts w:ascii="Times New Roman" w:hAnsi="Times New Roman"/>
                <w:sz w:val="24"/>
                <w:szCs w:val="24"/>
                <w:lang w:eastAsia="ru-RU"/>
              </w:rPr>
            </w:pP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а)</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техническое обслуживание и текущий ремонт строительных конструкций здания</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0,70</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0,71</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101,4</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б)</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строительных конструкций здания</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0,36</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0,36</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в)</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лифтов</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0,24</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0,28</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116,7</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г)</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Проведение санитарно-эпидемиологических мероприятий</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0,01</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0,01</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д)</w:t>
            </w:r>
          </w:p>
        </w:tc>
        <w:tc>
          <w:tcPr>
            <w:tcW w:w="3969" w:type="dxa"/>
          </w:tcPr>
          <w:p w:rsidR="006655D4" w:rsidRPr="00A73459"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0,08</w:t>
            </w:r>
          </w:p>
        </w:tc>
        <w:tc>
          <w:tcPr>
            <w:tcW w:w="1701"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0,08</w:t>
            </w:r>
          </w:p>
        </w:tc>
        <w:tc>
          <w:tcPr>
            <w:tcW w:w="1383" w:type="dxa"/>
          </w:tcPr>
          <w:p w:rsidR="006655D4" w:rsidRPr="00A73459"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ж)</w:t>
            </w:r>
          </w:p>
        </w:tc>
        <w:tc>
          <w:tcPr>
            <w:tcW w:w="3969"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диагностика и освидетельствование лифтов</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0,08</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0,08</w:t>
            </w:r>
          </w:p>
        </w:tc>
        <w:tc>
          <w:tcPr>
            <w:tcW w:w="1383"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з)</w:t>
            </w:r>
          </w:p>
        </w:tc>
        <w:tc>
          <w:tcPr>
            <w:tcW w:w="3969"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внутридомовых инженерных сетей холодного водоснабжения и водоотведения</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0,06</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0,04</w:t>
            </w:r>
          </w:p>
        </w:tc>
        <w:tc>
          <w:tcPr>
            <w:tcW w:w="1383"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66,7</w:t>
            </w:r>
          </w:p>
        </w:tc>
      </w:tr>
      <w:tr w:rsidR="006655D4" w:rsidTr="006655D4">
        <w:tc>
          <w:tcPr>
            <w:tcW w:w="817"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и)</w:t>
            </w:r>
          </w:p>
        </w:tc>
        <w:tc>
          <w:tcPr>
            <w:tcW w:w="3969"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0,07</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0,07</w:t>
            </w:r>
          </w:p>
        </w:tc>
        <w:tc>
          <w:tcPr>
            <w:tcW w:w="1383"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w:t>
            </w:r>
          </w:p>
        </w:tc>
      </w:tr>
      <w:tr w:rsidR="006655D4" w:rsidTr="006655D4">
        <w:tc>
          <w:tcPr>
            <w:tcW w:w="817"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w:t>
            </w:r>
          </w:p>
        </w:tc>
        <w:tc>
          <w:tcPr>
            <w:tcW w:w="3969" w:type="dxa"/>
          </w:tcPr>
          <w:p w:rsidR="006655D4" w:rsidRDefault="006655D4" w:rsidP="00112BAC">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санитарное содержание придомовых территорий</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0,48</w:t>
            </w:r>
          </w:p>
        </w:tc>
        <w:tc>
          <w:tcPr>
            <w:tcW w:w="1701"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0,49</w:t>
            </w:r>
          </w:p>
        </w:tc>
        <w:tc>
          <w:tcPr>
            <w:tcW w:w="1383" w:type="dxa"/>
          </w:tcPr>
          <w:p w:rsidR="006655D4" w:rsidRDefault="006655D4" w:rsidP="00112BAC">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102,1</w:t>
            </w:r>
          </w:p>
        </w:tc>
      </w:tr>
    </w:tbl>
    <w:p w:rsidR="006655D4" w:rsidRDefault="006655D4" w:rsidP="006655D4">
      <w:pPr>
        <w:ind w:firstLine="709"/>
        <w:contextualSpacing/>
        <w:rPr>
          <w:rFonts w:ascii="Times New Roman" w:hAnsi="Times New Roman"/>
          <w:sz w:val="28"/>
          <w:szCs w:val="28"/>
          <w:lang w:eastAsia="ru-RU"/>
        </w:rPr>
      </w:pPr>
    </w:p>
    <w:p w:rsidR="006655D4" w:rsidRPr="00105110" w:rsidRDefault="006655D4" w:rsidP="006655D4">
      <w:pPr>
        <w:keepNext/>
        <w:contextualSpacing/>
        <w:jc w:val="center"/>
      </w:pPr>
      <w:r>
        <w:rPr>
          <w:noProof/>
          <w:lang w:eastAsia="ru-RU"/>
        </w:rPr>
        <w:lastRenderedPageBreak/>
        <mc:AlternateContent>
          <mc:Choice Requires="wps">
            <w:drawing>
              <wp:anchor distT="0" distB="0" distL="114300" distR="114300" simplePos="0" relativeHeight="251800576" behindDoc="0" locked="0" layoutInCell="1" allowOverlap="1" wp14:anchorId="2B4B40C9" wp14:editId="01013830">
                <wp:simplePos x="0" y="0"/>
                <wp:positionH relativeFrom="column">
                  <wp:posOffset>1167765</wp:posOffset>
                </wp:positionH>
                <wp:positionV relativeFrom="paragraph">
                  <wp:posOffset>3547110</wp:posOffset>
                </wp:positionV>
                <wp:extent cx="4905375" cy="552450"/>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4905375" cy="552450"/>
                        </a:xfrm>
                        <a:prstGeom prst="rect">
                          <a:avLst/>
                        </a:prstGeom>
                        <a:noFill/>
                        <a:ln>
                          <a:noFill/>
                        </a:ln>
                        <a:effectLst/>
                      </wps:spPr>
                      <wps:txbx>
                        <w:txbxContent>
                          <w:p w:rsidR="00BF45FF" w:rsidRPr="00F8533B" w:rsidRDefault="00BF45FF" w:rsidP="006655D4">
                            <w:pPr>
                              <w:contextualSpacing/>
                              <w:jc w:val="center"/>
                              <w:rPr>
                                <w:rFonts w:ascii="Times New Roman" w:hAnsi="Times New Roman"/>
                                <w:color w:val="FFFFFF" w:themeColor="background1"/>
                                <w:sz w:val="28"/>
                                <w:szCs w:val="28"/>
                                <w:lang w:eastAsia="ru-RU"/>
                              </w:rPr>
                            </w:pPr>
                            <w:r w:rsidRPr="00F8533B">
                              <w:rPr>
                                <w:rFonts w:ascii="Times New Roman" w:hAnsi="Times New Roman"/>
                                <w:color w:val="FFFFFF" w:themeColor="background1"/>
                                <w:sz w:val="28"/>
                                <w:szCs w:val="28"/>
                                <w:lang w:eastAsia="ru-RU"/>
                              </w:rPr>
                              <w:t xml:space="preserve">Капитальные ремонт входной группы </w:t>
                            </w:r>
                          </w:p>
                          <w:p w:rsidR="00BF45FF" w:rsidRPr="00F8533B" w:rsidRDefault="00BF45FF" w:rsidP="006655D4">
                            <w:pPr>
                              <w:contextualSpacing/>
                              <w:jc w:val="center"/>
                              <w:rPr>
                                <w:rFonts w:ascii="Times New Roman" w:hAnsi="Times New Roman"/>
                                <w:color w:val="FFFFFF" w:themeColor="background1"/>
                                <w:sz w:val="28"/>
                                <w:szCs w:val="28"/>
                                <w:lang w:eastAsia="ru-RU"/>
                              </w:rPr>
                            </w:pPr>
                            <w:r w:rsidRPr="00F8533B">
                              <w:rPr>
                                <w:rFonts w:ascii="Times New Roman" w:hAnsi="Times New Roman"/>
                                <w:color w:val="FFFFFF" w:themeColor="background1"/>
                                <w:sz w:val="28"/>
                                <w:szCs w:val="28"/>
                                <w:lang w:eastAsia="ru-RU"/>
                              </w:rPr>
                              <w:t>Вальченко, 45, подъезд №3.</w:t>
                            </w:r>
                          </w:p>
                          <w:p w:rsidR="00BF45FF" w:rsidRPr="00F8533B" w:rsidRDefault="00BF45FF" w:rsidP="006655D4">
                            <w:pPr>
                              <w:keepNext/>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4B40C9" id="Надпись 39" o:spid="_x0000_s1028" type="#_x0000_t202" style="position:absolute;left:0;text-align:left;margin-left:91.95pt;margin-top:279.3pt;width:386.25pt;height:43.5pt;z-index:251800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7SSRwIAAGMEAAAOAAAAZHJzL2Uyb0RvYy54bWysVMFuGjEQvVfqP1i+lwUCTVmxRDQRVaUo&#10;iUSqnI3XZldaeyzbsEtvvfcX+g859NBbf4H8UcdeltC0p6oXM56ZHc+b94bpRaMqshXWlaAzOuj1&#10;KRGaQ17qdUY/3S/evKPEeaZzVoEWGd0JRy9mr19Na5OKIRRQ5cISLKJdWpuMFt6bNEkcL4RirgdG&#10;aAxKsIp5vNp1kltWY3VVJcN+/21Sg82NBS6cQ+9VG6SzWF9Kwf2tlE54UmUUe/PxtPFchTOZTVm6&#10;tswUJT+0wf6hC8VKjY8eS10xz8jGln+UUiW34ED6HgeVgJQlFxEDohn0X6BZFsyIiAWH48xxTO7/&#10;leU32ztLyjyjZxNKNFPI0f7b/nH/ff9z/+Ppy9NXggGcUm1cislLg+m+eQ8Nst35HToD+EZaFX4R&#10;FsE4znt3nLFoPOHoHE3647PzMSUcY+PxcDSOJCTPXxvr/AcBigQjoxY5jKNl22vnsRNM7VLCYxoW&#10;ZVVFHiv9mwMTW4+IQjh8HYC0DQfLN6smwh92YFaQ7xCjhVYrzvBFiY1cM+fvmEVxICwUvL/FQ1ZQ&#10;ZxQOFiUF2M9/84d85AyjlNQotoxq3AZKqo8auZwMRqOgzXgZjc+HeLGnkdVpRG/UJaCaB7hYhkcz&#10;5PuqM6UF9YBbMQ9vYohpji9n1HfmpW8XALeKi/k8JqEaDfPXeml4KB3mGIZ83zwwaw5MeOTwBjpR&#10;svQFIW1uy8B840GWka0w5XamSF24oJIjiYetC6tyeo9Zz/8Ns18AAAD//wMAUEsDBBQABgAIAAAA&#10;IQBnr1gU4wAAAAsBAAAPAAAAZHJzL2Rvd25yZXYueG1sTI/BTsMwEETvSPyDtUhcEHWaNlYa4lQI&#10;BBeqItoeODrxkgRiO4rdNPD1XU5wHO3TzNt8PZmOjTj41lkJ81kEDG3ldGtrCYf9020KzAdlteqc&#10;RQnf6GFdXF7kKtPuZN9w3IWaUYn1mZLQhNBnnPuqQaP8zPVo6fbhBqMCxaHmelAnKjcdj6NIcKNa&#10;SwuN6vGhweprdzQSfl6HjYvjzfO8fF+0Y3i8+dy+bKW8vpru74AFnMIfDL/6pA4FOZXuaLVnHeV0&#10;sSJUQpKkAhgRq0QsgZUSxDIRwIuc//+hOAMAAP//AwBQSwECLQAUAAYACAAAACEAtoM4kv4AAADh&#10;AQAAEwAAAAAAAAAAAAAAAAAAAAAAW0NvbnRlbnRfVHlwZXNdLnhtbFBLAQItABQABgAIAAAAIQA4&#10;/SH/1gAAAJQBAAALAAAAAAAAAAAAAAAAAC8BAABfcmVscy8ucmVsc1BLAQItABQABgAIAAAAIQDH&#10;W7SSRwIAAGMEAAAOAAAAAAAAAAAAAAAAAC4CAABkcnMvZTJvRG9jLnhtbFBLAQItABQABgAIAAAA&#10;IQBnr1gU4wAAAAsBAAAPAAAAAAAAAAAAAAAAAKEEAABkcnMvZG93bnJldi54bWxQSwUGAAAAAAQA&#10;BADzAAAAsQUAAAAA&#10;" filled="f" stroked="f">
                <v:textbox>
                  <w:txbxContent>
                    <w:p w:rsidR="00BF45FF" w:rsidRPr="00F8533B" w:rsidRDefault="00BF45FF" w:rsidP="006655D4">
                      <w:pPr>
                        <w:contextualSpacing/>
                        <w:jc w:val="center"/>
                        <w:rPr>
                          <w:rFonts w:ascii="Times New Roman" w:hAnsi="Times New Roman"/>
                          <w:color w:val="FFFFFF" w:themeColor="background1"/>
                          <w:sz w:val="28"/>
                          <w:szCs w:val="28"/>
                          <w:lang w:eastAsia="ru-RU"/>
                        </w:rPr>
                      </w:pPr>
                      <w:r w:rsidRPr="00F8533B">
                        <w:rPr>
                          <w:rFonts w:ascii="Times New Roman" w:hAnsi="Times New Roman"/>
                          <w:color w:val="FFFFFF" w:themeColor="background1"/>
                          <w:sz w:val="28"/>
                          <w:szCs w:val="28"/>
                          <w:lang w:eastAsia="ru-RU"/>
                        </w:rPr>
                        <w:t xml:space="preserve">Капитальные ремонт входной группы </w:t>
                      </w:r>
                    </w:p>
                    <w:p w:rsidR="00BF45FF" w:rsidRPr="00F8533B" w:rsidRDefault="00BF45FF" w:rsidP="006655D4">
                      <w:pPr>
                        <w:contextualSpacing/>
                        <w:jc w:val="center"/>
                        <w:rPr>
                          <w:rFonts w:ascii="Times New Roman" w:hAnsi="Times New Roman"/>
                          <w:color w:val="FFFFFF" w:themeColor="background1"/>
                          <w:sz w:val="28"/>
                          <w:szCs w:val="28"/>
                          <w:lang w:eastAsia="ru-RU"/>
                        </w:rPr>
                      </w:pPr>
                      <w:r w:rsidRPr="00F8533B">
                        <w:rPr>
                          <w:rFonts w:ascii="Times New Roman" w:hAnsi="Times New Roman"/>
                          <w:color w:val="FFFFFF" w:themeColor="background1"/>
                          <w:sz w:val="28"/>
                          <w:szCs w:val="28"/>
                          <w:lang w:eastAsia="ru-RU"/>
                        </w:rPr>
                        <w:t>Вальченко, 45, подъезд №3.</w:t>
                      </w:r>
                    </w:p>
                    <w:p w:rsidR="00BF45FF" w:rsidRPr="00F8533B" w:rsidRDefault="00BF45FF" w:rsidP="006655D4">
                      <w:pPr>
                        <w:keepNext/>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105110">
        <w:rPr>
          <w:rFonts w:ascii="Times New Roman" w:hAnsi="Times New Roman"/>
          <w:noProof/>
          <w:sz w:val="28"/>
          <w:szCs w:val="28"/>
          <w:lang w:eastAsia="ru-RU"/>
        </w:rPr>
        <w:drawing>
          <wp:inline distT="0" distB="0" distL="0" distR="0" wp14:anchorId="26D542C2" wp14:editId="5E6EE498">
            <wp:extent cx="4905375" cy="3990975"/>
            <wp:effectExtent l="0" t="0" r="9525" b="9525"/>
            <wp:docPr id="4" name="Рисунок 4" descr="C:\Users\User\Desktop\Фото для отчета главы 2020\ВАЛЬЧЕНКО 45, 1 ПО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для отчета главы 2020\ВАЛЬЧЕНКО 45, 1 ПОД(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11773" cy="3996180"/>
                    </a:xfrm>
                    <a:prstGeom prst="rect">
                      <a:avLst/>
                    </a:prstGeom>
                    <a:noFill/>
                    <a:ln>
                      <a:noFill/>
                    </a:ln>
                  </pic:spPr>
                </pic:pic>
              </a:graphicData>
            </a:graphic>
          </wp:inline>
        </w:drawing>
      </w:r>
    </w:p>
    <w:p w:rsidR="006655D4" w:rsidRDefault="006655D4" w:rsidP="006655D4">
      <w:pPr>
        <w:ind w:firstLine="709"/>
        <w:contextualSpacing/>
        <w:rPr>
          <w:rFonts w:ascii="Times New Roman" w:hAnsi="Times New Roman"/>
          <w:sz w:val="28"/>
          <w:szCs w:val="28"/>
          <w:lang w:eastAsia="ru-RU"/>
        </w:rPr>
      </w:pPr>
    </w:p>
    <w:p w:rsidR="003D6867" w:rsidRDefault="006655D4" w:rsidP="006D215E">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В соответствии с действующим тарифом на услуги по содержанию и ремонту (включая капитальный) жилищного фонда, санитарному содержанию зданий и прилегающих территорий, наем государственной и муниципальной жилой площади предприятием за 2020 год получены доходы в сумме                    </w:t>
      </w:r>
      <w:r w:rsidR="00902CE1">
        <w:rPr>
          <w:rFonts w:ascii="Times New Roman" w:hAnsi="Times New Roman"/>
          <w:sz w:val="28"/>
          <w:szCs w:val="28"/>
          <w:lang w:eastAsia="ru-RU"/>
        </w:rPr>
        <w:t>17,7 млн.</w:t>
      </w:r>
      <w:r w:rsidR="006D215E">
        <w:rPr>
          <w:rFonts w:ascii="Times New Roman" w:hAnsi="Times New Roman"/>
          <w:sz w:val="28"/>
          <w:szCs w:val="28"/>
          <w:lang w:eastAsia="ru-RU"/>
        </w:rPr>
        <w:t xml:space="preserve"> руб., в том числе:</w:t>
      </w:r>
    </w:p>
    <w:tbl>
      <w:tblPr>
        <w:tblStyle w:val="ad"/>
        <w:tblW w:w="9888" w:type="dxa"/>
        <w:tblLook w:val="04A0" w:firstRow="1" w:lastRow="0" w:firstColumn="1" w:lastColumn="0" w:noHBand="0" w:noVBand="1"/>
      </w:tblPr>
      <w:tblGrid>
        <w:gridCol w:w="561"/>
        <w:gridCol w:w="4658"/>
        <w:gridCol w:w="1557"/>
        <w:gridCol w:w="2122"/>
        <w:gridCol w:w="990"/>
      </w:tblGrid>
      <w:tr w:rsidR="006655D4" w:rsidRPr="00A73459" w:rsidTr="006D215E">
        <w:tc>
          <w:tcPr>
            <w:tcW w:w="561" w:type="dxa"/>
          </w:tcPr>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 п/п</w:t>
            </w:r>
          </w:p>
        </w:tc>
        <w:tc>
          <w:tcPr>
            <w:tcW w:w="4658" w:type="dxa"/>
          </w:tcPr>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Наименование услуги</w:t>
            </w:r>
          </w:p>
        </w:tc>
        <w:tc>
          <w:tcPr>
            <w:tcW w:w="1557" w:type="dxa"/>
          </w:tcPr>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Начислено за 2020 год</w:t>
            </w:r>
          </w:p>
        </w:tc>
        <w:tc>
          <w:tcPr>
            <w:tcW w:w="2122" w:type="dxa"/>
          </w:tcPr>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Оплачено за</w:t>
            </w:r>
          </w:p>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2020 год</w:t>
            </w:r>
          </w:p>
        </w:tc>
        <w:tc>
          <w:tcPr>
            <w:tcW w:w="990" w:type="dxa"/>
          </w:tcPr>
          <w:p w:rsidR="006655D4" w:rsidRPr="006D215E" w:rsidRDefault="006655D4" w:rsidP="00757770">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w:t>
            </w:r>
          </w:p>
        </w:tc>
      </w:tr>
      <w:tr w:rsidR="006655D4" w:rsidRPr="00A73459" w:rsidTr="006D215E">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Наем муниципальной жилой площади</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159 862</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140 358</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87,8</w:t>
            </w:r>
          </w:p>
        </w:tc>
      </w:tr>
      <w:tr w:rsidR="006655D4" w:rsidRPr="00A73459" w:rsidTr="006D215E">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2.</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Техническое обслуживание и текущий ремонт строительных конструкций здания</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6 319 518</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6 122 939</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96,9</w:t>
            </w:r>
          </w:p>
        </w:tc>
      </w:tr>
      <w:tr w:rsidR="006655D4" w:rsidRPr="00A73459" w:rsidTr="006D215E">
        <w:trPr>
          <w:trHeight w:val="209"/>
        </w:trPr>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3.</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 xml:space="preserve">Капитальный ремонт лифтов </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1 148 961</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1 092 575</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95,1</w:t>
            </w:r>
          </w:p>
        </w:tc>
      </w:tr>
      <w:tr w:rsidR="006655D4" w:rsidRPr="00A73459" w:rsidTr="006D215E">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4.</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строительных конструкций здания</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3 204 222</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3 081 166</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96,2</w:t>
            </w:r>
          </w:p>
        </w:tc>
      </w:tr>
      <w:tr w:rsidR="006655D4" w:rsidRPr="00A73459" w:rsidTr="006D215E">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5.</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 xml:space="preserve">Капитальный ремонт внутридомовых инженерных сетей холодного водоснабжения и водоотведения </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357 653</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350 864</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98,1</w:t>
            </w:r>
          </w:p>
        </w:tc>
      </w:tr>
      <w:tr w:rsidR="006655D4" w:rsidRPr="00A73459" w:rsidTr="006D215E">
        <w:tc>
          <w:tcPr>
            <w:tcW w:w="561"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6.</w:t>
            </w:r>
          </w:p>
        </w:tc>
        <w:tc>
          <w:tcPr>
            <w:tcW w:w="4658"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Капитальный ремонт внутридомовых сетей теплоснабжения и горячего водоснабжения</w:t>
            </w:r>
          </w:p>
        </w:tc>
        <w:tc>
          <w:tcPr>
            <w:tcW w:w="1557"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621 892</w:t>
            </w:r>
          </w:p>
        </w:tc>
        <w:tc>
          <w:tcPr>
            <w:tcW w:w="2122" w:type="dxa"/>
          </w:tcPr>
          <w:p w:rsidR="006655D4" w:rsidRPr="00A73459"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596 682</w:t>
            </w:r>
          </w:p>
        </w:tc>
        <w:tc>
          <w:tcPr>
            <w:tcW w:w="990" w:type="dxa"/>
          </w:tcPr>
          <w:p w:rsidR="006655D4" w:rsidRPr="00A73459"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95,9</w:t>
            </w:r>
          </w:p>
        </w:tc>
      </w:tr>
      <w:tr w:rsidR="006655D4" w:rsidRPr="00A73459" w:rsidTr="006D215E">
        <w:tc>
          <w:tcPr>
            <w:tcW w:w="561"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7.</w:t>
            </w:r>
          </w:p>
        </w:tc>
        <w:tc>
          <w:tcPr>
            <w:tcW w:w="4658"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Проведение санитарно-эпидемиологических мероприятий зданий</w:t>
            </w:r>
          </w:p>
        </w:tc>
        <w:tc>
          <w:tcPr>
            <w:tcW w:w="1557" w:type="dxa"/>
          </w:tcPr>
          <w:p w:rsidR="006655D4"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89 204</w:t>
            </w:r>
          </w:p>
        </w:tc>
        <w:tc>
          <w:tcPr>
            <w:tcW w:w="2122" w:type="dxa"/>
          </w:tcPr>
          <w:p w:rsidR="006655D4"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86 260</w:t>
            </w:r>
          </w:p>
        </w:tc>
        <w:tc>
          <w:tcPr>
            <w:tcW w:w="990"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96,7</w:t>
            </w:r>
          </w:p>
        </w:tc>
      </w:tr>
      <w:tr w:rsidR="006655D4" w:rsidRPr="00A73459" w:rsidTr="006D215E">
        <w:tc>
          <w:tcPr>
            <w:tcW w:w="561"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8.</w:t>
            </w:r>
          </w:p>
        </w:tc>
        <w:tc>
          <w:tcPr>
            <w:tcW w:w="4658"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Уборка лестничных клеток, холлов, коридоров и других мест общего пользования зданий</w:t>
            </w:r>
          </w:p>
        </w:tc>
        <w:tc>
          <w:tcPr>
            <w:tcW w:w="1557" w:type="dxa"/>
          </w:tcPr>
          <w:p w:rsidR="006655D4"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641 868</w:t>
            </w:r>
          </w:p>
        </w:tc>
        <w:tc>
          <w:tcPr>
            <w:tcW w:w="2122" w:type="dxa"/>
          </w:tcPr>
          <w:p w:rsidR="006655D4" w:rsidRDefault="006655D4" w:rsidP="00757770">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622 558</w:t>
            </w:r>
          </w:p>
        </w:tc>
        <w:tc>
          <w:tcPr>
            <w:tcW w:w="990" w:type="dxa"/>
          </w:tcPr>
          <w:p w:rsidR="006655D4" w:rsidRDefault="006655D4" w:rsidP="00757770">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97,0</w:t>
            </w:r>
          </w:p>
        </w:tc>
      </w:tr>
      <w:tr w:rsidR="006D215E" w:rsidRPr="00A73459" w:rsidTr="006D215E">
        <w:tc>
          <w:tcPr>
            <w:tcW w:w="561" w:type="dxa"/>
          </w:tcPr>
          <w:p w:rsidR="006D215E" w:rsidRDefault="006D215E" w:rsidP="00757770">
            <w:pPr>
              <w:spacing w:after="0" w:line="240" w:lineRule="auto"/>
              <w:contextualSpacing/>
              <w:rPr>
                <w:rFonts w:ascii="Times New Roman" w:hAnsi="Times New Roman"/>
                <w:sz w:val="24"/>
                <w:szCs w:val="24"/>
                <w:lang w:eastAsia="ru-RU"/>
              </w:rPr>
            </w:pPr>
          </w:p>
        </w:tc>
        <w:tc>
          <w:tcPr>
            <w:tcW w:w="4658" w:type="dxa"/>
          </w:tcPr>
          <w:p w:rsidR="006D215E" w:rsidRDefault="006D215E" w:rsidP="00757770">
            <w:pPr>
              <w:spacing w:after="0" w:line="240" w:lineRule="auto"/>
              <w:contextualSpacing/>
              <w:rPr>
                <w:rFonts w:ascii="Times New Roman" w:hAnsi="Times New Roman"/>
                <w:sz w:val="24"/>
                <w:szCs w:val="24"/>
                <w:lang w:eastAsia="ru-RU"/>
              </w:rPr>
            </w:pPr>
          </w:p>
        </w:tc>
        <w:tc>
          <w:tcPr>
            <w:tcW w:w="1557" w:type="dxa"/>
          </w:tcPr>
          <w:p w:rsidR="006D215E" w:rsidRDefault="006D215E" w:rsidP="00757770">
            <w:pPr>
              <w:spacing w:after="0" w:line="240" w:lineRule="auto"/>
              <w:contextualSpacing/>
              <w:jc w:val="center"/>
              <w:rPr>
                <w:rFonts w:ascii="Times New Roman" w:hAnsi="Times New Roman"/>
                <w:sz w:val="24"/>
                <w:szCs w:val="24"/>
                <w:lang w:eastAsia="ru-RU"/>
              </w:rPr>
            </w:pPr>
          </w:p>
        </w:tc>
        <w:tc>
          <w:tcPr>
            <w:tcW w:w="2122" w:type="dxa"/>
          </w:tcPr>
          <w:p w:rsidR="006D215E" w:rsidRDefault="006D215E" w:rsidP="00757770">
            <w:pPr>
              <w:spacing w:after="0" w:line="240" w:lineRule="auto"/>
              <w:contextualSpacing/>
              <w:jc w:val="center"/>
              <w:rPr>
                <w:rFonts w:ascii="Times New Roman" w:hAnsi="Times New Roman"/>
                <w:sz w:val="24"/>
                <w:szCs w:val="24"/>
                <w:lang w:eastAsia="ru-RU"/>
              </w:rPr>
            </w:pPr>
          </w:p>
        </w:tc>
        <w:tc>
          <w:tcPr>
            <w:tcW w:w="990" w:type="dxa"/>
          </w:tcPr>
          <w:p w:rsidR="006D215E" w:rsidRDefault="006D215E" w:rsidP="00757770">
            <w:pPr>
              <w:spacing w:after="0" w:line="240" w:lineRule="auto"/>
              <w:contextualSpacing/>
              <w:rPr>
                <w:rFonts w:ascii="Times New Roman" w:hAnsi="Times New Roman"/>
                <w:sz w:val="24"/>
                <w:szCs w:val="24"/>
                <w:lang w:eastAsia="ru-RU"/>
              </w:rPr>
            </w:pPr>
          </w:p>
        </w:tc>
      </w:tr>
      <w:tr w:rsidR="006D215E" w:rsidRPr="00A73459" w:rsidTr="006D215E">
        <w:tc>
          <w:tcPr>
            <w:tcW w:w="561" w:type="dxa"/>
          </w:tcPr>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lastRenderedPageBreak/>
              <w:t>№ п/п</w:t>
            </w:r>
          </w:p>
        </w:tc>
        <w:tc>
          <w:tcPr>
            <w:tcW w:w="4658" w:type="dxa"/>
          </w:tcPr>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Наименование услуги</w:t>
            </w:r>
          </w:p>
        </w:tc>
        <w:tc>
          <w:tcPr>
            <w:tcW w:w="1557" w:type="dxa"/>
          </w:tcPr>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Начислено за 2020 год</w:t>
            </w:r>
          </w:p>
        </w:tc>
        <w:tc>
          <w:tcPr>
            <w:tcW w:w="2122" w:type="dxa"/>
          </w:tcPr>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Оплачено за</w:t>
            </w:r>
          </w:p>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2020 год</w:t>
            </w:r>
          </w:p>
        </w:tc>
        <w:tc>
          <w:tcPr>
            <w:tcW w:w="990" w:type="dxa"/>
          </w:tcPr>
          <w:p w:rsidR="006D215E" w:rsidRPr="006D215E" w:rsidRDefault="006D215E" w:rsidP="006D215E">
            <w:pPr>
              <w:spacing w:after="0" w:line="240" w:lineRule="auto"/>
              <w:contextualSpacing/>
              <w:jc w:val="center"/>
              <w:rPr>
                <w:rFonts w:ascii="Times New Roman" w:hAnsi="Times New Roman"/>
                <w:b/>
                <w:sz w:val="24"/>
                <w:szCs w:val="24"/>
                <w:lang w:eastAsia="ru-RU"/>
              </w:rPr>
            </w:pPr>
            <w:r w:rsidRPr="006D215E">
              <w:rPr>
                <w:rFonts w:ascii="Times New Roman" w:hAnsi="Times New Roman"/>
                <w:b/>
                <w:sz w:val="24"/>
                <w:szCs w:val="24"/>
                <w:lang w:eastAsia="ru-RU"/>
              </w:rPr>
              <w:t>%</w:t>
            </w:r>
          </w:p>
        </w:tc>
      </w:tr>
      <w:tr w:rsidR="006D215E" w:rsidTr="006D215E">
        <w:tc>
          <w:tcPr>
            <w:tcW w:w="561"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w:t>
            </w:r>
          </w:p>
        </w:tc>
        <w:tc>
          <w:tcPr>
            <w:tcW w:w="4658"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Диагностика и освидетельствование лифтов</w:t>
            </w:r>
          </w:p>
        </w:tc>
        <w:tc>
          <w:tcPr>
            <w:tcW w:w="1557"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412 143</w:t>
            </w:r>
          </w:p>
        </w:tc>
        <w:tc>
          <w:tcPr>
            <w:tcW w:w="2122"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395 346</w:t>
            </w:r>
          </w:p>
        </w:tc>
        <w:tc>
          <w:tcPr>
            <w:tcW w:w="990"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95,9</w:t>
            </w:r>
          </w:p>
        </w:tc>
      </w:tr>
      <w:tr w:rsidR="006D215E" w:rsidTr="006D215E">
        <w:tc>
          <w:tcPr>
            <w:tcW w:w="561"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10.</w:t>
            </w:r>
          </w:p>
        </w:tc>
        <w:tc>
          <w:tcPr>
            <w:tcW w:w="4658"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Санитарное содержание придомовых территорий</w:t>
            </w:r>
          </w:p>
        </w:tc>
        <w:tc>
          <w:tcPr>
            <w:tcW w:w="1557"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4 300 186</w:t>
            </w:r>
          </w:p>
        </w:tc>
        <w:tc>
          <w:tcPr>
            <w:tcW w:w="2122"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4 159 864</w:t>
            </w:r>
          </w:p>
        </w:tc>
        <w:tc>
          <w:tcPr>
            <w:tcW w:w="990"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96,7</w:t>
            </w:r>
          </w:p>
        </w:tc>
      </w:tr>
      <w:tr w:rsidR="006D215E" w:rsidTr="006D215E">
        <w:tc>
          <w:tcPr>
            <w:tcW w:w="561"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11.</w:t>
            </w:r>
          </w:p>
        </w:tc>
        <w:tc>
          <w:tcPr>
            <w:tcW w:w="4658"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Стоимость электроэнергии, использованной на освещение мест общего пользования</w:t>
            </w:r>
          </w:p>
        </w:tc>
        <w:tc>
          <w:tcPr>
            <w:tcW w:w="1557"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534 690</w:t>
            </w:r>
          </w:p>
        </w:tc>
        <w:tc>
          <w:tcPr>
            <w:tcW w:w="2122"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522 045</w:t>
            </w:r>
          </w:p>
        </w:tc>
        <w:tc>
          <w:tcPr>
            <w:tcW w:w="990"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97,6</w:t>
            </w:r>
          </w:p>
        </w:tc>
      </w:tr>
      <w:tr w:rsidR="006D215E" w:rsidTr="006D215E">
        <w:tc>
          <w:tcPr>
            <w:tcW w:w="561"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12.</w:t>
            </w:r>
          </w:p>
        </w:tc>
        <w:tc>
          <w:tcPr>
            <w:tcW w:w="4658"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Стоимость электроэнергии, использованной на работу лифтов</w:t>
            </w:r>
          </w:p>
        </w:tc>
        <w:tc>
          <w:tcPr>
            <w:tcW w:w="1557"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510 562</w:t>
            </w:r>
          </w:p>
        </w:tc>
        <w:tc>
          <w:tcPr>
            <w:tcW w:w="2122"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494 132</w:t>
            </w:r>
          </w:p>
        </w:tc>
        <w:tc>
          <w:tcPr>
            <w:tcW w:w="990"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96,8</w:t>
            </w:r>
          </w:p>
        </w:tc>
      </w:tr>
      <w:tr w:rsidR="006D215E" w:rsidTr="006D215E">
        <w:tc>
          <w:tcPr>
            <w:tcW w:w="561" w:type="dxa"/>
          </w:tcPr>
          <w:p w:rsidR="006D215E" w:rsidRDefault="006D215E" w:rsidP="006D215E">
            <w:pPr>
              <w:spacing w:after="0" w:line="240" w:lineRule="auto"/>
              <w:contextualSpacing/>
              <w:jc w:val="center"/>
              <w:rPr>
                <w:rFonts w:ascii="Times New Roman" w:hAnsi="Times New Roman"/>
                <w:sz w:val="24"/>
                <w:szCs w:val="24"/>
                <w:lang w:eastAsia="ru-RU"/>
              </w:rPr>
            </w:pPr>
          </w:p>
        </w:tc>
        <w:tc>
          <w:tcPr>
            <w:tcW w:w="4658"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ИТОГО</w:t>
            </w:r>
          </w:p>
        </w:tc>
        <w:tc>
          <w:tcPr>
            <w:tcW w:w="1557"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18 300 761</w:t>
            </w:r>
          </w:p>
        </w:tc>
        <w:tc>
          <w:tcPr>
            <w:tcW w:w="2122" w:type="dxa"/>
          </w:tcPr>
          <w:p w:rsidR="006D215E" w:rsidRDefault="006D215E" w:rsidP="006D215E">
            <w:pPr>
              <w:spacing w:after="0" w:line="240" w:lineRule="auto"/>
              <w:contextualSpacing/>
              <w:jc w:val="center"/>
              <w:rPr>
                <w:rFonts w:ascii="Times New Roman" w:hAnsi="Times New Roman"/>
                <w:sz w:val="24"/>
                <w:szCs w:val="24"/>
                <w:lang w:eastAsia="ru-RU"/>
              </w:rPr>
            </w:pPr>
            <w:r>
              <w:rPr>
                <w:rFonts w:ascii="Times New Roman" w:hAnsi="Times New Roman"/>
                <w:sz w:val="24"/>
                <w:szCs w:val="24"/>
                <w:lang w:eastAsia="ru-RU"/>
              </w:rPr>
              <w:t>17 665 789</w:t>
            </w:r>
          </w:p>
        </w:tc>
        <w:tc>
          <w:tcPr>
            <w:tcW w:w="990" w:type="dxa"/>
          </w:tcPr>
          <w:p w:rsidR="006D215E" w:rsidRDefault="006D215E" w:rsidP="006D215E">
            <w:pPr>
              <w:spacing w:after="0" w:line="240" w:lineRule="auto"/>
              <w:contextualSpacing/>
              <w:rPr>
                <w:rFonts w:ascii="Times New Roman" w:hAnsi="Times New Roman"/>
                <w:sz w:val="24"/>
                <w:szCs w:val="24"/>
                <w:lang w:eastAsia="ru-RU"/>
              </w:rPr>
            </w:pPr>
            <w:r>
              <w:rPr>
                <w:rFonts w:ascii="Times New Roman" w:hAnsi="Times New Roman"/>
                <w:sz w:val="24"/>
                <w:szCs w:val="24"/>
                <w:lang w:eastAsia="ru-RU"/>
              </w:rPr>
              <w:t>96,5</w:t>
            </w:r>
          </w:p>
        </w:tc>
      </w:tr>
    </w:tbl>
    <w:p w:rsidR="006655D4" w:rsidRPr="001D60EB" w:rsidRDefault="006655D4" w:rsidP="006655D4">
      <w:pPr>
        <w:ind w:firstLine="709"/>
        <w:contextualSpacing/>
        <w:rPr>
          <w:rFonts w:ascii="Times New Roman" w:hAnsi="Times New Roman"/>
          <w:sz w:val="28"/>
          <w:szCs w:val="28"/>
          <w:lang w:eastAsia="ru-RU"/>
        </w:rPr>
      </w:pPr>
    </w:p>
    <w:p w:rsidR="006655D4" w:rsidRDefault="006655D4" w:rsidP="006655D4">
      <w:pPr>
        <w:spacing w:after="0"/>
        <w:ind w:firstLine="709"/>
        <w:contextualSpacing/>
        <w:jc w:val="both"/>
        <w:rPr>
          <w:rFonts w:ascii="Times New Roman" w:hAnsi="Times New Roman"/>
          <w:sz w:val="28"/>
          <w:szCs w:val="28"/>
          <w:bdr w:val="none" w:sz="0" w:space="0" w:color="auto" w:frame="1"/>
          <w:lang w:eastAsia="ru-RU"/>
        </w:rPr>
      </w:pPr>
      <w:r>
        <w:rPr>
          <w:rFonts w:ascii="Times New Roman" w:hAnsi="Times New Roman"/>
          <w:sz w:val="28"/>
          <w:szCs w:val="28"/>
          <w:lang w:eastAsia="ru-RU"/>
        </w:rPr>
        <w:t>В 2020 году</w:t>
      </w:r>
      <w:r w:rsidRPr="001D60EB">
        <w:rPr>
          <w:rFonts w:ascii="Times New Roman" w:hAnsi="Times New Roman"/>
          <w:sz w:val="28"/>
          <w:szCs w:val="28"/>
          <w:lang w:eastAsia="ru-RU"/>
        </w:rPr>
        <w:t xml:space="preserve"> за счет </w:t>
      </w:r>
      <w:r w:rsidRPr="001D60EB">
        <w:rPr>
          <w:rFonts w:ascii="Times New Roman" w:hAnsi="Times New Roman"/>
          <w:sz w:val="28"/>
          <w:szCs w:val="28"/>
          <w:bdr w:val="none" w:sz="0" w:space="0" w:color="auto" w:frame="1"/>
          <w:lang w:eastAsia="ru-RU"/>
        </w:rPr>
        <w:t>средств, поступающих от населения за услуги по содержанию и ремонту (включая капитальный) жилищного фонда, санитарному содержанию зданий и прилегающих территорий в соответствии с утвержденными тарифами выполнены следующие работы:</w:t>
      </w:r>
    </w:p>
    <w:p w:rsidR="006655D4" w:rsidRDefault="006655D4" w:rsidP="006655D4">
      <w:pPr>
        <w:contextualSpacing/>
        <w:rPr>
          <w:rFonts w:ascii="Times New Roman" w:hAnsi="Times New Roman"/>
          <w:sz w:val="28"/>
          <w:szCs w:val="28"/>
          <w:bdr w:val="none" w:sz="0" w:space="0" w:color="auto" w:frame="1"/>
          <w:lang w:eastAsia="ru-RU"/>
        </w:rPr>
      </w:pPr>
      <w:r>
        <w:rPr>
          <w:noProof/>
          <w:lang w:eastAsia="ru-RU"/>
        </w:rPr>
        <mc:AlternateContent>
          <mc:Choice Requires="wps">
            <w:drawing>
              <wp:anchor distT="0" distB="0" distL="114300" distR="114300" simplePos="0" relativeHeight="251801600" behindDoc="0" locked="0" layoutInCell="1" allowOverlap="1" wp14:anchorId="5F447192" wp14:editId="5FC5E82C">
                <wp:simplePos x="0" y="0"/>
                <wp:positionH relativeFrom="column">
                  <wp:posOffset>1358265</wp:posOffset>
                </wp:positionH>
                <wp:positionV relativeFrom="paragraph">
                  <wp:posOffset>5195570</wp:posOffset>
                </wp:positionV>
                <wp:extent cx="3276600" cy="514350"/>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3276600" cy="514350"/>
                        </a:xfrm>
                        <a:prstGeom prst="rect">
                          <a:avLst/>
                        </a:prstGeom>
                        <a:noFill/>
                        <a:ln>
                          <a:noFill/>
                        </a:ln>
                        <a:effectLst/>
                      </wps:spPr>
                      <wps:txbx>
                        <w:txbxContent>
                          <w:p w:rsidR="00BF45FF" w:rsidRDefault="00BF45FF" w:rsidP="006655D4">
                            <w:pPr>
                              <w:contextualSpacing/>
                              <w:rPr>
                                <w:rFonts w:ascii="Times New Roman" w:hAnsi="Times New Roman"/>
                                <w:color w:val="FFFFFF" w:themeColor="background1"/>
                                <w:sz w:val="28"/>
                                <w:szCs w:val="28"/>
                                <w:bdr w:val="none" w:sz="0" w:space="0" w:color="auto" w:frame="1"/>
                                <w:lang w:eastAsia="ru-RU"/>
                              </w:rPr>
                            </w:pPr>
                            <w:r w:rsidRPr="003F58DF">
                              <w:rPr>
                                <w:rFonts w:ascii="Times New Roman" w:hAnsi="Times New Roman"/>
                                <w:color w:val="FFFFFF" w:themeColor="background1"/>
                                <w:sz w:val="28"/>
                                <w:szCs w:val="28"/>
                                <w:bdr w:val="none" w:sz="0" w:space="0" w:color="auto" w:frame="1"/>
                                <w:lang w:eastAsia="ru-RU"/>
                              </w:rPr>
                              <w:t>Кап</w:t>
                            </w:r>
                            <w:r>
                              <w:rPr>
                                <w:rFonts w:ascii="Times New Roman" w:hAnsi="Times New Roman"/>
                                <w:color w:val="FFFFFF" w:themeColor="background1"/>
                                <w:sz w:val="28"/>
                                <w:szCs w:val="28"/>
                                <w:bdr w:val="none" w:sz="0" w:space="0" w:color="auto" w:frame="1"/>
                                <w:lang w:eastAsia="ru-RU"/>
                              </w:rPr>
                              <w:t xml:space="preserve">итальный ремонт входной группы </w:t>
                            </w:r>
                          </w:p>
                          <w:p w:rsidR="00BF45FF" w:rsidRPr="003F58DF" w:rsidRDefault="00BF45FF" w:rsidP="006655D4">
                            <w:pPr>
                              <w:contextualSpacing/>
                              <w:rPr>
                                <w:rFonts w:ascii="Times New Roman" w:hAnsi="Times New Roman"/>
                                <w:color w:val="FFFFFF" w:themeColor="background1"/>
                                <w:sz w:val="28"/>
                                <w:szCs w:val="28"/>
                                <w:bdr w:val="none" w:sz="0" w:space="0" w:color="auto" w:frame="1"/>
                                <w:lang w:eastAsia="ru-RU"/>
                              </w:rPr>
                            </w:pPr>
                            <w:r w:rsidRPr="003F58DF">
                              <w:rPr>
                                <w:rFonts w:ascii="Times New Roman" w:hAnsi="Times New Roman"/>
                                <w:color w:val="FFFFFF" w:themeColor="background1"/>
                                <w:sz w:val="28"/>
                                <w:szCs w:val="28"/>
                                <w:bdr w:val="none" w:sz="0" w:space="0" w:color="auto" w:frame="1"/>
                                <w:lang w:eastAsia="ru-RU"/>
                              </w:rPr>
                              <w:t xml:space="preserve"> ул. Юбилейная, 39, подъезд №1.</w:t>
                            </w:r>
                          </w:p>
                          <w:p w:rsidR="00BF45FF" w:rsidRPr="003F58DF" w:rsidRDefault="00BF45FF" w:rsidP="006655D4">
                            <w:pPr>
                              <w:contextualSpacing/>
                              <w:jc w:val="center"/>
                              <w:rPr>
                                <w:rFonts w:ascii="Times New Roman" w:hAnsi="Times New Roman"/>
                                <w:noProof/>
                                <w:color w:val="000000" w:themeColor="text1"/>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47192" id="Надпись 41" o:spid="_x0000_s1029" type="#_x0000_t202" style="position:absolute;margin-left:106.95pt;margin-top:409.1pt;width:258pt;height:4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g9RwIAAGUEAAAOAAAAZHJzL2Uyb0RvYy54bWysVM1uEzEQviPxDpbvZPNfWGVThVZBSFFb&#10;KUU9O147WWntMbaT3XDjzivwDhw4cOMV0jdi7M2moXBCXJyZ+b4dz8w3zuSyViXZCesK0BntdbqU&#10;CM0hL/Q6ox/u569eU+I80zkrQYuM7oWjl9OXLyaVSUUfNlDmwhJMol1amYxuvDdpkji+EYq5Dhih&#10;EZRgFfPo2nWSW1ZhdlUm/W53nFRgc2OBC+cwet2AdBrzSym4v5XSCU/KjGJtPp42nqtwJtMJS9eW&#10;mU3Bj2Wwf6hCsULjpadU18wzsrXFH6lUwS04kL7DQSUgZcFF7AG76XWfdbPcMCNiLzgcZ05jcv8v&#10;Lb/Z3VlS5Bkd9ijRTKFGh6+Hb4fvh5+HH4+fH78QBHBKlXEpkpcG6b5+CzWq3cYdBkPztbQq/GJb&#10;BHGc9/40Y1F7wjE46F+Mx12EOGKj3nAwiiIkT18b6/w7AYoEI6MWNYyjZbuF81gJUltKuEzDvCjL&#10;qGOpfwsgsYmIuAjHr0MjTcHB8vWqju0P2mZWkO+xRwvNrjjD5wUWsmDO3zGLy4G148L7WzxkCVVG&#10;4WhRsgH76W/xwEfNEKWkwmXLqPu4ZVZQUr7XqOab3nAYtjM6w9FFHx17jqzOEb1VV4D7jIJhddEM&#10;fF+2prSgHvBdzMKtCDHN8e6M+ta88s0TwHfFxWwWSbiPhvmFXhoeUodJhjHf1w/MmqMWHlW8gXYt&#10;WfpMkobbaDDbepBF1CvMuZkqihcc3OUo4/Hdhcdy7kfW07/D9BcAAAD//wMAUEsDBBQABgAIAAAA&#10;IQDZtxPO3gAAAAsBAAAPAAAAZHJzL2Rvd25yZXYueG1sTI/LTsQwDEX3SPxDZCR2TNLwakrTEQKx&#10;Bc3wkNhlWk9b0ThVk5mWv8esYOnro+vjcr34QRxxin0gC9lKgUCqQ9NTa+Ht9ekiBxGTo8YNgdDC&#10;N0ZYV6cnpSuaMNMGj9vUCi6hWDgLXUpjIWWsO/QursKIxLt9mLxLPE6tbCY3c7kfpFbqRnrXE1/o&#10;3IgPHdZf24O38P68//y4Ui/to78e57AoSd5Ia8/Plvs7EAmX9AfDrz6rQ8VOu3CgJorBgs4uDaMW&#10;8izXIJi41YaTHSfGaJBVKf//UP0AAAD//wMAUEsBAi0AFAAGAAgAAAAhALaDOJL+AAAA4QEAABMA&#10;AAAAAAAAAAAAAAAAAAAAAFtDb250ZW50X1R5cGVzXS54bWxQSwECLQAUAAYACAAAACEAOP0h/9YA&#10;AACUAQAACwAAAAAAAAAAAAAAAAAvAQAAX3JlbHMvLnJlbHNQSwECLQAUAAYACAAAACEA4DfoPUcC&#10;AABlBAAADgAAAAAAAAAAAAAAAAAuAgAAZHJzL2Uyb0RvYy54bWxQSwECLQAUAAYACAAAACEA2bcT&#10;zt4AAAALAQAADwAAAAAAAAAAAAAAAAChBAAAZHJzL2Rvd25yZXYueG1sUEsFBgAAAAAEAAQA8wAA&#10;AKwFAAAAAA==&#10;" filled="f" stroked="f">
                <v:textbox>
                  <w:txbxContent>
                    <w:p w:rsidR="00BF45FF" w:rsidRDefault="00BF45FF" w:rsidP="006655D4">
                      <w:pPr>
                        <w:contextualSpacing/>
                        <w:rPr>
                          <w:rFonts w:ascii="Times New Roman" w:hAnsi="Times New Roman"/>
                          <w:color w:val="FFFFFF" w:themeColor="background1"/>
                          <w:sz w:val="28"/>
                          <w:szCs w:val="28"/>
                          <w:bdr w:val="none" w:sz="0" w:space="0" w:color="auto" w:frame="1"/>
                          <w:lang w:eastAsia="ru-RU"/>
                        </w:rPr>
                      </w:pPr>
                      <w:r w:rsidRPr="003F58DF">
                        <w:rPr>
                          <w:rFonts w:ascii="Times New Roman" w:hAnsi="Times New Roman"/>
                          <w:color w:val="FFFFFF" w:themeColor="background1"/>
                          <w:sz w:val="28"/>
                          <w:szCs w:val="28"/>
                          <w:bdr w:val="none" w:sz="0" w:space="0" w:color="auto" w:frame="1"/>
                          <w:lang w:eastAsia="ru-RU"/>
                        </w:rPr>
                        <w:t>Кап</w:t>
                      </w:r>
                      <w:r>
                        <w:rPr>
                          <w:rFonts w:ascii="Times New Roman" w:hAnsi="Times New Roman"/>
                          <w:color w:val="FFFFFF" w:themeColor="background1"/>
                          <w:sz w:val="28"/>
                          <w:szCs w:val="28"/>
                          <w:bdr w:val="none" w:sz="0" w:space="0" w:color="auto" w:frame="1"/>
                          <w:lang w:eastAsia="ru-RU"/>
                        </w:rPr>
                        <w:t xml:space="preserve">итальный ремонт входной группы </w:t>
                      </w:r>
                    </w:p>
                    <w:p w:rsidR="00BF45FF" w:rsidRPr="003F58DF" w:rsidRDefault="00BF45FF" w:rsidP="006655D4">
                      <w:pPr>
                        <w:contextualSpacing/>
                        <w:rPr>
                          <w:rFonts w:ascii="Times New Roman" w:hAnsi="Times New Roman"/>
                          <w:color w:val="FFFFFF" w:themeColor="background1"/>
                          <w:sz w:val="28"/>
                          <w:szCs w:val="28"/>
                          <w:bdr w:val="none" w:sz="0" w:space="0" w:color="auto" w:frame="1"/>
                          <w:lang w:eastAsia="ru-RU"/>
                        </w:rPr>
                      </w:pPr>
                      <w:r w:rsidRPr="003F58DF">
                        <w:rPr>
                          <w:rFonts w:ascii="Times New Roman" w:hAnsi="Times New Roman"/>
                          <w:color w:val="FFFFFF" w:themeColor="background1"/>
                          <w:sz w:val="28"/>
                          <w:szCs w:val="28"/>
                          <w:bdr w:val="none" w:sz="0" w:space="0" w:color="auto" w:frame="1"/>
                          <w:lang w:eastAsia="ru-RU"/>
                        </w:rPr>
                        <w:t xml:space="preserve"> ул. Юбилейная, 39, подъезд №1.</w:t>
                      </w:r>
                    </w:p>
                    <w:p w:rsidR="00BF45FF" w:rsidRPr="003F58DF" w:rsidRDefault="00BF45FF" w:rsidP="006655D4">
                      <w:pPr>
                        <w:contextualSpacing/>
                        <w:jc w:val="center"/>
                        <w:rPr>
                          <w:rFonts w:ascii="Times New Roman" w:hAnsi="Times New Roman"/>
                          <w:noProof/>
                          <w:color w:val="000000" w:themeColor="text1"/>
                          <w:sz w:val="72"/>
                          <w:szCs w:val="72"/>
                          <w:bdr w:val="none" w:sz="0" w:space="0" w:color="auto" w:frame="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A51B9C">
        <w:rPr>
          <w:rFonts w:ascii="Times New Roman" w:hAnsi="Times New Roman"/>
          <w:noProof/>
          <w:sz w:val="28"/>
          <w:szCs w:val="28"/>
          <w:bdr w:val="none" w:sz="0" w:space="0" w:color="auto" w:frame="1"/>
          <w:lang w:eastAsia="ru-RU"/>
        </w:rPr>
        <w:drawing>
          <wp:inline distT="0" distB="0" distL="0" distR="0" wp14:anchorId="4668BCAC" wp14:editId="3B1AE069">
            <wp:extent cx="5939790" cy="5810250"/>
            <wp:effectExtent l="0" t="0" r="3810" b="0"/>
            <wp:docPr id="5" name="Рисунок 5" descr="C:\Users\User\Desktop\Фото для отчета главы 2020\ЮБИЛЕЙНАЯ 39, 3ПО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для отчета главы 2020\ЮБИЛЕЙНАЯ 39, 3ПОД(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5810250"/>
                    </a:xfrm>
                    <a:prstGeom prst="rect">
                      <a:avLst/>
                    </a:prstGeom>
                    <a:noFill/>
                    <a:ln>
                      <a:noFill/>
                    </a:ln>
                  </pic:spPr>
                </pic:pic>
              </a:graphicData>
            </a:graphic>
          </wp:inline>
        </w:drawing>
      </w:r>
    </w:p>
    <w:p w:rsidR="006655D4" w:rsidRPr="001D60EB" w:rsidRDefault="006655D4" w:rsidP="006655D4">
      <w:pPr>
        <w:ind w:firstLine="709"/>
        <w:contextualSpacing/>
        <w:rPr>
          <w:rFonts w:ascii="Times New Roman" w:hAnsi="Times New Roman"/>
          <w:sz w:val="28"/>
          <w:szCs w:val="28"/>
          <w:lang w:eastAsia="ru-RU"/>
        </w:rPr>
      </w:pPr>
    </w:p>
    <w:tbl>
      <w:tblPr>
        <w:tblStyle w:val="ad"/>
        <w:tblW w:w="9445" w:type="dxa"/>
        <w:tblLayout w:type="fixed"/>
        <w:tblLook w:val="04A0" w:firstRow="1" w:lastRow="0" w:firstColumn="1" w:lastColumn="0" w:noHBand="0" w:noVBand="1"/>
      </w:tblPr>
      <w:tblGrid>
        <w:gridCol w:w="534"/>
        <w:gridCol w:w="2580"/>
        <w:gridCol w:w="1417"/>
        <w:gridCol w:w="1163"/>
        <w:gridCol w:w="1312"/>
        <w:gridCol w:w="1021"/>
        <w:gridCol w:w="1418"/>
      </w:tblGrid>
      <w:tr w:rsidR="006655D4" w:rsidRPr="001D60EB" w:rsidTr="006D215E">
        <w:tc>
          <w:tcPr>
            <w:tcW w:w="534" w:type="dxa"/>
          </w:tcPr>
          <w:p w:rsidR="006655D4" w:rsidRPr="006D215E" w:rsidRDefault="006655D4" w:rsidP="00757770">
            <w:pPr>
              <w:spacing w:after="0" w:line="240" w:lineRule="auto"/>
              <w:contextualSpacing/>
              <w:rPr>
                <w:rFonts w:ascii="Times New Roman" w:hAnsi="Times New Roman"/>
                <w:b/>
                <w:bdr w:val="none" w:sz="0" w:space="0" w:color="auto" w:frame="1"/>
                <w:lang w:eastAsia="ru-RU"/>
              </w:rPr>
            </w:pPr>
            <w:r w:rsidRPr="006D215E">
              <w:rPr>
                <w:rFonts w:ascii="Times New Roman" w:hAnsi="Times New Roman"/>
                <w:b/>
                <w:bdr w:val="none" w:sz="0" w:space="0" w:color="auto" w:frame="1"/>
                <w:lang w:eastAsia="ru-RU"/>
              </w:rPr>
              <w:t>№ п/п</w:t>
            </w:r>
          </w:p>
        </w:tc>
        <w:tc>
          <w:tcPr>
            <w:tcW w:w="2580" w:type="dxa"/>
          </w:tcPr>
          <w:p w:rsidR="006655D4" w:rsidRPr="006D215E" w:rsidRDefault="006655D4" w:rsidP="00757770">
            <w:pPr>
              <w:spacing w:after="0" w:line="240" w:lineRule="auto"/>
              <w:contextualSpacing/>
              <w:rPr>
                <w:rFonts w:ascii="Times New Roman" w:hAnsi="Times New Roman"/>
                <w:b/>
                <w:bdr w:val="none" w:sz="0" w:space="0" w:color="auto" w:frame="1"/>
                <w:lang w:eastAsia="ru-RU"/>
              </w:rPr>
            </w:pPr>
            <w:r w:rsidRPr="006D215E">
              <w:rPr>
                <w:rFonts w:ascii="Times New Roman" w:hAnsi="Times New Roman"/>
                <w:b/>
                <w:bdr w:val="none" w:sz="0" w:space="0" w:color="auto" w:frame="1"/>
                <w:lang w:eastAsia="ru-RU"/>
              </w:rPr>
              <w:t>Наименование</w:t>
            </w:r>
          </w:p>
        </w:tc>
        <w:tc>
          <w:tcPr>
            <w:tcW w:w="2580" w:type="dxa"/>
            <w:gridSpan w:val="2"/>
          </w:tcPr>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r w:rsidRPr="006D215E">
              <w:rPr>
                <w:rFonts w:ascii="Times New Roman" w:hAnsi="Times New Roman"/>
                <w:b/>
                <w:bdr w:val="none" w:sz="0" w:space="0" w:color="auto" w:frame="1"/>
                <w:lang w:eastAsia="ru-RU"/>
              </w:rPr>
              <w:t>2020 год план</w:t>
            </w:r>
          </w:p>
        </w:tc>
        <w:tc>
          <w:tcPr>
            <w:tcW w:w="2333" w:type="dxa"/>
            <w:gridSpan w:val="2"/>
          </w:tcPr>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r w:rsidRPr="006D215E">
              <w:rPr>
                <w:rFonts w:ascii="Times New Roman" w:hAnsi="Times New Roman"/>
                <w:b/>
                <w:bdr w:val="none" w:sz="0" w:space="0" w:color="auto" w:frame="1"/>
                <w:lang w:eastAsia="ru-RU"/>
              </w:rPr>
              <w:t>2020 год.</w:t>
            </w:r>
          </w:p>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r w:rsidRPr="006D215E">
              <w:rPr>
                <w:rFonts w:ascii="Times New Roman" w:hAnsi="Times New Roman"/>
                <w:b/>
                <w:bdr w:val="none" w:sz="0" w:space="0" w:color="auto" w:frame="1"/>
                <w:lang w:eastAsia="ru-RU"/>
              </w:rPr>
              <w:t xml:space="preserve">факт </w:t>
            </w:r>
          </w:p>
        </w:tc>
        <w:tc>
          <w:tcPr>
            <w:tcW w:w="1418" w:type="dxa"/>
          </w:tcPr>
          <w:p w:rsidR="006655D4" w:rsidRPr="006D215E" w:rsidRDefault="006655D4" w:rsidP="00757770">
            <w:pPr>
              <w:spacing w:after="0" w:line="240" w:lineRule="auto"/>
              <w:contextualSpacing/>
              <w:rPr>
                <w:rFonts w:ascii="Times New Roman" w:hAnsi="Times New Roman"/>
                <w:b/>
                <w:sz w:val="20"/>
                <w:szCs w:val="20"/>
                <w:bdr w:val="none" w:sz="0" w:space="0" w:color="auto" w:frame="1"/>
                <w:lang w:eastAsia="ru-RU"/>
              </w:rPr>
            </w:pPr>
            <w:r w:rsidRPr="006D215E">
              <w:rPr>
                <w:rFonts w:ascii="Times New Roman" w:hAnsi="Times New Roman"/>
                <w:b/>
                <w:sz w:val="20"/>
                <w:szCs w:val="20"/>
                <w:bdr w:val="none" w:sz="0" w:space="0" w:color="auto" w:frame="1"/>
                <w:lang w:eastAsia="ru-RU"/>
              </w:rPr>
              <w:t>% выполнения</w:t>
            </w:r>
          </w:p>
        </w:tc>
      </w:tr>
      <w:tr w:rsidR="006655D4" w:rsidRPr="001D60EB" w:rsidTr="006D215E">
        <w:tc>
          <w:tcPr>
            <w:tcW w:w="534" w:type="dxa"/>
          </w:tcPr>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p>
        </w:tc>
        <w:tc>
          <w:tcPr>
            <w:tcW w:w="1417" w:type="dxa"/>
          </w:tcPr>
          <w:p w:rsidR="006655D4" w:rsidRPr="006D215E" w:rsidRDefault="006655D4" w:rsidP="00757770">
            <w:pPr>
              <w:spacing w:after="0" w:line="240" w:lineRule="auto"/>
              <w:contextualSpacing/>
              <w:rPr>
                <w:rFonts w:ascii="Times New Roman" w:hAnsi="Times New Roman"/>
                <w:b/>
                <w:sz w:val="20"/>
                <w:szCs w:val="20"/>
                <w:bdr w:val="none" w:sz="0" w:space="0" w:color="auto" w:frame="1"/>
                <w:lang w:eastAsia="ru-RU"/>
              </w:rPr>
            </w:pPr>
            <w:r w:rsidRPr="006D215E">
              <w:rPr>
                <w:rFonts w:ascii="Times New Roman" w:hAnsi="Times New Roman"/>
                <w:b/>
                <w:sz w:val="20"/>
                <w:szCs w:val="20"/>
                <w:bdr w:val="none" w:sz="0" w:space="0" w:color="auto" w:frame="1"/>
                <w:lang w:eastAsia="ru-RU"/>
              </w:rPr>
              <w:t>физический объем</w:t>
            </w:r>
          </w:p>
        </w:tc>
        <w:tc>
          <w:tcPr>
            <w:tcW w:w="1163" w:type="dxa"/>
          </w:tcPr>
          <w:p w:rsidR="006655D4" w:rsidRPr="006D215E" w:rsidRDefault="006655D4" w:rsidP="00757770">
            <w:pPr>
              <w:spacing w:after="0" w:line="240" w:lineRule="auto"/>
              <w:contextualSpacing/>
              <w:rPr>
                <w:rFonts w:ascii="Times New Roman" w:hAnsi="Times New Roman"/>
                <w:b/>
                <w:sz w:val="20"/>
                <w:szCs w:val="20"/>
                <w:bdr w:val="none" w:sz="0" w:space="0" w:color="auto" w:frame="1"/>
                <w:lang w:eastAsia="ru-RU"/>
              </w:rPr>
            </w:pPr>
            <w:r w:rsidRPr="006D215E">
              <w:rPr>
                <w:rFonts w:ascii="Times New Roman" w:hAnsi="Times New Roman"/>
                <w:b/>
                <w:sz w:val="20"/>
                <w:szCs w:val="20"/>
                <w:bdr w:val="none" w:sz="0" w:space="0" w:color="auto" w:frame="1"/>
                <w:lang w:eastAsia="ru-RU"/>
              </w:rPr>
              <w:t>тыс. руб.</w:t>
            </w:r>
          </w:p>
        </w:tc>
        <w:tc>
          <w:tcPr>
            <w:tcW w:w="1312" w:type="dxa"/>
          </w:tcPr>
          <w:p w:rsidR="006655D4" w:rsidRPr="006D215E" w:rsidRDefault="006655D4" w:rsidP="00757770">
            <w:pPr>
              <w:spacing w:after="0" w:line="240" w:lineRule="auto"/>
              <w:contextualSpacing/>
              <w:rPr>
                <w:rFonts w:ascii="Times New Roman" w:hAnsi="Times New Roman"/>
                <w:b/>
                <w:sz w:val="20"/>
                <w:szCs w:val="20"/>
                <w:bdr w:val="none" w:sz="0" w:space="0" w:color="auto" w:frame="1"/>
                <w:lang w:eastAsia="ru-RU"/>
              </w:rPr>
            </w:pPr>
            <w:r w:rsidRPr="006D215E">
              <w:rPr>
                <w:rFonts w:ascii="Times New Roman" w:hAnsi="Times New Roman"/>
                <w:b/>
                <w:sz w:val="20"/>
                <w:szCs w:val="20"/>
                <w:bdr w:val="none" w:sz="0" w:space="0" w:color="auto" w:frame="1"/>
                <w:lang w:eastAsia="ru-RU"/>
              </w:rPr>
              <w:t>физический объем</w:t>
            </w:r>
          </w:p>
        </w:tc>
        <w:tc>
          <w:tcPr>
            <w:tcW w:w="1021" w:type="dxa"/>
          </w:tcPr>
          <w:p w:rsidR="006655D4" w:rsidRPr="006D215E" w:rsidRDefault="006655D4" w:rsidP="00757770">
            <w:pPr>
              <w:spacing w:after="0" w:line="240" w:lineRule="auto"/>
              <w:contextualSpacing/>
              <w:rPr>
                <w:rFonts w:ascii="Times New Roman" w:hAnsi="Times New Roman"/>
                <w:b/>
                <w:sz w:val="20"/>
                <w:szCs w:val="20"/>
                <w:bdr w:val="none" w:sz="0" w:space="0" w:color="auto" w:frame="1"/>
                <w:lang w:eastAsia="ru-RU"/>
              </w:rPr>
            </w:pPr>
            <w:r w:rsidRPr="006D215E">
              <w:rPr>
                <w:rFonts w:ascii="Times New Roman" w:hAnsi="Times New Roman"/>
                <w:b/>
                <w:sz w:val="20"/>
                <w:szCs w:val="20"/>
                <w:bdr w:val="none" w:sz="0" w:space="0" w:color="auto" w:frame="1"/>
                <w:lang w:eastAsia="ru-RU"/>
              </w:rPr>
              <w:t>тыс. руб.</w:t>
            </w:r>
          </w:p>
        </w:tc>
        <w:tc>
          <w:tcPr>
            <w:tcW w:w="1418" w:type="dxa"/>
          </w:tcPr>
          <w:p w:rsidR="006655D4" w:rsidRPr="006D215E" w:rsidRDefault="006655D4" w:rsidP="00757770">
            <w:pPr>
              <w:spacing w:after="0" w:line="240" w:lineRule="auto"/>
              <w:contextualSpacing/>
              <w:jc w:val="center"/>
              <w:rPr>
                <w:rFonts w:ascii="Times New Roman" w:hAnsi="Times New Roman"/>
                <w:b/>
                <w:bdr w:val="none" w:sz="0" w:space="0" w:color="auto" w:frame="1"/>
                <w:lang w:eastAsia="ru-RU"/>
              </w:rPr>
            </w:pPr>
          </w:p>
        </w:tc>
      </w:tr>
      <w:tr w:rsidR="006655D4" w:rsidRPr="001D60EB" w:rsidTr="006D215E">
        <w:tc>
          <w:tcPr>
            <w:tcW w:w="8027" w:type="dxa"/>
            <w:gridSpan w:val="6"/>
          </w:tcPr>
          <w:p w:rsidR="006655D4" w:rsidRPr="00FE4ECD" w:rsidRDefault="006655D4" w:rsidP="006D215E">
            <w:pPr>
              <w:spacing w:after="0" w:line="240" w:lineRule="auto"/>
              <w:ind w:right="-1432"/>
              <w:contextualSpacing/>
              <w:jc w:val="center"/>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Капитальный ремонт</w:t>
            </w:r>
          </w:p>
        </w:tc>
        <w:tc>
          <w:tcPr>
            <w:tcW w:w="1418"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w:t>
            </w: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Капитальный ремонт всего</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3 300</w:t>
            </w: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2 790,2</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87,2</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в том числе:</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кровель</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5 298,2 м2</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1 698</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4 476,5 м2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997,7</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58,8</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подъездов</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27 подъездов</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1 012</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27 подъездов</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1105,6</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109,2</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ливневой канализации</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317 м.п.</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80</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w:t>
            </w:r>
            <w:r w:rsidRPr="00FE4ECD">
              <w:rPr>
                <w:rFonts w:ascii="Times New Roman" w:hAnsi="Times New Roman"/>
                <w:bdr w:val="none" w:sz="0" w:space="0" w:color="auto" w:frame="1"/>
                <w:lang w:eastAsia="ru-RU"/>
              </w:rPr>
              <w:t>50</w:t>
            </w:r>
            <w:r>
              <w:rPr>
                <w:rFonts w:ascii="Times New Roman" w:hAnsi="Times New Roman"/>
                <w:bdr w:val="none" w:sz="0" w:space="0" w:color="auto" w:frame="1"/>
                <w:lang w:eastAsia="ru-RU"/>
              </w:rPr>
              <w:t xml:space="preserve"> м.п.</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32,9</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41,1</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герметизация межпанельных швов</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2 600м.п.</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260</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4 459 м.п.</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434,5</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167,1</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Электромонтажные работы</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4 ж.д.</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150</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 ж.д.</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180,4</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120,3</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З</w:t>
            </w:r>
            <w:r w:rsidRPr="00FE4ECD">
              <w:rPr>
                <w:rFonts w:ascii="Times New Roman" w:hAnsi="Times New Roman"/>
                <w:bdr w:val="none" w:sz="0" w:space="0" w:color="auto" w:frame="1"/>
                <w:lang w:eastAsia="ru-RU"/>
              </w:rPr>
              <w:t>аявочный ремонт</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39</w:t>
            </w:r>
            <w:r w:rsidRPr="00FE4ECD">
              <w:rPr>
                <w:rFonts w:ascii="Times New Roman" w:hAnsi="Times New Roman"/>
                <w:bdr w:val="none" w:sz="0" w:space="0" w:color="auto" w:frame="1"/>
                <w:lang w:eastAsia="ru-RU"/>
              </w:rPr>
              <w:t>,1</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8027" w:type="dxa"/>
            <w:gridSpan w:val="6"/>
          </w:tcPr>
          <w:p w:rsidR="006655D4" w:rsidRPr="00FE4ECD" w:rsidRDefault="006655D4" w:rsidP="006D215E">
            <w:pPr>
              <w:spacing w:after="0" w:line="240" w:lineRule="auto"/>
              <w:ind w:right="-1413"/>
              <w:contextualSpacing/>
              <w:jc w:val="center"/>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Текущий ремонт</w:t>
            </w:r>
          </w:p>
        </w:tc>
        <w:tc>
          <w:tcPr>
            <w:tcW w:w="1418"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2.</w:t>
            </w:r>
          </w:p>
        </w:tc>
        <w:tc>
          <w:tcPr>
            <w:tcW w:w="2580"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Текущий ремонт всего</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2 300</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w:t>
            </w:r>
            <w:r>
              <w:rPr>
                <w:rFonts w:ascii="Times New Roman" w:hAnsi="Times New Roman"/>
                <w:bdr w:val="none" w:sz="0" w:space="0" w:color="auto" w:frame="1"/>
                <w:lang w:eastAsia="ru-RU"/>
              </w:rPr>
              <w:t> 410,2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2 414,2</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105,0</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В том числе</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кровель</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1 339,3</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466,4</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2 235,9 м2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481</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103,1</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p>
        </w:tc>
        <w:tc>
          <w:tcPr>
            <w:tcW w:w="1163" w:type="dxa"/>
            <w:tcBorders>
              <w:bottom w:val="single" w:sz="4" w:space="0" w:color="auto"/>
            </w:tcBorders>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vMerge w:val="restart"/>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 xml:space="preserve">  </w:t>
            </w:r>
          </w:p>
        </w:tc>
        <w:tc>
          <w:tcPr>
            <w:tcW w:w="2580" w:type="dxa"/>
            <w:vMerge w:val="restart"/>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подъездов</w:t>
            </w:r>
          </w:p>
        </w:tc>
        <w:tc>
          <w:tcPr>
            <w:tcW w:w="1417" w:type="dxa"/>
            <w:vMerge w:val="restart"/>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44 подъезда</w:t>
            </w:r>
          </w:p>
        </w:tc>
        <w:tc>
          <w:tcPr>
            <w:tcW w:w="1163" w:type="dxa"/>
            <w:tcBorders>
              <w:bottom w:val="nil"/>
            </w:tcBorders>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1 370,6</w:t>
            </w:r>
          </w:p>
        </w:tc>
        <w:tc>
          <w:tcPr>
            <w:tcW w:w="1312" w:type="dxa"/>
            <w:vMerge w:val="restart"/>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44 подъезда</w:t>
            </w:r>
          </w:p>
        </w:tc>
        <w:tc>
          <w:tcPr>
            <w:tcW w:w="1021" w:type="dxa"/>
            <w:vMerge w:val="restart"/>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1 213,4</w:t>
            </w:r>
          </w:p>
        </w:tc>
        <w:tc>
          <w:tcPr>
            <w:tcW w:w="1418" w:type="dxa"/>
            <w:vMerge w:val="restart"/>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88,5</w:t>
            </w:r>
          </w:p>
        </w:tc>
      </w:tr>
      <w:tr w:rsidR="006655D4" w:rsidRPr="001D60EB" w:rsidTr="006D215E">
        <w:tc>
          <w:tcPr>
            <w:tcW w:w="534" w:type="dxa"/>
            <w:vMerge/>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vMerge/>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7" w:type="dxa"/>
            <w:vMerge/>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Borders>
              <w:top w:val="nil"/>
            </w:tcBorders>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vMerge/>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vMerge/>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vMerge/>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бетонных отмосток, крылец, ступеней</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309 м2</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64</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247,2 м2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43,9</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68,6</w:t>
            </w:r>
          </w:p>
        </w:tc>
      </w:tr>
      <w:tr w:rsidR="006655D4" w:rsidRPr="001D60EB" w:rsidTr="006D215E">
        <w:tc>
          <w:tcPr>
            <w:tcW w:w="534"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стен фасада, цоколя, восстановление кладки</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568,9 м2</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251</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553,5 м2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109,6</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43,7</w:t>
            </w: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Герметизация межпанельных швов</w:t>
            </w:r>
          </w:p>
        </w:tc>
        <w:tc>
          <w:tcPr>
            <w:tcW w:w="1417"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660м.п.</w:t>
            </w: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66</w:t>
            </w: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2 648,3</w:t>
            </w: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Pr>
                <w:rFonts w:ascii="Times New Roman" w:hAnsi="Times New Roman"/>
                <w:bdr w:val="none" w:sz="0" w:space="0" w:color="auto" w:frame="1"/>
                <w:lang w:eastAsia="ru-RU"/>
              </w:rPr>
              <w:t>259</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3,9</w:t>
            </w:r>
            <w:r w:rsidRPr="00FE4ECD">
              <w:rPr>
                <w:rFonts w:ascii="Times New Roman" w:hAnsi="Times New Roman"/>
                <w:bdr w:val="none" w:sz="0" w:space="0" w:color="auto" w:frame="1"/>
                <w:lang w:eastAsia="ru-RU"/>
              </w:rPr>
              <w:t xml:space="preserve"> раз</w:t>
            </w: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Прочие работы (профилактический, заявочный ремонт)</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82</w:t>
            </w: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307,3</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3,7</w:t>
            </w: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В том числе</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Ремонт кровли</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1 044,1 м2</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179,1</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Замена окон</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55</w:t>
            </w:r>
            <w:r w:rsidRPr="00FE4ECD">
              <w:rPr>
                <w:rFonts w:ascii="Times New Roman" w:hAnsi="Times New Roman"/>
                <w:bdr w:val="none" w:sz="0" w:space="0" w:color="auto" w:frame="1"/>
                <w:lang w:eastAsia="ru-RU"/>
              </w:rPr>
              <w:t>,0</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Изоляция трубопровода</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21ж.д.</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5</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sidRPr="00FE4ECD">
              <w:rPr>
                <w:rFonts w:ascii="Times New Roman" w:hAnsi="Times New Roman"/>
                <w:bdr w:val="none" w:sz="0" w:space="0" w:color="auto" w:frame="1"/>
                <w:lang w:eastAsia="ru-RU"/>
              </w:rPr>
              <w:t>Герметизация межп. швов.</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247 м.п.</w:t>
            </w: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24,2</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Ремонт бетонных отмосток</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65,5</w:t>
            </w:r>
          </w:p>
        </w:tc>
        <w:tc>
          <w:tcPr>
            <w:tcW w:w="1021" w:type="dxa"/>
          </w:tcPr>
          <w:p w:rsidR="006655D4"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31,5</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Ремонт штукатурки фасада</w:t>
            </w:r>
          </w:p>
        </w:tc>
        <w:tc>
          <w:tcPr>
            <w:tcW w:w="1417"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312" w:type="dxa"/>
          </w:tcPr>
          <w:p w:rsidR="006655D4"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63,8 м2</w:t>
            </w:r>
          </w:p>
        </w:tc>
        <w:tc>
          <w:tcPr>
            <w:tcW w:w="1021" w:type="dxa"/>
          </w:tcPr>
          <w:p w:rsidR="006655D4"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12,5</w:t>
            </w:r>
          </w:p>
        </w:tc>
        <w:tc>
          <w:tcPr>
            <w:tcW w:w="1418"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r>
      <w:tr w:rsidR="006655D4" w:rsidRPr="001D60EB" w:rsidTr="006D215E">
        <w:tc>
          <w:tcPr>
            <w:tcW w:w="534" w:type="dxa"/>
          </w:tcPr>
          <w:p w:rsidR="006655D4" w:rsidRPr="00FE4ECD" w:rsidRDefault="006655D4" w:rsidP="00757770">
            <w:pPr>
              <w:spacing w:after="0" w:line="240" w:lineRule="auto"/>
              <w:contextualSpacing/>
              <w:rPr>
                <w:rFonts w:ascii="Times New Roman" w:hAnsi="Times New Roman"/>
                <w:b/>
                <w:bdr w:val="none" w:sz="0" w:space="0" w:color="auto" w:frame="1"/>
                <w:lang w:eastAsia="ru-RU"/>
              </w:rPr>
            </w:pPr>
          </w:p>
        </w:tc>
        <w:tc>
          <w:tcPr>
            <w:tcW w:w="2580"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r w:rsidRPr="00FE4ECD">
              <w:rPr>
                <w:rFonts w:ascii="Times New Roman" w:hAnsi="Times New Roman"/>
                <w:b/>
                <w:bdr w:val="none" w:sz="0" w:space="0" w:color="auto" w:frame="1"/>
                <w:lang w:eastAsia="ru-RU"/>
              </w:rPr>
              <w:t>ИТОГО</w:t>
            </w:r>
          </w:p>
        </w:tc>
        <w:tc>
          <w:tcPr>
            <w:tcW w:w="1417"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p>
        </w:tc>
        <w:tc>
          <w:tcPr>
            <w:tcW w:w="1163" w:type="dxa"/>
          </w:tcPr>
          <w:p w:rsidR="006655D4" w:rsidRPr="00FE4ECD" w:rsidRDefault="006655D4" w:rsidP="00757770">
            <w:pPr>
              <w:spacing w:after="0" w:line="240" w:lineRule="auto"/>
              <w:contextualSpacing/>
              <w:jc w:val="center"/>
              <w:rPr>
                <w:rFonts w:ascii="Times New Roman" w:hAnsi="Times New Roman"/>
                <w:b/>
                <w:bdr w:val="none" w:sz="0" w:space="0" w:color="auto" w:frame="1"/>
                <w:lang w:eastAsia="ru-RU"/>
              </w:rPr>
            </w:pPr>
            <w:r>
              <w:rPr>
                <w:rFonts w:ascii="Times New Roman" w:hAnsi="Times New Roman"/>
                <w:b/>
                <w:bdr w:val="none" w:sz="0" w:space="0" w:color="auto" w:frame="1"/>
                <w:lang w:eastAsia="ru-RU"/>
              </w:rPr>
              <w:t>5 5</w:t>
            </w:r>
            <w:r w:rsidRPr="00FE4ECD">
              <w:rPr>
                <w:rFonts w:ascii="Times New Roman" w:hAnsi="Times New Roman"/>
                <w:b/>
                <w:bdr w:val="none" w:sz="0" w:space="0" w:color="auto" w:frame="1"/>
                <w:lang w:eastAsia="ru-RU"/>
              </w:rPr>
              <w:t>00</w:t>
            </w:r>
          </w:p>
        </w:tc>
        <w:tc>
          <w:tcPr>
            <w:tcW w:w="1312" w:type="dxa"/>
          </w:tcPr>
          <w:p w:rsidR="006655D4" w:rsidRPr="00FE4ECD" w:rsidRDefault="006655D4" w:rsidP="00757770">
            <w:pPr>
              <w:spacing w:after="0" w:line="240" w:lineRule="auto"/>
              <w:contextualSpacing/>
              <w:jc w:val="center"/>
              <w:rPr>
                <w:rFonts w:ascii="Times New Roman" w:hAnsi="Times New Roman"/>
                <w:bdr w:val="none" w:sz="0" w:space="0" w:color="auto" w:frame="1"/>
                <w:lang w:eastAsia="ru-RU"/>
              </w:rPr>
            </w:pPr>
          </w:p>
        </w:tc>
        <w:tc>
          <w:tcPr>
            <w:tcW w:w="1021"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5 204,4</w:t>
            </w:r>
          </w:p>
        </w:tc>
        <w:tc>
          <w:tcPr>
            <w:tcW w:w="1418" w:type="dxa"/>
          </w:tcPr>
          <w:p w:rsidR="006655D4" w:rsidRPr="00FE4ECD" w:rsidRDefault="006655D4" w:rsidP="00757770">
            <w:pPr>
              <w:spacing w:after="0" w:line="240" w:lineRule="auto"/>
              <w:contextualSpacing/>
              <w:rPr>
                <w:rFonts w:ascii="Times New Roman" w:hAnsi="Times New Roman"/>
                <w:bdr w:val="none" w:sz="0" w:space="0" w:color="auto" w:frame="1"/>
                <w:lang w:eastAsia="ru-RU"/>
              </w:rPr>
            </w:pPr>
            <w:r>
              <w:rPr>
                <w:rFonts w:ascii="Times New Roman" w:hAnsi="Times New Roman"/>
                <w:bdr w:val="none" w:sz="0" w:space="0" w:color="auto" w:frame="1"/>
                <w:lang w:eastAsia="ru-RU"/>
              </w:rPr>
              <w:t>94,6</w:t>
            </w:r>
          </w:p>
        </w:tc>
      </w:tr>
    </w:tbl>
    <w:p w:rsidR="006655D4" w:rsidRDefault="006655D4" w:rsidP="006655D4">
      <w:pPr>
        <w:ind w:firstLine="708"/>
        <w:contextualSpacing/>
        <w:rPr>
          <w:rFonts w:ascii="Times New Roman" w:hAnsi="Times New Roman"/>
          <w:sz w:val="28"/>
          <w:szCs w:val="28"/>
        </w:rPr>
      </w:pPr>
    </w:p>
    <w:p w:rsidR="006655D4" w:rsidRDefault="006655D4" w:rsidP="006655D4">
      <w:pPr>
        <w:contextualSpacing/>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802624" behindDoc="0" locked="0" layoutInCell="1" allowOverlap="1" wp14:anchorId="111FF264" wp14:editId="11A29C6E">
                <wp:simplePos x="0" y="0"/>
                <wp:positionH relativeFrom="column">
                  <wp:posOffset>148590</wp:posOffset>
                </wp:positionH>
                <wp:positionV relativeFrom="paragraph">
                  <wp:posOffset>2268855</wp:posOffset>
                </wp:positionV>
                <wp:extent cx="5940425" cy="561975"/>
                <wp:effectExtent l="0" t="0" r="0" b="9525"/>
                <wp:wrapNone/>
                <wp:docPr id="45" name="Надпись 45"/>
                <wp:cNvGraphicFramePr/>
                <a:graphic xmlns:a="http://schemas.openxmlformats.org/drawingml/2006/main">
                  <a:graphicData uri="http://schemas.microsoft.com/office/word/2010/wordprocessingShape">
                    <wps:wsp>
                      <wps:cNvSpPr txBox="1"/>
                      <wps:spPr>
                        <a:xfrm>
                          <a:off x="0" y="0"/>
                          <a:ext cx="5940425" cy="561975"/>
                        </a:xfrm>
                        <a:prstGeom prst="rect">
                          <a:avLst/>
                        </a:prstGeom>
                        <a:noFill/>
                        <a:ln>
                          <a:noFill/>
                        </a:ln>
                        <a:effectLst/>
                      </wps:spPr>
                      <wps:txbx>
                        <w:txbxContent>
                          <w:p w:rsidR="00BF45FF" w:rsidRPr="00153B29" w:rsidRDefault="00BF45FF" w:rsidP="006655D4">
                            <w:pPr>
                              <w:contextualSpacing/>
                              <w:jc w:val="center"/>
                              <w:rPr>
                                <w:rFonts w:ascii="Times New Roman" w:hAnsi="Times New Roman"/>
                                <w:color w:val="FFFFFF" w:themeColor="background1"/>
                                <w:sz w:val="28"/>
                                <w:szCs w:val="28"/>
                              </w:rPr>
                            </w:pPr>
                            <w:r w:rsidRPr="00153B29">
                              <w:rPr>
                                <w:rFonts w:ascii="Times New Roman" w:hAnsi="Times New Roman"/>
                                <w:color w:val="FFFFFF" w:themeColor="background1"/>
                                <w:sz w:val="28"/>
                                <w:szCs w:val="28"/>
                              </w:rPr>
                              <w:t xml:space="preserve">Капитальный ремонт кровли </w:t>
                            </w:r>
                          </w:p>
                          <w:p w:rsidR="00BF45FF" w:rsidRPr="00153B29" w:rsidRDefault="00BF45FF" w:rsidP="006655D4">
                            <w:pPr>
                              <w:contextualSpacing/>
                              <w:jc w:val="center"/>
                              <w:rPr>
                                <w:rFonts w:ascii="Times New Roman" w:hAnsi="Times New Roman"/>
                                <w:color w:val="FFFFFF" w:themeColor="background1"/>
                                <w:sz w:val="28"/>
                                <w:szCs w:val="28"/>
                              </w:rPr>
                            </w:pPr>
                            <w:r w:rsidRPr="00153B29">
                              <w:rPr>
                                <w:rFonts w:ascii="Times New Roman" w:hAnsi="Times New Roman"/>
                                <w:color w:val="FFFFFF" w:themeColor="background1"/>
                                <w:sz w:val="28"/>
                                <w:szCs w:val="28"/>
                              </w:rPr>
                              <w:t xml:space="preserve"> ул. Вальченко, 33.</w:t>
                            </w:r>
                          </w:p>
                          <w:p w:rsidR="00BF45FF" w:rsidRPr="00153B29" w:rsidRDefault="00BF45FF" w:rsidP="006655D4">
                            <w:pPr>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FF264" id="Надпись 45" o:spid="_x0000_s1030" type="#_x0000_t202" style="position:absolute;margin-left:11.7pt;margin-top:178.65pt;width:467.75pt;height:44.25pt;z-index:25180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BKRAIAAGMEAAAOAAAAZHJzL2Uyb0RvYy54bWysVM1uGjEQvlfqO1i+lwUESVmxRDQRVSWU&#10;RCJVzsZrsyutPZZt2KW33vsKfYceeuitr0DeqGMvS2jaU9WLmb+dmW++GaZXjarITlhXgs7ooNen&#10;RGgOeak3Gf34sHjzlhLnmc5ZBVpkdC8cvZq9fjWtTSqGUECVC0swiXZpbTJaeG/SJHG8EIq5Hhih&#10;0SnBKuZRtZskt6zG7KpKhv3+RVKDzY0FLpxD603rpLOYX0rB/Z2UTnhSZRR78/G18V2HN5lNWbqx&#10;zBQlP7bB/qELxUqNRU+pbphnZGvLP1KpkltwIH2Pg0pAypKLiAHRDPov0KwKZkTEgsNx5jQm9//S&#10;8tvdvSVlntHRmBLNFHJ0+Hr4dvh++Hn48fT56QtBB06pNi7F4JXBcN+8gwbZ7uwOjQF8I60KvwiL&#10;oB/nvT/NWDSecDSOJ6P+aIi1OPrGF4PJZUyfPH9trPPvBSgShIxa5DCOlu2WzmMnGNqFhGIaFmVV&#10;RR4r/ZsBA1uLiItw/DoAaRsOkm/WTQu/A7OGfI8YLbS74gxflNjIkjl/zywuB8LChfd3+MgK6ozC&#10;UaKkAPvpb/YQj5yhl5Ialy2jGq+BkuqDRi4ng9Eo7GZURuPLISr23LM+9+itugbc5gEeluFRDPG+&#10;6kRpQT3iVcxDTXQxzbFyRn0nXvv2APCquJjPYxBuo2F+qVeGh9RhjmHID80js+bIhEcOb6FbSpa+&#10;IKSNbRmYbz3IMrIVptzOFKkLCm5yJPF4deFUzvUY9fzfMPsFAAD//wMAUEsDBBQABgAIAAAAIQDY&#10;TsI24wAAAAoBAAAPAAAAZHJzL2Rvd25yZXYueG1sTI/LTsMwEEX3SPyDNUhsEHWaB6QhToVAsGlV&#10;RGHB0omHJBCPI9tNA1+PWcFydI/uPVOuZz2wCa3rDQlYLiJgSI1RPbUCXl8eLnNgzktScjCEAr7Q&#10;wbo6PSllocyRnnHa+5aFEnKFFNB5Pxacu6ZDLd3CjEghezdWSx9O23Jl5TGU64HHUXTFtewpLHRy&#10;xLsOm8/9QQv4frJbE8fbx2X9lvSTv7/42G12Qpyfzbc3wDzO/g+GX/2gDlVwqs2BlGODgDhJAykg&#10;ya4TYAFYZfkKWC0gTbMceFXy/y9UPwAAAP//AwBQSwECLQAUAAYACAAAACEAtoM4kv4AAADhAQAA&#10;EwAAAAAAAAAAAAAAAAAAAAAAW0NvbnRlbnRfVHlwZXNdLnhtbFBLAQItABQABgAIAAAAIQA4/SH/&#10;1gAAAJQBAAALAAAAAAAAAAAAAAAAAC8BAABfcmVscy8ucmVsc1BLAQItABQABgAIAAAAIQCmryBK&#10;RAIAAGMEAAAOAAAAAAAAAAAAAAAAAC4CAABkcnMvZTJvRG9jLnhtbFBLAQItABQABgAIAAAAIQDY&#10;TsI24wAAAAoBAAAPAAAAAAAAAAAAAAAAAJ4EAABkcnMvZG93bnJldi54bWxQSwUGAAAAAAQABADz&#10;AAAArgUAAAAA&#10;" filled="f" stroked="f">
                <v:textbox>
                  <w:txbxContent>
                    <w:p w:rsidR="00BF45FF" w:rsidRPr="00153B29" w:rsidRDefault="00BF45FF" w:rsidP="006655D4">
                      <w:pPr>
                        <w:contextualSpacing/>
                        <w:jc w:val="center"/>
                        <w:rPr>
                          <w:rFonts w:ascii="Times New Roman" w:hAnsi="Times New Roman"/>
                          <w:color w:val="FFFFFF" w:themeColor="background1"/>
                          <w:sz w:val="28"/>
                          <w:szCs w:val="28"/>
                        </w:rPr>
                      </w:pPr>
                      <w:r w:rsidRPr="00153B29">
                        <w:rPr>
                          <w:rFonts w:ascii="Times New Roman" w:hAnsi="Times New Roman"/>
                          <w:color w:val="FFFFFF" w:themeColor="background1"/>
                          <w:sz w:val="28"/>
                          <w:szCs w:val="28"/>
                        </w:rPr>
                        <w:t xml:space="preserve">Капитальный ремонт кровли </w:t>
                      </w:r>
                    </w:p>
                    <w:p w:rsidR="00BF45FF" w:rsidRPr="00153B29" w:rsidRDefault="00BF45FF" w:rsidP="006655D4">
                      <w:pPr>
                        <w:contextualSpacing/>
                        <w:jc w:val="center"/>
                        <w:rPr>
                          <w:rFonts w:ascii="Times New Roman" w:hAnsi="Times New Roman"/>
                          <w:color w:val="FFFFFF" w:themeColor="background1"/>
                          <w:sz w:val="28"/>
                          <w:szCs w:val="28"/>
                        </w:rPr>
                      </w:pPr>
                      <w:r w:rsidRPr="00153B29">
                        <w:rPr>
                          <w:rFonts w:ascii="Times New Roman" w:hAnsi="Times New Roman"/>
                          <w:color w:val="FFFFFF" w:themeColor="background1"/>
                          <w:sz w:val="28"/>
                          <w:szCs w:val="28"/>
                        </w:rPr>
                        <w:t xml:space="preserve"> ул. Вальченко, 33.</w:t>
                      </w:r>
                    </w:p>
                    <w:p w:rsidR="00BF45FF" w:rsidRPr="00153B29" w:rsidRDefault="00BF45FF" w:rsidP="006655D4">
                      <w:pPr>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DA6942">
        <w:rPr>
          <w:rFonts w:ascii="Times New Roman" w:hAnsi="Times New Roman"/>
          <w:noProof/>
          <w:sz w:val="28"/>
          <w:szCs w:val="28"/>
          <w:lang w:eastAsia="ru-RU"/>
        </w:rPr>
        <w:drawing>
          <wp:inline distT="0" distB="0" distL="0" distR="0" wp14:anchorId="2657E0FC" wp14:editId="145EDFCB">
            <wp:extent cx="5940425" cy="2970213"/>
            <wp:effectExtent l="0" t="0" r="3175" b="1905"/>
            <wp:docPr id="6" name="Рисунок 6" descr="C:\Users\User\Desktop\фото\IMG-ccaf145542aead2361b8d8029155c4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MG-ccaf145542aead2361b8d8029155c4e4-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2970213"/>
                    </a:xfrm>
                    <a:prstGeom prst="rect">
                      <a:avLst/>
                    </a:prstGeom>
                    <a:noFill/>
                    <a:ln>
                      <a:noFill/>
                    </a:ln>
                  </pic:spPr>
                </pic:pic>
              </a:graphicData>
            </a:graphic>
          </wp:inline>
        </w:drawing>
      </w:r>
    </w:p>
    <w:p w:rsidR="006655D4" w:rsidRDefault="006655D4" w:rsidP="006655D4">
      <w:pPr>
        <w:contextualSpacing/>
        <w:rPr>
          <w:rFonts w:ascii="Times New Roman" w:hAnsi="Times New Roman"/>
          <w:sz w:val="28"/>
          <w:szCs w:val="28"/>
        </w:rPr>
      </w:pP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В рамках исполнения Адресных программ по капитальному ремонту внутридомовых инженерных сетей теплоснабжения и горячего водоснабжения, холодного водоснабжения и водоотведения выполнены работы на сумму 562,6 тыс. руб., в том числе заменено:</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- 1 265,6 п.м. сетей холодного водоснабжения и водоотведения на сумму 164 тыс. руб.;</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- 3 739,3 п.м. сетей теплоснабжения и горячего водоснабжения на сумму 398,5 тыс. руб.</w:t>
      </w:r>
    </w:p>
    <w:p w:rsidR="006655D4"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rPr>
        <w:t>Согласно действующего законодательства, за отчетный период, населению, проживающему в муниципальном жилом фонде предоставлена льгота по оплате услуг</w:t>
      </w:r>
      <w:r w:rsidRPr="001D60EB">
        <w:rPr>
          <w:rFonts w:ascii="Times New Roman" w:hAnsi="Times New Roman"/>
          <w:sz w:val="28"/>
          <w:szCs w:val="28"/>
          <w:lang w:eastAsia="ru-RU"/>
        </w:rPr>
        <w:t xml:space="preserve"> по содержанию и ремонту (включая капитальный) жилищного фонда, санитарному содержанию зданий и прилегающих территорий, найму муниципальной площади на сумму 351,1 тыс. руб. </w:t>
      </w:r>
    </w:p>
    <w:p w:rsidR="006655D4" w:rsidRPr="001D60EB"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rPr>
        <w:t>По состоянию на 31.12</w:t>
      </w:r>
      <w:r w:rsidRPr="001D60EB">
        <w:rPr>
          <w:rFonts w:ascii="Times New Roman" w:hAnsi="Times New Roman"/>
          <w:sz w:val="28"/>
          <w:szCs w:val="28"/>
        </w:rPr>
        <w:t xml:space="preserve">.2020 года общая задолженность населения за услуги по содержанию и ремонту </w:t>
      </w:r>
      <w:r w:rsidRPr="001D60EB">
        <w:rPr>
          <w:rFonts w:ascii="Times New Roman" w:hAnsi="Times New Roman"/>
          <w:sz w:val="28"/>
          <w:szCs w:val="28"/>
          <w:lang w:eastAsia="ru-RU"/>
        </w:rPr>
        <w:t>(включая капитальный) жилищного фонда, санитарному содержанию зданий и приле</w:t>
      </w:r>
      <w:r>
        <w:rPr>
          <w:rFonts w:ascii="Times New Roman" w:hAnsi="Times New Roman"/>
          <w:sz w:val="28"/>
          <w:szCs w:val="28"/>
          <w:lang w:eastAsia="ru-RU"/>
        </w:rPr>
        <w:t xml:space="preserve">гающих территорий составляет </w:t>
      </w:r>
      <w:r w:rsidR="00902CE1">
        <w:rPr>
          <w:rFonts w:ascii="Times New Roman" w:hAnsi="Times New Roman"/>
          <w:sz w:val="28"/>
          <w:szCs w:val="28"/>
          <w:lang w:eastAsia="ru-RU"/>
        </w:rPr>
        <w:t xml:space="preserve">                    </w:t>
      </w:r>
      <w:r>
        <w:rPr>
          <w:rFonts w:ascii="Times New Roman" w:hAnsi="Times New Roman"/>
          <w:sz w:val="28"/>
          <w:szCs w:val="28"/>
          <w:lang w:eastAsia="ru-RU"/>
        </w:rPr>
        <w:t>5,2</w:t>
      </w:r>
      <w:r w:rsidRPr="001D60EB">
        <w:rPr>
          <w:rFonts w:ascii="Times New Roman" w:hAnsi="Times New Roman"/>
          <w:sz w:val="28"/>
          <w:szCs w:val="28"/>
          <w:lang w:eastAsia="ru-RU"/>
        </w:rPr>
        <w:t xml:space="preserve"> млн. руб. За отчетный период было</w:t>
      </w:r>
      <w:r>
        <w:rPr>
          <w:rFonts w:ascii="Times New Roman" w:hAnsi="Times New Roman"/>
          <w:sz w:val="28"/>
          <w:szCs w:val="28"/>
          <w:lang w:eastAsia="ru-RU"/>
        </w:rPr>
        <w:t xml:space="preserve"> подано 137</w:t>
      </w:r>
      <w:r w:rsidRPr="001D60EB">
        <w:rPr>
          <w:rFonts w:ascii="Times New Roman" w:hAnsi="Times New Roman"/>
          <w:sz w:val="28"/>
          <w:szCs w:val="28"/>
          <w:lang w:eastAsia="ru-RU"/>
        </w:rPr>
        <w:t xml:space="preserve"> судебных приказов в суд о взыскан</w:t>
      </w:r>
      <w:r>
        <w:rPr>
          <w:rFonts w:ascii="Times New Roman" w:hAnsi="Times New Roman"/>
          <w:sz w:val="28"/>
          <w:szCs w:val="28"/>
          <w:lang w:eastAsia="ru-RU"/>
        </w:rPr>
        <w:t xml:space="preserve">ии задолженности на сумму 287,7 тыс. руб. и 7 исковых заявлений на сумму 17,1 тыс. </w:t>
      </w:r>
      <w:r w:rsidRPr="001D60EB">
        <w:rPr>
          <w:rFonts w:ascii="Times New Roman" w:hAnsi="Times New Roman"/>
          <w:sz w:val="28"/>
          <w:szCs w:val="28"/>
          <w:lang w:eastAsia="ru-RU"/>
        </w:rPr>
        <w:t xml:space="preserve">руб. </w:t>
      </w:r>
      <w:r>
        <w:rPr>
          <w:rFonts w:ascii="Times New Roman" w:hAnsi="Times New Roman"/>
          <w:sz w:val="28"/>
          <w:szCs w:val="28"/>
          <w:lang w:eastAsia="ru-RU"/>
        </w:rPr>
        <w:t xml:space="preserve">Вынесено 140 решений суда (судебных приказов) об удовлетворении требований. </w:t>
      </w:r>
      <w:r w:rsidRPr="001D60EB">
        <w:rPr>
          <w:rFonts w:ascii="Times New Roman" w:hAnsi="Times New Roman"/>
          <w:sz w:val="28"/>
          <w:szCs w:val="28"/>
          <w:lang w:eastAsia="ru-RU"/>
        </w:rPr>
        <w:t xml:space="preserve">В </w:t>
      </w:r>
      <w:r w:rsidR="00902CE1">
        <w:rPr>
          <w:rFonts w:ascii="Times New Roman" w:hAnsi="Times New Roman"/>
          <w:sz w:val="28"/>
          <w:szCs w:val="28"/>
          <w:lang w:eastAsia="ru-RU"/>
        </w:rPr>
        <w:t xml:space="preserve">адрес должников направлено                                       4 </w:t>
      </w:r>
      <w:r>
        <w:rPr>
          <w:rFonts w:ascii="Times New Roman" w:hAnsi="Times New Roman"/>
          <w:sz w:val="28"/>
          <w:szCs w:val="28"/>
          <w:lang w:eastAsia="ru-RU"/>
        </w:rPr>
        <w:t>991 предупреждение</w:t>
      </w:r>
      <w:r w:rsidRPr="001D60EB">
        <w:rPr>
          <w:rFonts w:ascii="Times New Roman" w:hAnsi="Times New Roman"/>
          <w:sz w:val="28"/>
          <w:szCs w:val="28"/>
          <w:lang w:eastAsia="ru-RU"/>
        </w:rPr>
        <w:t>.</w:t>
      </w:r>
    </w:p>
    <w:p w:rsidR="006655D4"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xml:space="preserve">На предприятии также ведется работа по приватизации жилых помещений. </w:t>
      </w:r>
      <w:r>
        <w:rPr>
          <w:rFonts w:ascii="Times New Roman" w:hAnsi="Times New Roman"/>
          <w:sz w:val="28"/>
          <w:szCs w:val="28"/>
          <w:lang w:eastAsia="ru-RU"/>
        </w:rPr>
        <w:t>За 2020 год приватизировано 66 квартир</w:t>
      </w:r>
      <w:r w:rsidRPr="001D60EB">
        <w:rPr>
          <w:rFonts w:ascii="Times New Roman" w:hAnsi="Times New Roman"/>
          <w:sz w:val="28"/>
          <w:szCs w:val="28"/>
          <w:lang w:eastAsia="ru-RU"/>
        </w:rPr>
        <w:t xml:space="preserve"> муниципального жилищного фонда.</w:t>
      </w:r>
    </w:p>
    <w:p w:rsidR="006655D4" w:rsidRDefault="006655D4" w:rsidP="006655D4">
      <w:pPr>
        <w:contextualSpacing/>
        <w:rPr>
          <w:rFonts w:ascii="Times New Roman" w:hAnsi="Times New Roman"/>
          <w:sz w:val="28"/>
          <w:szCs w:val="28"/>
          <w:lang w:eastAsia="ru-RU"/>
        </w:rPr>
      </w:pPr>
      <w:r>
        <w:rPr>
          <w:noProof/>
          <w:lang w:eastAsia="ru-RU"/>
        </w:rPr>
        <mc:AlternateContent>
          <mc:Choice Requires="wps">
            <w:drawing>
              <wp:anchor distT="0" distB="0" distL="114300" distR="114300" simplePos="0" relativeHeight="251804672" behindDoc="0" locked="0" layoutInCell="1" allowOverlap="1" wp14:anchorId="21E2019D" wp14:editId="7664B9E6">
                <wp:simplePos x="0" y="0"/>
                <wp:positionH relativeFrom="column">
                  <wp:posOffset>139065</wp:posOffset>
                </wp:positionH>
                <wp:positionV relativeFrom="paragraph">
                  <wp:posOffset>2270760</wp:posOffset>
                </wp:positionV>
                <wp:extent cx="5940425" cy="561975"/>
                <wp:effectExtent l="0" t="0" r="0" b="9525"/>
                <wp:wrapNone/>
                <wp:docPr id="52" name="Надпись 52"/>
                <wp:cNvGraphicFramePr/>
                <a:graphic xmlns:a="http://schemas.openxmlformats.org/drawingml/2006/main">
                  <a:graphicData uri="http://schemas.microsoft.com/office/word/2010/wordprocessingShape">
                    <wps:wsp>
                      <wps:cNvSpPr txBox="1"/>
                      <wps:spPr>
                        <a:xfrm>
                          <a:off x="0" y="0"/>
                          <a:ext cx="5940425" cy="561975"/>
                        </a:xfrm>
                        <a:prstGeom prst="rect">
                          <a:avLst/>
                        </a:prstGeom>
                        <a:noFill/>
                        <a:ln>
                          <a:noFill/>
                        </a:ln>
                        <a:effectLst/>
                      </wps:spPr>
                      <wps:txbx>
                        <w:txbxContent>
                          <w:p w:rsidR="00BF45FF" w:rsidRDefault="00BF45FF" w:rsidP="006655D4">
                            <w:pPr>
                              <w:contextualSpacing/>
                              <w:jc w:val="center"/>
                              <w:rPr>
                                <w:rFonts w:ascii="Times New Roman" w:hAnsi="Times New Roman"/>
                                <w:color w:val="FFFFFF" w:themeColor="background1"/>
                                <w:sz w:val="28"/>
                                <w:szCs w:val="28"/>
                                <w:lang w:eastAsia="ru-RU"/>
                              </w:rPr>
                            </w:pPr>
                            <w:r w:rsidRPr="00153B29">
                              <w:rPr>
                                <w:rFonts w:ascii="Times New Roman" w:hAnsi="Times New Roman"/>
                                <w:color w:val="FFFFFF" w:themeColor="background1"/>
                                <w:sz w:val="28"/>
                                <w:szCs w:val="28"/>
                                <w:lang w:eastAsia="ru-RU"/>
                              </w:rPr>
                              <w:t>Капитальный р</w:t>
                            </w:r>
                            <w:r>
                              <w:rPr>
                                <w:rFonts w:ascii="Times New Roman" w:hAnsi="Times New Roman"/>
                                <w:color w:val="FFFFFF" w:themeColor="background1"/>
                                <w:sz w:val="28"/>
                                <w:szCs w:val="28"/>
                                <w:lang w:eastAsia="ru-RU"/>
                              </w:rPr>
                              <w:t xml:space="preserve">емонт шатровой кровли </w:t>
                            </w:r>
                          </w:p>
                          <w:p w:rsidR="00BF45FF" w:rsidRPr="00153B29" w:rsidRDefault="00BF45FF" w:rsidP="006655D4">
                            <w:pPr>
                              <w:contextualSpacing/>
                              <w:jc w:val="center"/>
                              <w:rPr>
                                <w:rFonts w:ascii="Times New Roman" w:hAnsi="Times New Roman"/>
                                <w:color w:val="FFFFFF" w:themeColor="background1"/>
                                <w:sz w:val="28"/>
                                <w:szCs w:val="28"/>
                                <w:lang w:eastAsia="ru-RU"/>
                              </w:rPr>
                            </w:pPr>
                            <w:r w:rsidRPr="00153B29">
                              <w:rPr>
                                <w:rFonts w:ascii="Times New Roman" w:hAnsi="Times New Roman"/>
                                <w:color w:val="FFFFFF" w:themeColor="background1"/>
                                <w:sz w:val="28"/>
                                <w:szCs w:val="28"/>
                                <w:lang w:eastAsia="ru-RU"/>
                              </w:rPr>
                              <w:t>ул. Комсомольская, 50.</w:t>
                            </w:r>
                          </w:p>
                          <w:p w:rsidR="00BF45FF" w:rsidRPr="00153B29" w:rsidRDefault="00BF45FF" w:rsidP="006655D4">
                            <w:pPr>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E2019D" id="Надпись 52" o:spid="_x0000_s1031" type="#_x0000_t202" style="position:absolute;margin-left:10.95pt;margin-top:178.8pt;width:467.75pt;height:44.2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UURAIAAGMEAAAOAAAAZHJzL2Uyb0RvYy54bWysVM1uGjEQvlfqO1i+lwUESVmxRDQRVSWU&#10;RCJVzsZrsyutPZZt2KW33vsKfYceeuitr0DeqGMvS2jaU9WLmb8d+5vvG6ZXjarITlhXgs7ooNen&#10;RGgOeak3Gf34sHjzlhLnmc5ZBVpkdC8cvZq9fjWtTSqGUECVC0uwiXZpbTJaeG/SJHG8EIq5Hhih&#10;MSnBKubRtZskt6zG7qpKhv3+RVKDzY0FLpzD6E2bpLPYX0rB/Z2UTnhSZRTf5uNp47kOZzKbsnRj&#10;mSlKfnwG+4dXKFZqvPTU6oZ5Rra2/KOVKrkFB9L3OKgEpCy5iBgQzaD/As2qYEZELDgcZ05jcv+v&#10;Lb/d3VtS5hkdDynRTCFHh6+Hb4fvh5+HH0+fn74QTOCUauNSLF4ZLPfNO2iQ7S7uMBjAN9Kq8Iuw&#10;COZx3vvTjEXjCcfgeDLqj4ZjSjjmxheDyeU4tEmevzbW+fcCFAlGRi1yGEfLdkvn29KuJFymYVFW&#10;VeSx0r8FsGcbEVEIx68DkPbBwfLNumnhd2DWkO8Ro4VWK87wRYkPWTLn75lFcSAsFLy/w0NWUGcU&#10;jhYlBdhPf4uHeuQMs5TUKLaMatwGSqoPGrmcDEajoM3ojMaXQ3TseWZ9ntFbdQ2o5gEuluHRDPW+&#10;6kxpQT3iVszDnZhimuPNGfWdee3bBcCt4mI+j0WoRsP8Uq8MD63DHMOQH5pHZs2RCY8c3kInSpa+&#10;IKStbRmYbz3IMrIVptzOFFkODio58n3curAq536sev5vmP0CAAD//wMAUEsDBBQABgAIAAAAIQC/&#10;xz4+4wAAAAoBAAAPAAAAZHJzL2Rvd25yZXYueG1sTI/BTsMwEETvSPyDtUhcUOskTVMasqkQCC5U&#10;rSgcODqxSQLxOrLdNPD1mBMcV/M087bYTLpno7KuM4QQzyNgimojO2oQXl8eZtfAnBckRW9IIXwp&#10;B5vy/KwQuTQnelbjwTcslJDLBULr/ZBz7upWaeHmZlAUsndjtfDhtA2XVpxCue55EkUZ16KjsNCK&#10;Qd21qv48HDXC995uTZJsH+PqbdGN/v7qY/e0Q7y8mG5vgHk1+T8YfvWDOpTBqTJHko71CEm8DiTC&#10;YrnKgAVgvVylwCqENM1i4GXB/79Q/gAAAP//AwBQSwECLQAUAAYACAAAACEAtoM4kv4AAADhAQAA&#10;EwAAAAAAAAAAAAAAAAAAAAAAW0NvbnRlbnRfVHlwZXNdLnhtbFBLAQItABQABgAIAAAAIQA4/SH/&#10;1gAAAJQBAAALAAAAAAAAAAAAAAAAAC8BAABfcmVscy8ucmVsc1BLAQItABQABgAIAAAAIQCSDnUU&#10;RAIAAGMEAAAOAAAAAAAAAAAAAAAAAC4CAABkcnMvZTJvRG9jLnhtbFBLAQItABQABgAIAAAAIQC/&#10;xz4+4wAAAAoBAAAPAAAAAAAAAAAAAAAAAJ4EAABkcnMvZG93bnJldi54bWxQSwUGAAAAAAQABADz&#10;AAAArgUAAAAA&#10;" filled="f" stroked="f">
                <v:textbox>
                  <w:txbxContent>
                    <w:p w:rsidR="00BF45FF" w:rsidRDefault="00BF45FF" w:rsidP="006655D4">
                      <w:pPr>
                        <w:contextualSpacing/>
                        <w:jc w:val="center"/>
                        <w:rPr>
                          <w:rFonts w:ascii="Times New Roman" w:hAnsi="Times New Roman"/>
                          <w:color w:val="FFFFFF" w:themeColor="background1"/>
                          <w:sz w:val="28"/>
                          <w:szCs w:val="28"/>
                          <w:lang w:eastAsia="ru-RU"/>
                        </w:rPr>
                      </w:pPr>
                      <w:r w:rsidRPr="00153B29">
                        <w:rPr>
                          <w:rFonts w:ascii="Times New Roman" w:hAnsi="Times New Roman"/>
                          <w:color w:val="FFFFFF" w:themeColor="background1"/>
                          <w:sz w:val="28"/>
                          <w:szCs w:val="28"/>
                          <w:lang w:eastAsia="ru-RU"/>
                        </w:rPr>
                        <w:t>Капитальный р</w:t>
                      </w:r>
                      <w:r>
                        <w:rPr>
                          <w:rFonts w:ascii="Times New Roman" w:hAnsi="Times New Roman"/>
                          <w:color w:val="FFFFFF" w:themeColor="background1"/>
                          <w:sz w:val="28"/>
                          <w:szCs w:val="28"/>
                          <w:lang w:eastAsia="ru-RU"/>
                        </w:rPr>
                        <w:t xml:space="preserve">емонт шатровой кровли </w:t>
                      </w:r>
                    </w:p>
                    <w:p w:rsidR="00BF45FF" w:rsidRPr="00153B29" w:rsidRDefault="00BF45FF" w:rsidP="006655D4">
                      <w:pPr>
                        <w:contextualSpacing/>
                        <w:jc w:val="center"/>
                        <w:rPr>
                          <w:rFonts w:ascii="Times New Roman" w:hAnsi="Times New Roman"/>
                          <w:color w:val="FFFFFF" w:themeColor="background1"/>
                          <w:sz w:val="28"/>
                          <w:szCs w:val="28"/>
                          <w:lang w:eastAsia="ru-RU"/>
                        </w:rPr>
                      </w:pPr>
                      <w:r w:rsidRPr="00153B29">
                        <w:rPr>
                          <w:rFonts w:ascii="Times New Roman" w:hAnsi="Times New Roman"/>
                          <w:color w:val="FFFFFF" w:themeColor="background1"/>
                          <w:sz w:val="28"/>
                          <w:szCs w:val="28"/>
                          <w:lang w:eastAsia="ru-RU"/>
                        </w:rPr>
                        <w:t>ул. Комсомольская, 50.</w:t>
                      </w:r>
                    </w:p>
                    <w:p w:rsidR="00BF45FF" w:rsidRPr="00153B29" w:rsidRDefault="00BF45FF" w:rsidP="006655D4">
                      <w:pPr>
                        <w:contextualSpacing/>
                        <w:jc w:val="center"/>
                        <w:rPr>
                          <w:rFonts w:ascii="Times New Roman" w:hAnsi="Times New Rom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Pr="00DA6942">
        <w:rPr>
          <w:rFonts w:ascii="Times New Roman" w:hAnsi="Times New Roman"/>
          <w:noProof/>
          <w:sz w:val="28"/>
          <w:szCs w:val="28"/>
          <w:lang w:eastAsia="ru-RU"/>
        </w:rPr>
        <w:drawing>
          <wp:inline distT="0" distB="0" distL="0" distR="0" wp14:anchorId="113CB2E8" wp14:editId="60A8159E">
            <wp:extent cx="5939789" cy="2788920"/>
            <wp:effectExtent l="0" t="0" r="4445" b="0"/>
            <wp:docPr id="8" name="Рисунок 8" descr="C:\Users\User\Desktop\фото\IMG-b18e860fe20d0c861e7f970e2d42f4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IMG-b18e860fe20d0c861e7f970e2d42f4f9-V.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9944" cy="2793688"/>
                    </a:xfrm>
                    <a:prstGeom prst="rect">
                      <a:avLst/>
                    </a:prstGeom>
                    <a:noFill/>
                    <a:ln>
                      <a:noFill/>
                    </a:ln>
                  </pic:spPr>
                </pic:pic>
              </a:graphicData>
            </a:graphic>
          </wp:inline>
        </w:drawing>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По состоянию на 01.12.2020г. состоит 751 семья, нуждающаяся</w:t>
      </w:r>
      <w:r w:rsidRPr="001D60EB">
        <w:rPr>
          <w:rFonts w:ascii="Times New Roman" w:hAnsi="Times New Roman"/>
          <w:sz w:val="28"/>
          <w:szCs w:val="28"/>
          <w:lang w:eastAsia="ru-RU"/>
        </w:rPr>
        <w:t xml:space="preserve"> в улучшении жилищных условий. В течении </w:t>
      </w:r>
      <w:r>
        <w:rPr>
          <w:rFonts w:ascii="Times New Roman" w:hAnsi="Times New Roman"/>
          <w:sz w:val="28"/>
          <w:szCs w:val="28"/>
          <w:lang w:eastAsia="ru-RU"/>
        </w:rPr>
        <w:t>2020 года поступило 32 заявления граждан о приеме на учет граждан, по улучшении жилищных условий</w:t>
      </w:r>
      <w:r w:rsidRPr="001D60EB">
        <w:rPr>
          <w:rFonts w:ascii="Times New Roman" w:hAnsi="Times New Roman"/>
          <w:sz w:val="28"/>
          <w:szCs w:val="28"/>
          <w:lang w:eastAsia="ru-RU"/>
        </w:rPr>
        <w:t>. В результате проведенного мониторинга с учета по улучшению жи</w:t>
      </w:r>
      <w:r>
        <w:rPr>
          <w:rFonts w:ascii="Times New Roman" w:hAnsi="Times New Roman"/>
          <w:sz w:val="28"/>
          <w:szCs w:val="28"/>
          <w:lang w:eastAsia="ru-RU"/>
        </w:rPr>
        <w:t>лищных условий было исключено 9</w:t>
      </w:r>
      <w:r w:rsidRPr="001D60EB">
        <w:rPr>
          <w:rFonts w:ascii="Times New Roman" w:hAnsi="Times New Roman"/>
          <w:sz w:val="28"/>
          <w:szCs w:val="28"/>
          <w:lang w:eastAsia="ru-RU"/>
        </w:rPr>
        <w:t xml:space="preserve"> человек.</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В связи с введением в Республике режима чрезвычайного положения, Решением государственной администрации Рыбницкого района и г. Рыбницы от 13.03.2020г. №496 «О введении ограничительных мероприятий (карантина) по предотвращению распространения короновирусной инфекции, вызванной новым типом вируса (2019-</w:t>
      </w:r>
      <w:r>
        <w:rPr>
          <w:rFonts w:ascii="Times New Roman" w:hAnsi="Times New Roman"/>
          <w:sz w:val="28"/>
          <w:szCs w:val="28"/>
          <w:lang w:val="en-US" w:eastAsia="ru-RU"/>
        </w:rPr>
        <w:t>nCoV</w:t>
      </w:r>
      <w:r>
        <w:rPr>
          <w:rFonts w:ascii="Times New Roman" w:hAnsi="Times New Roman"/>
          <w:sz w:val="28"/>
          <w:szCs w:val="28"/>
          <w:lang w:eastAsia="ru-RU"/>
        </w:rPr>
        <w:t xml:space="preserve">)», а также  Решением государственной администрации Рыбницкого района и г. Рыбницы от 06.04.2020г. №645 «Об усилении дезинфекционного режима»  в период действия чрезвычайного положения, работниками предприятия проводилась дезинфекция подъездов многоквартирных жилых домов. Стоимость данных видов работ составила </w:t>
      </w:r>
      <w:r w:rsidR="00902CE1">
        <w:rPr>
          <w:rFonts w:ascii="Times New Roman" w:hAnsi="Times New Roman"/>
          <w:sz w:val="28"/>
          <w:szCs w:val="28"/>
          <w:lang w:eastAsia="ru-RU"/>
        </w:rPr>
        <w:t xml:space="preserve">      </w:t>
      </w:r>
      <w:r>
        <w:rPr>
          <w:rFonts w:ascii="Times New Roman" w:hAnsi="Times New Roman"/>
          <w:sz w:val="28"/>
          <w:szCs w:val="28"/>
          <w:lang w:eastAsia="ru-RU"/>
        </w:rPr>
        <w:t>238 тыс. руб.</w:t>
      </w:r>
    </w:p>
    <w:p w:rsidR="006655D4" w:rsidRPr="001D60EB" w:rsidRDefault="006655D4" w:rsidP="00757770">
      <w:pPr>
        <w:spacing w:after="0"/>
        <w:ind w:firstLine="709"/>
        <w:contextualSpacing/>
        <w:jc w:val="both"/>
        <w:rPr>
          <w:rFonts w:ascii="Times New Roman" w:hAnsi="Times New Roman"/>
          <w:sz w:val="28"/>
          <w:szCs w:val="28"/>
          <w:lang w:eastAsia="ru-RU"/>
        </w:rPr>
      </w:pPr>
      <w:r w:rsidRPr="008668B6">
        <w:rPr>
          <w:rFonts w:ascii="Times New Roman" w:hAnsi="Times New Roman"/>
          <w:sz w:val="28"/>
          <w:szCs w:val="28"/>
          <w:lang w:eastAsia="ru-RU"/>
        </w:rPr>
        <w:t>Муниципальное унитарное предприятие</w:t>
      </w:r>
      <w:r w:rsidRPr="008668B6">
        <w:rPr>
          <w:rFonts w:ascii="Times New Roman" w:hAnsi="Times New Roman"/>
          <w:bCs/>
          <w:sz w:val="28"/>
          <w:szCs w:val="28"/>
          <w:lang w:eastAsia="ru-RU"/>
        </w:rPr>
        <w:t xml:space="preserve"> «Рыбницалифт»</w:t>
      </w:r>
      <w:r w:rsidRPr="001D60EB">
        <w:rPr>
          <w:rFonts w:ascii="Times New Roman" w:hAnsi="Times New Roman"/>
          <w:sz w:val="28"/>
          <w:szCs w:val="28"/>
          <w:lang w:eastAsia="ru-RU"/>
        </w:rPr>
        <w:t xml:space="preserve"> - основными видами деятельности предприятия является:</w:t>
      </w:r>
    </w:p>
    <w:p w:rsidR="006655D4" w:rsidRPr="001D60EB"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w:t>
      </w:r>
      <w:r>
        <w:rPr>
          <w:rFonts w:ascii="Times New Roman" w:hAnsi="Times New Roman"/>
          <w:sz w:val="28"/>
          <w:szCs w:val="28"/>
          <w:lang w:eastAsia="ru-RU"/>
        </w:rPr>
        <w:t xml:space="preserve"> </w:t>
      </w:r>
      <w:r w:rsidRPr="001D60EB">
        <w:rPr>
          <w:rFonts w:ascii="Times New Roman" w:hAnsi="Times New Roman"/>
          <w:sz w:val="28"/>
          <w:szCs w:val="28"/>
          <w:lang w:eastAsia="ru-RU"/>
        </w:rPr>
        <w:t>производство работ по монтажу, ремонту лифтов всех типов;</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sz w:val="28"/>
          <w:szCs w:val="28"/>
          <w:lang w:eastAsia="ru-RU"/>
        </w:rPr>
        <w:t>- производство работ по</w:t>
      </w:r>
      <w:r w:rsidRPr="001D60EB">
        <w:rPr>
          <w:rFonts w:ascii="Times New Roman" w:hAnsi="Times New Roman"/>
          <w:bCs/>
          <w:sz w:val="28"/>
          <w:szCs w:val="28"/>
          <w:lang w:eastAsia="ru-RU"/>
        </w:rPr>
        <w:t xml:space="preserve"> техническому обслуживанию и текущему ремонту лифтов всех типов;</w:t>
      </w:r>
    </w:p>
    <w:p w:rsidR="006655D4" w:rsidRPr="001D60EB" w:rsidRDefault="006655D4" w:rsidP="00757770">
      <w:pPr>
        <w:tabs>
          <w:tab w:val="left" w:pos="993"/>
        </w:tabs>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 предоставление услуг по ремонту узлов </w:t>
      </w:r>
      <w:r>
        <w:rPr>
          <w:rFonts w:ascii="Times New Roman" w:hAnsi="Times New Roman"/>
          <w:bCs/>
          <w:sz w:val="28"/>
          <w:szCs w:val="28"/>
          <w:lang w:eastAsia="ru-RU"/>
        </w:rPr>
        <w:t>и агрегатов, электрооборудования</w:t>
      </w:r>
      <w:r w:rsidRPr="001D60EB">
        <w:rPr>
          <w:rFonts w:ascii="Times New Roman" w:hAnsi="Times New Roman"/>
          <w:bCs/>
          <w:sz w:val="28"/>
          <w:szCs w:val="28"/>
          <w:lang w:eastAsia="ru-RU"/>
        </w:rPr>
        <w:t>;</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 проведение электроизмерений и электроиспытаний в электроустановках до 1000 </w:t>
      </w:r>
      <w:r w:rsidRPr="001D60EB">
        <w:rPr>
          <w:rFonts w:ascii="Times New Roman" w:hAnsi="Times New Roman"/>
          <w:bCs/>
          <w:sz w:val="28"/>
          <w:szCs w:val="28"/>
          <w:lang w:val="en-US" w:eastAsia="ru-RU"/>
        </w:rPr>
        <w:t>V</w:t>
      </w:r>
      <w:r w:rsidRPr="001D60EB">
        <w:rPr>
          <w:rFonts w:ascii="Times New Roman" w:hAnsi="Times New Roman"/>
          <w:bCs/>
          <w:sz w:val="28"/>
          <w:szCs w:val="28"/>
          <w:lang w:eastAsia="ru-RU"/>
        </w:rPr>
        <w:t>.</w:t>
      </w:r>
    </w:p>
    <w:p w:rsidR="006655D4" w:rsidRPr="001D60EB"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xml:space="preserve">На обслуживании предприятия находится 248 лифтов, в том числе: </w:t>
      </w:r>
      <w:r w:rsidR="00902CE1">
        <w:rPr>
          <w:rFonts w:ascii="Times New Roman" w:hAnsi="Times New Roman"/>
          <w:sz w:val="28"/>
          <w:szCs w:val="28"/>
          <w:lang w:eastAsia="ru-RU"/>
        </w:rPr>
        <w:t xml:space="preserve">                  </w:t>
      </w:r>
      <w:r w:rsidRPr="001D60EB">
        <w:rPr>
          <w:rFonts w:ascii="Times New Roman" w:hAnsi="Times New Roman"/>
          <w:sz w:val="28"/>
          <w:szCs w:val="28"/>
          <w:lang w:eastAsia="ru-RU"/>
        </w:rPr>
        <w:t xml:space="preserve">221 лифт – жилищного фонда, из них: </w:t>
      </w:r>
      <w:r w:rsidRPr="001D60EB">
        <w:rPr>
          <w:rFonts w:ascii="Times New Roman" w:hAnsi="Times New Roman"/>
          <w:bCs/>
          <w:sz w:val="28"/>
          <w:szCs w:val="28"/>
          <w:lang w:eastAsia="ru-RU"/>
        </w:rPr>
        <w:t>муниципального жилищного фонда – 209 лифтов;</w:t>
      </w:r>
      <w:r w:rsidRPr="001D60EB">
        <w:rPr>
          <w:rFonts w:ascii="Times New Roman" w:hAnsi="Times New Roman"/>
          <w:sz w:val="28"/>
          <w:szCs w:val="28"/>
          <w:shd w:val="clear" w:color="auto" w:fill="FFFFFF"/>
          <w:lang w:eastAsia="ru-RU"/>
        </w:rPr>
        <w:t xml:space="preserve"> РЖК, ТСЖ</w:t>
      </w:r>
      <w:r w:rsidRPr="001D60EB">
        <w:rPr>
          <w:rFonts w:ascii="Times New Roman" w:hAnsi="Times New Roman"/>
          <w:sz w:val="28"/>
          <w:szCs w:val="28"/>
          <w:lang w:eastAsia="ru-RU"/>
        </w:rPr>
        <w:t xml:space="preserve"> - 12 лифтов; 13 лифтов – бюджетных организаций; </w:t>
      </w:r>
      <w:r w:rsidR="00902CE1">
        <w:rPr>
          <w:rFonts w:ascii="Times New Roman" w:hAnsi="Times New Roman"/>
          <w:sz w:val="28"/>
          <w:szCs w:val="28"/>
          <w:lang w:eastAsia="ru-RU"/>
        </w:rPr>
        <w:t xml:space="preserve">                </w:t>
      </w:r>
      <w:r w:rsidRPr="001D60EB">
        <w:rPr>
          <w:rFonts w:ascii="Times New Roman" w:hAnsi="Times New Roman"/>
          <w:sz w:val="28"/>
          <w:szCs w:val="28"/>
          <w:lang w:eastAsia="ru-RU"/>
        </w:rPr>
        <w:t xml:space="preserve">14 – прочих организаций. Численность </w:t>
      </w:r>
      <w:r>
        <w:rPr>
          <w:rFonts w:ascii="Times New Roman" w:hAnsi="Times New Roman"/>
          <w:sz w:val="28"/>
          <w:szCs w:val="28"/>
          <w:lang w:eastAsia="ru-RU"/>
        </w:rPr>
        <w:t>персонала по состоянию на 31.12.2020г. составляет 39 человек.</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В соответствии с ут</w:t>
      </w:r>
      <w:r>
        <w:rPr>
          <w:rFonts w:ascii="Times New Roman" w:hAnsi="Times New Roman"/>
          <w:bCs/>
          <w:sz w:val="28"/>
          <w:szCs w:val="28"/>
          <w:lang w:eastAsia="ru-RU"/>
        </w:rPr>
        <w:t>вержденными тарифами на 2020 год</w:t>
      </w:r>
      <w:r w:rsidRPr="001D60EB">
        <w:rPr>
          <w:rFonts w:ascii="Times New Roman" w:hAnsi="Times New Roman"/>
          <w:bCs/>
          <w:sz w:val="28"/>
          <w:szCs w:val="28"/>
          <w:lang w:eastAsia="ru-RU"/>
        </w:rPr>
        <w:t>, предприятием предоставлено услуг по техническому обслуживанию и текущ</w:t>
      </w:r>
      <w:r>
        <w:rPr>
          <w:rFonts w:ascii="Times New Roman" w:hAnsi="Times New Roman"/>
          <w:bCs/>
          <w:sz w:val="28"/>
          <w:szCs w:val="28"/>
          <w:lang w:eastAsia="ru-RU"/>
        </w:rPr>
        <w:t>ему ремонту лифтов в сумме 3,1</w:t>
      </w:r>
      <w:r w:rsidRPr="001D60EB">
        <w:rPr>
          <w:rFonts w:ascii="Times New Roman" w:hAnsi="Times New Roman"/>
          <w:bCs/>
          <w:sz w:val="28"/>
          <w:szCs w:val="28"/>
          <w:lang w:eastAsia="ru-RU"/>
        </w:rPr>
        <w:t xml:space="preserve"> млн. р</w:t>
      </w:r>
      <w:r>
        <w:rPr>
          <w:rFonts w:ascii="Times New Roman" w:hAnsi="Times New Roman"/>
          <w:bCs/>
          <w:sz w:val="28"/>
          <w:szCs w:val="28"/>
          <w:lang w:eastAsia="ru-RU"/>
        </w:rPr>
        <w:t xml:space="preserve">уб., за аналогичный период 2019 года в сумме </w:t>
      </w:r>
      <w:r w:rsidR="00902CE1">
        <w:rPr>
          <w:rFonts w:ascii="Times New Roman" w:hAnsi="Times New Roman"/>
          <w:bCs/>
          <w:sz w:val="28"/>
          <w:szCs w:val="28"/>
          <w:lang w:eastAsia="ru-RU"/>
        </w:rPr>
        <w:t xml:space="preserve">                         </w:t>
      </w:r>
      <w:r>
        <w:rPr>
          <w:rFonts w:ascii="Times New Roman" w:hAnsi="Times New Roman"/>
          <w:bCs/>
          <w:sz w:val="28"/>
          <w:szCs w:val="28"/>
          <w:lang w:eastAsia="ru-RU"/>
        </w:rPr>
        <w:t>3,0</w:t>
      </w:r>
      <w:r w:rsidRPr="001D60EB">
        <w:rPr>
          <w:rFonts w:ascii="Times New Roman" w:hAnsi="Times New Roman"/>
          <w:bCs/>
          <w:sz w:val="28"/>
          <w:szCs w:val="28"/>
          <w:lang w:eastAsia="ru-RU"/>
        </w:rPr>
        <w:t xml:space="preserve"> млн. руб., в том числе:</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 </w:t>
      </w:r>
      <w:r w:rsidRPr="008668B6">
        <w:rPr>
          <w:rFonts w:ascii="Times New Roman" w:hAnsi="Times New Roman"/>
          <w:bCs/>
          <w:sz w:val="28"/>
          <w:szCs w:val="28"/>
          <w:lang w:eastAsia="ru-RU"/>
        </w:rPr>
        <w:t>жилищный фонд</w:t>
      </w:r>
      <w:r>
        <w:rPr>
          <w:rFonts w:ascii="Times New Roman" w:hAnsi="Times New Roman"/>
          <w:bCs/>
          <w:sz w:val="28"/>
          <w:szCs w:val="28"/>
          <w:lang w:eastAsia="ru-RU"/>
        </w:rPr>
        <w:t xml:space="preserve"> - на сумму 2,9</w:t>
      </w:r>
      <w:r w:rsidRPr="001D60EB">
        <w:rPr>
          <w:rFonts w:ascii="Times New Roman" w:hAnsi="Times New Roman"/>
          <w:bCs/>
          <w:sz w:val="28"/>
          <w:szCs w:val="28"/>
          <w:lang w:eastAsia="ru-RU"/>
        </w:rPr>
        <w:t xml:space="preserve"> млн. </w:t>
      </w:r>
      <w:r>
        <w:rPr>
          <w:rFonts w:ascii="Times New Roman" w:hAnsi="Times New Roman"/>
          <w:bCs/>
          <w:sz w:val="28"/>
          <w:szCs w:val="28"/>
          <w:lang w:eastAsia="ru-RU"/>
        </w:rPr>
        <w:t>руб., за аналогичный период</w:t>
      </w:r>
      <w:r w:rsidR="00902CE1">
        <w:rPr>
          <w:rFonts w:ascii="Times New Roman" w:hAnsi="Times New Roman"/>
          <w:bCs/>
          <w:sz w:val="28"/>
          <w:szCs w:val="28"/>
          <w:lang w:eastAsia="ru-RU"/>
        </w:rPr>
        <w:t xml:space="preserve">                 </w:t>
      </w:r>
      <w:r>
        <w:rPr>
          <w:rFonts w:ascii="Times New Roman" w:hAnsi="Times New Roman"/>
          <w:bCs/>
          <w:sz w:val="28"/>
          <w:szCs w:val="28"/>
          <w:lang w:eastAsia="ru-RU"/>
        </w:rPr>
        <w:t xml:space="preserve"> 2019 г. на сумму 2,8</w:t>
      </w:r>
      <w:r w:rsidRPr="001D60EB">
        <w:rPr>
          <w:rFonts w:ascii="Times New Roman" w:hAnsi="Times New Roman"/>
          <w:bCs/>
          <w:sz w:val="28"/>
          <w:szCs w:val="28"/>
          <w:lang w:eastAsia="ru-RU"/>
        </w:rPr>
        <w:t xml:space="preserve"> млн. руб. </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бюд</w:t>
      </w:r>
      <w:r>
        <w:rPr>
          <w:rFonts w:ascii="Times New Roman" w:hAnsi="Times New Roman"/>
          <w:bCs/>
          <w:sz w:val="28"/>
          <w:szCs w:val="28"/>
          <w:lang w:eastAsia="ru-RU"/>
        </w:rPr>
        <w:t>жетные организации - в сумме 103</w:t>
      </w:r>
      <w:r w:rsidRPr="001D60EB">
        <w:rPr>
          <w:rFonts w:ascii="Times New Roman" w:hAnsi="Times New Roman"/>
          <w:bCs/>
          <w:sz w:val="28"/>
          <w:szCs w:val="28"/>
          <w:lang w:eastAsia="ru-RU"/>
        </w:rPr>
        <w:t xml:space="preserve"> тыс. </w:t>
      </w:r>
      <w:r>
        <w:rPr>
          <w:rFonts w:ascii="Times New Roman" w:hAnsi="Times New Roman"/>
          <w:bCs/>
          <w:sz w:val="28"/>
          <w:szCs w:val="28"/>
          <w:lang w:eastAsia="ru-RU"/>
        </w:rPr>
        <w:t>руб., за аналогичный период 2019 г. в сумме 81</w:t>
      </w:r>
      <w:r w:rsidRPr="001D60EB">
        <w:rPr>
          <w:rFonts w:ascii="Times New Roman" w:hAnsi="Times New Roman"/>
          <w:bCs/>
          <w:sz w:val="28"/>
          <w:szCs w:val="28"/>
          <w:lang w:eastAsia="ru-RU"/>
        </w:rPr>
        <w:t xml:space="preserve"> тыс. руб.;</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прочие о</w:t>
      </w:r>
      <w:r>
        <w:rPr>
          <w:rFonts w:ascii="Times New Roman" w:hAnsi="Times New Roman"/>
          <w:bCs/>
          <w:sz w:val="28"/>
          <w:szCs w:val="28"/>
          <w:lang w:eastAsia="ru-RU"/>
        </w:rPr>
        <w:t>рганизации - в сумме 162</w:t>
      </w:r>
      <w:r w:rsidRPr="001D60EB">
        <w:rPr>
          <w:rFonts w:ascii="Times New Roman" w:hAnsi="Times New Roman"/>
          <w:bCs/>
          <w:sz w:val="28"/>
          <w:szCs w:val="28"/>
          <w:lang w:eastAsia="ru-RU"/>
        </w:rPr>
        <w:t xml:space="preserve"> тыс. </w:t>
      </w:r>
      <w:r>
        <w:rPr>
          <w:rFonts w:ascii="Times New Roman" w:hAnsi="Times New Roman"/>
          <w:bCs/>
          <w:sz w:val="28"/>
          <w:szCs w:val="28"/>
          <w:lang w:eastAsia="ru-RU"/>
        </w:rPr>
        <w:t>руб., за аналогичный период 2019 г. в сумме 209</w:t>
      </w:r>
      <w:r w:rsidRPr="001D60EB">
        <w:rPr>
          <w:rFonts w:ascii="Times New Roman" w:hAnsi="Times New Roman"/>
          <w:bCs/>
          <w:sz w:val="28"/>
          <w:szCs w:val="28"/>
          <w:lang w:eastAsia="ru-RU"/>
        </w:rPr>
        <w:t xml:space="preserve"> тыс. руб.</w:t>
      </w:r>
    </w:p>
    <w:p w:rsidR="006655D4"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Реализация услуг по ТО</w:t>
      </w:r>
      <w:r>
        <w:rPr>
          <w:rFonts w:ascii="Times New Roman" w:hAnsi="Times New Roman"/>
          <w:bCs/>
          <w:sz w:val="28"/>
          <w:szCs w:val="28"/>
          <w:lang w:eastAsia="ru-RU"/>
        </w:rPr>
        <w:t xml:space="preserve"> составила 3,2</w:t>
      </w:r>
      <w:r w:rsidRPr="001D60EB">
        <w:rPr>
          <w:rFonts w:ascii="Times New Roman" w:hAnsi="Times New Roman"/>
          <w:bCs/>
          <w:sz w:val="28"/>
          <w:szCs w:val="28"/>
          <w:lang w:eastAsia="ru-RU"/>
        </w:rPr>
        <w:t xml:space="preserve"> млн. руб. </w:t>
      </w:r>
    </w:p>
    <w:p w:rsidR="006655D4"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Основные показатели работы предприятия представлены в следующей таблице:</w:t>
      </w:r>
    </w:p>
    <w:tbl>
      <w:tblPr>
        <w:tblStyle w:val="ad"/>
        <w:tblW w:w="0" w:type="auto"/>
        <w:tblLook w:val="04A0" w:firstRow="1" w:lastRow="0" w:firstColumn="1" w:lastColumn="0" w:noHBand="0" w:noVBand="1"/>
      </w:tblPr>
      <w:tblGrid>
        <w:gridCol w:w="764"/>
        <w:gridCol w:w="3139"/>
        <w:gridCol w:w="981"/>
        <w:gridCol w:w="1458"/>
        <w:gridCol w:w="1552"/>
        <w:gridCol w:w="1451"/>
      </w:tblGrid>
      <w:tr w:rsidR="006655D4" w:rsidRPr="00164EB4" w:rsidTr="006655D4">
        <w:tc>
          <w:tcPr>
            <w:tcW w:w="772"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 п/п</w:t>
            </w:r>
          </w:p>
        </w:tc>
        <w:tc>
          <w:tcPr>
            <w:tcW w:w="3164"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Показатели</w:t>
            </w:r>
          </w:p>
        </w:tc>
        <w:tc>
          <w:tcPr>
            <w:tcW w:w="992"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Ед. изм.</w:t>
            </w:r>
          </w:p>
        </w:tc>
        <w:tc>
          <w:tcPr>
            <w:tcW w:w="1475"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2020год</w:t>
            </w:r>
          </w:p>
        </w:tc>
        <w:tc>
          <w:tcPr>
            <w:tcW w:w="1584"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2019 год</w:t>
            </w:r>
          </w:p>
        </w:tc>
        <w:tc>
          <w:tcPr>
            <w:tcW w:w="1477" w:type="dxa"/>
          </w:tcPr>
          <w:p w:rsidR="006655D4" w:rsidRPr="006D215E" w:rsidRDefault="006655D4" w:rsidP="00757770">
            <w:pPr>
              <w:spacing w:after="0" w:line="240" w:lineRule="auto"/>
              <w:contextualSpacing/>
              <w:jc w:val="center"/>
              <w:rPr>
                <w:rFonts w:ascii="Times New Roman" w:hAnsi="Times New Roman"/>
                <w:b/>
                <w:bCs/>
                <w:lang w:eastAsia="ru-RU"/>
              </w:rPr>
            </w:pPr>
            <w:r w:rsidRPr="006D215E">
              <w:rPr>
                <w:rFonts w:ascii="Times New Roman" w:hAnsi="Times New Roman"/>
                <w:b/>
                <w:bCs/>
                <w:lang w:eastAsia="ru-RU"/>
              </w:rPr>
              <w:t>Рост %</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r w:rsidRPr="00164EB4">
              <w:rPr>
                <w:rFonts w:ascii="Times New Roman" w:hAnsi="Times New Roman"/>
                <w:bCs/>
                <w:lang w:eastAsia="ru-RU"/>
              </w:rPr>
              <w:t>1.</w:t>
            </w: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sidRPr="00164EB4">
              <w:rPr>
                <w:rFonts w:ascii="Times New Roman" w:hAnsi="Times New Roman"/>
                <w:bCs/>
                <w:lang w:eastAsia="ru-RU"/>
              </w:rPr>
              <w:t xml:space="preserve">Объем производства </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4 459</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4 241</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105,1</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sidRPr="00164EB4">
              <w:rPr>
                <w:rFonts w:ascii="Times New Roman" w:hAnsi="Times New Roman"/>
                <w:bCs/>
                <w:lang w:eastAsia="ru-RU"/>
              </w:rPr>
              <w:t>- в действующих ценах</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248</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248</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100</w:t>
            </w:r>
          </w:p>
        </w:tc>
      </w:tr>
      <w:tr w:rsidR="006655D4" w:rsidRPr="00164EB4" w:rsidTr="006655D4">
        <w:tc>
          <w:tcPr>
            <w:tcW w:w="772" w:type="dxa"/>
          </w:tcPr>
          <w:p w:rsidR="006655D4" w:rsidRDefault="006655D4" w:rsidP="00757770">
            <w:pPr>
              <w:spacing w:after="0" w:line="240" w:lineRule="auto"/>
              <w:contextualSpacing/>
              <w:jc w:val="center"/>
              <w:rPr>
                <w:rFonts w:ascii="Times New Roman" w:hAnsi="Times New Roman"/>
                <w:bCs/>
                <w:lang w:eastAsia="ru-RU"/>
              </w:rPr>
            </w:pPr>
          </w:p>
          <w:p w:rsidR="006655D4" w:rsidRPr="00164EB4" w:rsidRDefault="006655D4" w:rsidP="00757770">
            <w:pPr>
              <w:spacing w:after="0" w:line="240" w:lineRule="auto"/>
              <w:contextualSpacing/>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 в натуральных показателях</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лифт</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rPr>
                <w:rFonts w:ascii="Times New Roman" w:hAnsi="Times New Roman"/>
                <w:bCs/>
                <w:lang w:eastAsia="ru-RU"/>
              </w:rPr>
            </w:pPr>
            <w:r>
              <w:rPr>
                <w:rFonts w:ascii="Times New Roman" w:hAnsi="Times New Roman"/>
                <w:bCs/>
                <w:lang w:eastAsia="ru-RU"/>
              </w:rPr>
              <w:t>В том числе</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Техобслуживание лифтов</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3 168</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3 96</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102,3</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Капитальный ремонт лифтов</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1 100</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956</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115,1</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Обслуживание сирен</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6</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Электроизмерительные работы</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148</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155</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95,5</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Ремонт двигателей</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37</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34</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108,8</w:t>
            </w:r>
          </w:p>
        </w:tc>
      </w:tr>
      <w:tr w:rsidR="006655D4" w:rsidRPr="00164EB4" w:rsidTr="006655D4">
        <w:tc>
          <w:tcPr>
            <w:tcW w:w="772" w:type="dxa"/>
          </w:tcPr>
          <w:p w:rsidR="006655D4" w:rsidRPr="00164EB4" w:rsidRDefault="006655D4" w:rsidP="00757770">
            <w:pPr>
              <w:spacing w:after="0" w:line="240" w:lineRule="auto"/>
              <w:contextualSpacing/>
              <w:jc w:val="center"/>
              <w:rPr>
                <w:rFonts w:ascii="Times New Roman" w:hAnsi="Times New Roman"/>
                <w:bCs/>
                <w:lang w:eastAsia="ru-RU"/>
              </w:rPr>
            </w:pPr>
          </w:p>
        </w:tc>
        <w:tc>
          <w:tcPr>
            <w:tcW w:w="3164" w:type="dxa"/>
          </w:tcPr>
          <w:p w:rsidR="006655D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Объем реализации услуг (работ)</w:t>
            </w:r>
          </w:p>
        </w:tc>
        <w:tc>
          <w:tcPr>
            <w:tcW w:w="992"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т. руб.</w:t>
            </w:r>
          </w:p>
        </w:tc>
        <w:tc>
          <w:tcPr>
            <w:tcW w:w="1475"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4 459</w:t>
            </w:r>
          </w:p>
        </w:tc>
        <w:tc>
          <w:tcPr>
            <w:tcW w:w="1584"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4 244</w:t>
            </w:r>
          </w:p>
        </w:tc>
        <w:tc>
          <w:tcPr>
            <w:tcW w:w="1477" w:type="dxa"/>
          </w:tcPr>
          <w:p w:rsidR="006655D4" w:rsidRPr="00164EB4" w:rsidRDefault="006655D4" w:rsidP="00757770">
            <w:pPr>
              <w:spacing w:after="0" w:line="240" w:lineRule="auto"/>
              <w:contextualSpacing/>
              <w:jc w:val="center"/>
              <w:rPr>
                <w:rFonts w:ascii="Times New Roman" w:hAnsi="Times New Roman"/>
                <w:bCs/>
                <w:lang w:eastAsia="ru-RU"/>
              </w:rPr>
            </w:pPr>
            <w:r>
              <w:rPr>
                <w:rFonts w:ascii="Times New Roman" w:hAnsi="Times New Roman"/>
                <w:bCs/>
                <w:lang w:eastAsia="ru-RU"/>
              </w:rPr>
              <w:t>105,1</w:t>
            </w:r>
          </w:p>
        </w:tc>
      </w:tr>
    </w:tbl>
    <w:p w:rsidR="006655D4" w:rsidRPr="00164EB4" w:rsidRDefault="006655D4" w:rsidP="006655D4">
      <w:pPr>
        <w:ind w:firstLine="709"/>
        <w:contextualSpacing/>
        <w:rPr>
          <w:rFonts w:ascii="Times New Roman" w:hAnsi="Times New Roman"/>
          <w:bCs/>
          <w:lang w:eastAsia="ru-RU"/>
        </w:rPr>
      </w:pP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В соответствии графиком планово-предупредительных ремонтов и заключенными договорами </w:t>
      </w:r>
      <w:r>
        <w:rPr>
          <w:rFonts w:ascii="Times New Roman" w:hAnsi="Times New Roman"/>
          <w:bCs/>
          <w:sz w:val="28"/>
          <w:szCs w:val="28"/>
          <w:lang w:eastAsia="ru-RU"/>
        </w:rPr>
        <w:t xml:space="preserve">за отчетный период </w:t>
      </w:r>
      <w:r w:rsidRPr="001D60EB">
        <w:rPr>
          <w:rFonts w:ascii="Times New Roman" w:hAnsi="Times New Roman"/>
          <w:bCs/>
          <w:sz w:val="28"/>
          <w:szCs w:val="28"/>
          <w:lang w:eastAsia="ru-RU"/>
        </w:rPr>
        <w:t xml:space="preserve">произведено </w:t>
      </w:r>
      <w:r>
        <w:rPr>
          <w:rFonts w:ascii="Times New Roman" w:hAnsi="Times New Roman"/>
          <w:bCs/>
          <w:sz w:val="28"/>
          <w:szCs w:val="28"/>
          <w:lang w:eastAsia="ru-RU"/>
        </w:rPr>
        <w:t>работ по капитальному ремонту и восстановлению ресурса лифтов в связи с окончанием назначенного срока службы   на 62-х лифтах муниципального жилищного фонда на сумму 275 тыс. руб.</w:t>
      </w:r>
      <w:r w:rsidRPr="001D60EB">
        <w:rPr>
          <w:rFonts w:ascii="Times New Roman" w:hAnsi="Times New Roman"/>
          <w:bCs/>
          <w:sz w:val="28"/>
          <w:szCs w:val="28"/>
          <w:lang w:eastAsia="ru-RU"/>
        </w:rPr>
        <w:t xml:space="preserve"> </w:t>
      </w:r>
      <w:r>
        <w:rPr>
          <w:rFonts w:ascii="Times New Roman" w:hAnsi="Times New Roman"/>
          <w:bCs/>
          <w:sz w:val="28"/>
          <w:szCs w:val="28"/>
          <w:lang w:eastAsia="ru-RU"/>
        </w:rPr>
        <w:t>Также произведена модернизация 9-ти</w:t>
      </w:r>
      <w:r w:rsidRPr="001D60EB">
        <w:rPr>
          <w:rFonts w:ascii="Times New Roman" w:hAnsi="Times New Roman"/>
          <w:bCs/>
          <w:sz w:val="28"/>
          <w:szCs w:val="28"/>
          <w:lang w:eastAsia="ru-RU"/>
        </w:rPr>
        <w:t xml:space="preserve"> лифтов </w:t>
      </w:r>
      <w:r>
        <w:rPr>
          <w:rFonts w:ascii="Times New Roman" w:hAnsi="Times New Roman"/>
          <w:bCs/>
          <w:sz w:val="28"/>
          <w:szCs w:val="28"/>
          <w:lang w:eastAsia="ru-RU"/>
        </w:rPr>
        <w:t>муниципального жилищного фонда на сумму 825 тыс. руб.</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За 2020 год</w:t>
      </w:r>
      <w:r w:rsidRPr="001D60EB">
        <w:rPr>
          <w:rFonts w:ascii="Times New Roman" w:hAnsi="Times New Roman"/>
          <w:bCs/>
          <w:sz w:val="28"/>
          <w:szCs w:val="28"/>
          <w:lang w:eastAsia="ru-RU"/>
        </w:rPr>
        <w:t xml:space="preserve"> предприятием так же выполнены работы по:</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ремонту двигателей на сумму 38</w:t>
      </w:r>
      <w:r w:rsidRPr="001D60EB">
        <w:rPr>
          <w:rFonts w:ascii="Times New Roman" w:hAnsi="Times New Roman"/>
          <w:bCs/>
          <w:sz w:val="28"/>
          <w:szCs w:val="28"/>
          <w:lang w:eastAsia="ru-RU"/>
        </w:rPr>
        <w:t xml:space="preserve"> тыс. руб.;</w:t>
      </w:r>
    </w:p>
    <w:p w:rsidR="006655D4"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электрозамеры и тех</w:t>
      </w:r>
      <w:r>
        <w:rPr>
          <w:rFonts w:ascii="Times New Roman" w:hAnsi="Times New Roman"/>
          <w:bCs/>
          <w:sz w:val="28"/>
          <w:szCs w:val="28"/>
          <w:lang w:eastAsia="ru-RU"/>
        </w:rPr>
        <w:t>освидетельствование на сумму 147</w:t>
      </w:r>
      <w:r w:rsidRPr="001D60EB">
        <w:rPr>
          <w:rFonts w:ascii="Times New Roman" w:hAnsi="Times New Roman"/>
          <w:bCs/>
          <w:sz w:val="28"/>
          <w:szCs w:val="28"/>
          <w:lang w:eastAsia="ru-RU"/>
        </w:rPr>
        <w:t xml:space="preserve"> тыс. руб.;</w:t>
      </w:r>
    </w:p>
    <w:p w:rsidR="006655D4"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прочие работы и услуги на сумму 11 тыс. руб.</w:t>
      </w:r>
    </w:p>
    <w:p w:rsidR="006655D4"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xml:space="preserve">Задолженность населения по оплате услуг по техническому обслуживанию по состоянию на 31.12.2020 год составила 912 тыс. руб. </w:t>
      </w:r>
    </w:p>
    <w:p w:rsidR="006655D4" w:rsidRDefault="006655D4" w:rsidP="00757770">
      <w:pPr>
        <w:spacing w:after="0"/>
        <w:ind w:firstLine="709"/>
        <w:contextualSpacing/>
        <w:jc w:val="both"/>
        <w:rPr>
          <w:rFonts w:ascii="Times New Roman" w:hAnsi="Times New Roman"/>
          <w:sz w:val="28"/>
          <w:szCs w:val="28"/>
          <w:lang w:eastAsia="ru-RU"/>
        </w:rPr>
      </w:pPr>
      <w:r w:rsidRPr="008668B6">
        <w:rPr>
          <w:rFonts w:ascii="Times New Roman" w:hAnsi="Times New Roman"/>
          <w:sz w:val="28"/>
          <w:szCs w:val="28"/>
          <w:lang w:eastAsia="ru-RU"/>
        </w:rPr>
        <w:t>Муниципальное унитарное предприятие «Рыбницкое спецавтохозяйство» (МУП «РСАХ»)</w:t>
      </w:r>
      <w:r w:rsidRPr="001D60EB">
        <w:rPr>
          <w:rFonts w:ascii="Times New Roman" w:hAnsi="Times New Roman"/>
          <w:sz w:val="28"/>
          <w:szCs w:val="28"/>
          <w:lang w:eastAsia="ru-RU"/>
        </w:rPr>
        <w:t xml:space="preserve"> оказывает услуги по санитарному содержанию и обслуживанию мусоропроводов жилищного фонда, сбору и вывозу твердых и жидких бытовых отходов предприятий, организаций всех форм собственности и населению, согласно заключенных договоров. Вывоз отходов производится ежедневно по утвержденным графикам, </w:t>
      </w:r>
      <w:r>
        <w:rPr>
          <w:rFonts w:ascii="Times New Roman" w:hAnsi="Times New Roman"/>
          <w:sz w:val="28"/>
          <w:szCs w:val="28"/>
          <w:lang w:eastAsia="ru-RU"/>
        </w:rPr>
        <w:t xml:space="preserve">а также </w:t>
      </w:r>
      <w:r w:rsidRPr="001D60EB">
        <w:rPr>
          <w:rFonts w:ascii="Times New Roman" w:hAnsi="Times New Roman"/>
          <w:sz w:val="28"/>
          <w:szCs w:val="28"/>
          <w:lang w:eastAsia="ru-RU"/>
        </w:rPr>
        <w:t>для предотвращения скопления отходов</w:t>
      </w:r>
      <w:r w:rsidRPr="000121A5">
        <w:rPr>
          <w:rFonts w:ascii="Times New Roman" w:hAnsi="Times New Roman"/>
          <w:sz w:val="28"/>
          <w:szCs w:val="28"/>
          <w:lang w:eastAsia="ru-RU"/>
        </w:rPr>
        <w:t xml:space="preserve"> </w:t>
      </w:r>
      <w:r w:rsidRPr="001D60EB">
        <w:rPr>
          <w:rFonts w:ascii="Times New Roman" w:hAnsi="Times New Roman"/>
          <w:sz w:val="28"/>
          <w:szCs w:val="28"/>
          <w:lang w:eastAsia="ru-RU"/>
        </w:rPr>
        <w:t>одна мусороуборочная машина</w:t>
      </w:r>
      <w:r>
        <w:rPr>
          <w:rFonts w:ascii="Times New Roman" w:hAnsi="Times New Roman"/>
          <w:sz w:val="28"/>
          <w:szCs w:val="28"/>
          <w:lang w:eastAsia="ru-RU"/>
        </w:rPr>
        <w:t xml:space="preserve"> работает</w:t>
      </w:r>
      <w:r w:rsidRPr="001D60EB">
        <w:rPr>
          <w:rFonts w:ascii="Times New Roman" w:hAnsi="Times New Roman"/>
          <w:sz w:val="28"/>
          <w:szCs w:val="28"/>
          <w:lang w:eastAsia="ru-RU"/>
        </w:rPr>
        <w:t xml:space="preserve"> в вых</w:t>
      </w:r>
      <w:r>
        <w:rPr>
          <w:rFonts w:ascii="Times New Roman" w:hAnsi="Times New Roman"/>
          <w:sz w:val="28"/>
          <w:szCs w:val="28"/>
          <w:lang w:eastAsia="ru-RU"/>
        </w:rPr>
        <w:t>одные и праздничные дни</w:t>
      </w:r>
      <w:r w:rsidRPr="001D60EB">
        <w:rPr>
          <w:rFonts w:ascii="Times New Roman" w:hAnsi="Times New Roman"/>
          <w:sz w:val="28"/>
          <w:szCs w:val="28"/>
          <w:lang w:eastAsia="ru-RU"/>
        </w:rPr>
        <w:t>.</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На летний период на городском пляже, а также на пляже в с. Сарацея и озере с. Шмалена установлены контейнеры для санкционированного сбора отходов и организован вывоз специализированным транспортом.</w:t>
      </w:r>
      <w:r w:rsidRPr="001D60EB">
        <w:rPr>
          <w:rFonts w:ascii="Times New Roman" w:hAnsi="Times New Roman"/>
          <w:sz w:val="28"/>
          <w:szCs w:val="28"/>
          <w:lang w:eastAsia="ru-RU"/>
        </w:rPr>
        <w:t xml:space="preserve"> </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В 2020 году предприятием оказаны услуги:</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сбору и вывозу твердых и жидких бытовых отходов предприятиям и организациям всех форм собственности, а также населению города согласно заключенным договорам;</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услуги по уборке, промывке и дезинфекции мусоропроводов и мусорокамер;</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хранение и захоронение на полигоне ТБ и ПО отходов, вывозимых как транспортом МУП «РСАХ», так и транспортом других предприятий, организации и физических лиц;</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утилизации биологических отходов ГУ «Рыбницкая центральная больница» на крематории КРД-100;</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сбору, вывозу и утилизации отходов класса «В»</w:t>
      </w:r>
      <w:r w:rsidRPr="00936D56">
        <w:rPr>
          <w:rFonts w:ascii="Times New Roman" w:hAnsi="Times New Roman"/>
          <w:sz w:val="28"/>
          <w:szCs w:val="28"/>
          <w:lang w:eastAsia="ru-RU"/>
        </w:rPr>
        <w:t xml:space="preserve"> </w:t>
      </w:r>
      <w:r>
        <w:rPr>
          <w:rFonts w:ascii="Times New Roman" w:hAnsi="Times New Roman"/>
          <w:sz w:val="28"/>
          <w:szCs w:val="28"/>
          <w:lang w:eastAsia="ru-RU"/>
        </w:rPr>
        <w:t>на крематории</w:t>
      </w:r>
      <w:r w:rsidRPr="00936D56">
        <w:rPr>
          <w:rFonts w:ascii="Times New Roman" w:hAnsi="Times New Roman"/>
          <w:sz w:val="28"/>
          <w:szCs w:val="28"/>
          <w:lang w:eastAsia="ru-RU"/>
        </w:rPr>
        <w:t xml:space="preserve"> </w:t>
      </w:r>
      <w:r>
        <w:rPr>
          <w:rFonts w:ascii="Times New Roman" w:hAnsi="Times New Roman"/>
          <w:sz w:val="28"/>
          <w:szCs w:val="28"/>
          <w:lang w:eastAsia="ru-RU"/>
        </w:rPr>
        <w:t xml:space="preserve">КРД-100 от лечебных учреждений - госпиталь второго уровня для лечения больных короновирусной инфекцией, вызванной новым типом вируса </w:t>
      </w:r>
      <w:r>
        <w:rPr>
          <w:rFonts w:ascii="Times New Roman" w:hAnsi="Times New Roman"/>
          <w:sz w:val="28"/>
          <w:szCs w:val="28"/>
          <w:lang w:val="en-US" w:eastAsia="ru-RU"/>
        </w:rPr>
        <w:t>COVID</w:t>
      </w:r>
      <w:r w:rsidRPr="00936D56">
        <w:rPr>
          <w:rFonts w:ascii="Times New Roman" w:hAnsi="Times New Roman"/>
          <w:sz w:val="28"/>
          <w:szCs w:val="28"/>
          <w:lang w:eastAsia="ru-RU"/>
        </w:rPr>
        <w:t>-19</w:t>
      </w:r>
      <w:r>
        <w:rPr>
          <w:rFonts w:ascii="Times New Roman" w:hAnsi="Times New Roman"/>
          <w:sz w:val="28"/>
          <w:szCs w:val="28"/>
          <w:lang w:eastAsia="ru-RU"/>
        </w:rPr>
        <w:t xml:space="preserve">. </w:t>
      </w:r>
    </w:p>
    <w:p w:rsidR="006655D4" w:rsidRPr="001D60EB" w:rsidRDefault="006655D4" w:rsidP="006655D4">
      <w:pPr>
        <w:contextualSpacing/>
        <w:rPr>
          <w:rFonts w:ascii="Times New Roman" w:hAnsi="Times New Roman"/>
          <w:sz w:val="28"/>
          <w:szCs w:val="28"/>
          <w:lang w:eastAsia="ru-RU"/>
        </w:rPr>
      </w:pPr>
      <w:r w:rsidRPr="00827632">
        <w:rPr>
          <w:rFonts w:ascii="Times New Roman" w:hAnsi="Times New Roman"/>
          <w:noProof/>
          <w:sz w:val="28"/>
          <w:szCs w:val="28"/>
          <w:lang w:eastAsia="ru-RU"/>
        </w:rPr>
        <w:drawing>
          <wp:inline distT="0" distB="0" distL="0" distR="0" wp14:anchorId="2B52361A" wp14:editId="0BF245E9">
            <wp:extent cx="6010275" cy="3019425"/>
            <wp:effectExtent l="0" t="0" r="9525" b="9525"/>
            <wp:docPr id="10" name="Рисунок 10" descr="C:\Users\User\Desktop\Фото для отчета главы 2020\изображение_viber_2021-01-20_10-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для отчета главы 2020\изображение_viber_2021-01-20_10-14-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10275" cy="3019425"/>
                    </a:xfrm>
                    <a:prstGeom prst="rect">
                      <a:avLst/>
                    </a:prstGeom>
                    <a:noFill/>
                    <a:ln>
                      <a:noFill/>
                    </a:ln>
                  </pic:spPr>
                </pic:pic>
              </a:graphicData>
            </a:graphic>
          </wp:inline>
        </w:drawing>
      </w:r>
    </w:p>
    <w:p w:rsidR="00112BAC" w:rsidRDefault="00112BAC" w:rsidP="00757770">
      <w:pPr>
        <w:spacing w:after="0"/>
        <w:ind w:firstLine="709"/>
        <w:contextualSpacing/>
        <w:jc w:val="both"/>
        <w:rPr>
          <w:rFonts w:ascii="Times New Roman" w:hAnsi="Times New Roman"/>
          <w:sz w:val="28"/>
          <w:szCs w:val="28"/>
          <w:lang w:eastAsia="ru-RU"/>
        </w:rPr>
      </w:pPr>
    </w:p>
    <w:p w:rsidR="006655D4" w:rsidRPr="00676D5F"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На территории города предприятие обслуживает 52 контейнерные площадки, 198 мусоропроводов и мусорокамер в 87 многоэтажных жилых домах, что составляет 100% жилищного фонда города</w:t>
      </w:r>
      <w:r>
        <w:rPr>
          <w:rFonts w:ascii="Times New Roman" w:hAnsi="Times New Roman"/>
          <w:sz w:val="28"/>
          <w:szCs w:val="28"/>
          <w:lang w:eastAsia="ru-RU"/>
        </w:rPr>
        <w:t>. По состоянию на 31.12</w:t>
      </w:r>
      <w:r w:rsidRPr="00676D5F">
        <w:rPr>
          <w:rFonts w:ascii="Times New Roman" w:hAnsi="Times New Roman"/>
          <w:sz w:val="28"/>
          <w:szCs w:val="28"/>
          <w:lang w:eastAsia="ru-RU"/>
        </w:rPr>
        <w:t>.2020г. предприятием заключено 6 741 договор на обслуживание частных домовладений, в том числе:</w:t>
      </w:r>
    </w:p>
    <w:p w:rsidR="006655D4" w:rsidRPr="00676D5F"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- 5 292 частных домовладений в г.Рыбница;</w:t>
      </w:r>
    </w:p>
    <w:p w:rsidR="006655D4" w:rsidRPr="00676D5F"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- 1 281 частных домовладений в с. Ержово;</w:t>
      </w:r>
    </w:p>
    <w:p w:rsidR="006655D4" w:rsidRPr="00676D5F"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 xml:space="preserve">- 168 частных домовладений в с. Сарацея. </w:t>
      </w:r>
    </w:p>
    <w:p w:rsidR="006655D4"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А также, 16 900 договоров с жильцами многоэтажных домов.</w:t>
      </w:r>
    </w:p>
    <w:p w:rsidR="006655D4" w:rsidRDefault="006655D4" w:rsidP="00757770">
      <w:pPr>
        <w:spacing w:after="0"/>
        <w:ind w:firstLine="709"/>
        <w:contextualSpacing/>
        <w:jc w:val="both"/>
        <w:rPr>
          <w:rFonts w:ascii="Times New Roman" w:hAnsi="Times New Roman"/>
          <w:sz w:val="28"/>
          <w:szCs w:val="28"/>
          <w:lang w:eastAsia="ru-RU"/>
        </w:rPr>
      </w:pPr>
      <w:r w:rsidRPr="00676D5F">
        <w:rPr>
          <w:rFonts w:ascii="Times New Roman" w:hAnsi="Times New Roman"/>
          <w:sz w:val="28"/>
          <w:szCs w:val="28"/>
          <w:lang w:eastAsia="ru-RU"/>
        </w:rPr>
        <w:t>За отчетный период предприятием на полигоне твердых бытовых отходов утилизировано –</w:t>
      </w:r>
      <w:r>
        <w:rPr>
          <w:rFonts w:ascii="Times New Roman" w:hAnsi="Times New Roman"/>
          <w:sz w:val="28"/>
          <w:szCs w:val="28"/>
          <w:lang w:eastAsia="ru-RU"/>
        </w:rPr>
        <w:t xml:space="preserve"> 96 391</w:t>
      </w:r>
      <w:r w:rsidRPr="00676D5F">
        <w:rPr>
          <w:rFonts w:ascii="Times New Roman" w:hAnsi="Times New Roman"/>
          <w:sz w:val="28"/>
          <w:szCs w:val="28"/>
          <w:lang w:eastAsia="ru-RU"/>
        </w:rPr>
        <w:t>тыс.м</w:t>
      </w:r>
      <w:r w:rsidRPr="00676D5F">
        <w:rPr>
          <w:rFonts w:ascii="Times New Roman" w:hAnsi="Times New Roman"/>
          <w:sz w:val="28"/>
          <w:szCs w:val="28"/>
          <w:vertAlign w:val="superscript"/>
          <w:lang w:eastAsia="ru-RU"/>
        </w:rPr>
        <w:t>3</w:t>
      </w:r>
      <w:r w:rsidRPr="00676D5F">
        <w:rPr>
          <w:rFonts w:ascii="Times New Roman" w:hAnsi="Times New Roman"/>
          <w:sz w:val="28"/>
          <w:szCs w:val="28"/>
          <w:lang w:eastAsia="ru-RU"/>
        </w:rPr>
        <w:t xml:space="preserve"> ТБО.</w:t>
      </w:r>
    </w:p>
    <w:p w:rsidR="006655D4" w:rsidRPr="006F538E" w:rsidRDefault="006655D4" w:rsidP="00757770">
      <w:pPr>
        <w:spacing w:after="0"/>
        <w:ind w:firstLine="709"/>
        <w:jc w:val="both"/>
        <w:rPr>
          <w:rFonts w:ascii="Times New Roman" w:hAnsi="Times New Roman"/>
          <w:sz w:val="28"/>
          <w:szCs w:val="28"/>
        </w:rPr>
      </w:pPr>
      <w:r w:rsidRPr="006F538E">
        <w:rPr>
          <w:rFonts w:ascii="Times New Roman" w:hAnsi="Times New Roman"/>
          <w:sz w:val="28"/>
          <w:szCs w:val="28"/>
        </w:rPr>
        <w:t xml:space="preserve">Работниками участка по обслуживанию мусоропроводов производится уборка, промывка и дезинфекция мусоропроводов и мусорокамер в соответствии с утвержденным графиком.     </w:t>
      </w:r>
    </w:p>
    <w:p w:rsidR="006655D4" w:rsidRPr="006F538E" w:rsidRDefault="006655D4" w:rsidP="00757770">
      <w:pPr>
        <w:spacing w:after="0"/>
        <w:ind w:firstLine="709"/>
        <w:jc w:val="both"/>
        <w:rPr>
          <w:rFonts w:ascii="Times New Roman" w:hAnsi="Times New Roman"/>
          <w:sz w:val="28"/>
          <w:szCs w:val="28"/>
        </w:rPr>
      </w:pPr>
      <w:r w:rsidRPr="006F538E">
        <w:rPr>
          <w:rFonts w:ascii="Times New Roman" w:hAnsi="Times New Roman"/>
          <w:sz w:val="28"/>
          <w:szCs w:val="28"/>
        </w:rPr>
        <w:t>С апреля работниками ГУП «Республиканский центр профилактической дезинфекции» производилась дезинсенкция мусорокамер, с апреля по октябрь 2020 года сумма</w:t>
      </w:r>
      <w:r>
        <w:rPr>
          <w:rFonts w:ascii="Times New Roman" w:hAnsi="Times New Roman"/>
          <w:sz w:val="28"/>
          <w:szCs w:val="28"/>
        </w:rPr>
        <w:t xml:space="preserve"> данных работ составила 51,2</w:t>
      </w:r>
      <w:r w:rsidRPr="006F538E">
        <w:rPr>
          <w:rFonts w:ascii="Times New Roman" w:hAnsi="Times New Roman"/>
          <w:sz w:val="28"/>
          <w:szCs w:val="28"/>
        </w:rPr>
        <w:t xml:space="preserve"> </w:t>
      </w:r>
      <w:r>
        <w:rPr>
          <w:rFonts w:ascii="Times New Roman" w:hAnsi="Times New Roman"/>
          <w:sz w:val="28"/>
          <w:szCs w:val="28"/>
        </w:rPr>
        <w:t>руб.</w:t>
      </w:r>
      <w:r w:rsidRPr="006F538E">
        <w:rPr>
          <w:rFonts w:ascii="Times New Roman" w:hAnsi="Times New Roman"/>
          <w:sz w:val="28"/>
          <w:szCs w:val="28"/>
        </w:rPr>
        <w:t xml:space="preserve">  </w:t>
      </w:r>
    </w:p>
    <w:p w:rsidR="006655D4" w:rsidRPr="00757770" w:rsidRDefault="006655D4" w:rsidP="00757770">
      <w:pPr>
        <w:spacing w:after="0"/>
        <w:ind w:firstLine="709"/>
        <w:jc w:val="both"/>
        <w:rPr>
          <w:rFonts w:ascii="Times New Roman" w:hAnsi="Times New Roman"/>
          <w:sz w:val="28"/>
          <w:szCs w:val="28"/>
        </w:rPr>
      </w:pPr>
      <w:r w:rsidRPr="006F538E">
        <w:rPr>
          <w:rFonts w:ascii="Times New Roman" w:hAnsi="Times New Roman"/>
          <w:sz w:val="28"/>
          <w:szCs w:val="28"/>
        </w:rPr>
        <w:t>Наряду с работами по сбору и вывозу твердых и жидких бытовых отходов, уборке, промывке мусоропроводов и мусорокаме</w:t>
      </w:r>
      <w:r w:rsidR="00757770">
        <w:rPr>
          <w:rFonts w:ascii="Times New Roman" w:hAnsi="Times New Roman"/>
          <w:sz w:val="28"/>
          <w:szCs w:val="28"/>
        </w:rPr>
        <w:t>р проводилась следующая работа:</w:t>
      </w:r>
    </w:p>
    <w:tbl>
      <w:tblPr>
        <w:tblW w:w="9564" w:type="dxa"/>
        <w:tblInd w:w="96" w:type="dxa"/>
        <w:tblLook w:val="0000" w:firstRow="0" w:lastRow="0" w:firstColumn="0" w:lastColumn="0" w:noHBand="0" w:noVBand="0"/>
      </w:tblPr>
      <w:tblGrid>
        <w:gridCol w:w="560"/>
        <w:gridCol w:w="5426"/>
        <w:gridCol w:w="1134"/>
        <w:gridCol w:w="1134"/>
        <w:gridCol w:w="1330"/>
      </w:tblGrid>
      <w:tr w:rsidR="006655D4" w:rsidRPr="006F538E" w:rsidTr="006655D4">
        <w:trPr>
          <w:trHeight w:val="390"/>
        </w:trPr>
        <w:tc>
          <w:tcPr>
            <w:tcW w:w="540" w:type="dxa"/>
            <w:vMerge w:val="restart"/>
            <w:tcBorders>
              <w:top w:val="single" w:sz="4" w:space="0" w:color="auto"/>
              <w:left w:val="single" w:sz="4" w:space="0" w:color="auto"/>
              <w:bottom w:val="single" w:sz="4" w:space="0" w:color="000000"/>
              <w:right w:val="single" w:sz="4" w:space="0" w:color="auto"/>
            </w:tcBorders>
            <w:vAlign w:val="center"/>
          </w:tcPr>
          <w:p w:rsidR="006655D4" w:rsidRPr="006D215E" w:rsidRDefault="006655D4" w:rsidP="00757770">
            <w:pPr>
              <w:spacing w:after="0" w:line="240" w:lineRule="auto"/>
              <w:jc w:val="center"/>
              <w:rPr>
                <w:rFonts w:ascii="Times New Roman" w:hAnsi="Times New Roman"/>
                <w:b/>
                <w:color w:val="000000"/>
                <w:sz w:val="24"/>
                <w:szCs w:val="24"/>
              </w:rPr>
            </w:pPr>
            <w:r w:rsidRPr="006D215E">
              <w:rPr>
                <w:rFonts w:ascii="Times New Roman" w:hAnsi="Times New Roman"/>
                <w:b/>
                <w:color w:val="000000"/>
                <w:sz w:val="24"/>
                <w:szCs w:val="24"/>
              </w:rPr>
              <w:t xml:space="preserve"> п/п</w:t>
            </w:r>
          </w:p>
        </w:tc>
        <w:tc>
          <w:tcPr>
            <w:tcW w:w="5426" w:type="dxa"/>
            <w:vMerge w:val="restart"/>
            <w:tcBorders>
              <w:top w:val="single" w:sz="4" w:space="0" w:color="auto"/>
              <w:left w:val="single" w:sz="4" w:space="0" w:color="auto"/>
              <w:bottom w:val="single" w:sz="4" w:space="0" w:color="000000"/>
              <w:right w:val="nil"/>
            </w:tcBorders>
            <w:vAlign w:val="center"/>
          </w:tcPr>
          <w:p w:rsidR="006655D4" w:rsidRPr="006D215E" w:rsidRDefault="006655D4" w:rsidP="00757770">
            <w:pPr>
              <w:spacing w:after="0" w:line="240" w:lineRule="auto"/>
              <w:jc w:val="center"/>
              <w:rPr>
                <w:rFonts w:ascii="Times New Roman" w:hAnsi="Times New Roman"/>
                <w:b/>
                <w:color w:val="000000"/>
                <w:sz w:val="24"/>
                <w:szCs w:val="24"/>
              </w:rPr>
            </w:pPr>
            <w:r w:rsidRPr="006D215E">
              <w:rPr>
                <w:rFonts w:ascii="Times New Roman" w:hAnsi="Times New Roman"/>
                <w:b/>
                <w:color w:val="000000"/>
                <w:sz w:val="24"/>
                <w:szCs w:val="24"/>
              </w:rPr>
              <w:t>Наименование мероприятий</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rsidR="006655D4" w:rsidRPr="006D215E" w:rsidRDefault="006655D4" w:rsidP="00757770">
            <w:pPr>
              <w:spacing w:after="0" w:line="240" w:lineRule="auto"/>
              <w:rPr>
                <w:rFonts w:ascii="Times New Roman" w:hAnsi="Times New Roman"/>
                <w:b/>
                <w:color w:val="000000"/>
                <w:sz w:val="24"/>
                <w:szCs w:val="24"/>
              </w:rPr>
            </w:pPr>
            <w:r w:rsidRPr="006D215E">
              <w:rPr>
                <w:rFonts w:ascii="Times New Roman" w:hAnsi="Times New Roman"/>
                <w:b/>
                <w:color w:val="000000"/>
                <w:sz w:val="24"/>
                <w:szCs w:val="24"/>
              </w:rPr>
              <w:t>Ед.            измер.</w:t>
            </w:r>
          </w:p>
        </w:tc>
        <w:tc>
          <w:tcPr>
            <w:tcW w:w="2464" w:type="dxa"/>
            <w:gridSpan w:val="2"/>
            <w:tcBorders>
              <w:top w:val="single" w:sz="4" w:space="0" w:color="auto"/>
              <w:left w:val="nil"/>
              <w:bottom w:val="single" w:sz="4" w:space="0" w:color="auto"/>
              <w:right w:val="single" w:sz="4" w:space="0" w:color="000000"/>
            </w:tcBorders>
          </w:tcPr>
          <w:p w:rsidR="006655D4" w:rsidRPr="006D215E" w:rsidRDefault="006655D4" w:rsidP="00757770">
            <w:pPr>
              <w:spacing w:after="0" w:line="240" w:lineRule="auto"/>
              <w:jc w:val="center"/>
              <w:rPr>
                <w:rFonts w:ascii="Times New Roman" w:hAnsi="Times New Roman"/>
                <w:b/>
                <w:color w:val="000000"/>
                <w:sz w:val="24"/>
                <w:szCs w:val="24"/>
              </w:rPr>
            </w:pPr>
            <w:r w:rsidRPr="006D215E">
              <w:rPr>
                <w:rFonts w:ascii="Times New Roman" w:hAnsi="Times New Roman"/>
                <w:b/>
                <w:color w:val="000000"/>
                <w:sz w:val="24"/>
                <w:szCs w:val="24"/>
              </w:rPr>
              <w:t>2020 год</w:t>
            </w:r>
          </w:p>
        </w:tc>
      </w:tr>
      <w:tr w:rsidR="006655D4" w:rsidRPr="006F538E" w:rsidTr="006655D4">
        <w:trPr>
          <w:trHeight w:val="216"/>
        </w:trPr>
        <w:tc>
          <w:tcPr>
            <w:tcW w:w="540" w:type="dxa"/>
            <w:vMerge/>
            <w:tcBorders>
              <w:top w:val="single" w:sz="4" w:space="0" w:color="auto"/>
              <w:left w:val="single" w:sz="4" w:space="0" w:color="auto"/>
              <w:bottom w:val="single" w:sz="4" w:space="0" w:color="000000"/>
              <w:right w:val="single" w:sz="4" w:space="0" w:color="auto"/>
            </w:tcBorders>
            <w:vAlign w:val="center"/>
          </w:tcPr>
          <w:p w:rsidR="006655D4" w:rsidRPr="006D215E" w:rsidRDefault="006655D4" w:rsidP="00757770">
            <w:pPr>
              <w:spacing w:after="0" w:line="240" w:lineRule="auto"/>
              <w:rPr>
                <w:rFonts w:ascii="Times New Roman" w:hAnsi="Times New Roman"/>
                <w:b/>
                <w:color w:val="000000"/>
                <w:sz w:val="24"/>
                <w:szCs w:val="24"/>
              </w:rPr>
            </w:pPr>
          </w:p>
        </w:tc>
        <w:tc>
          <w:tcPr>
            <w:tcW w:w="5426" w:type="dxa"/>
            <w:vMerge/>
            <w:tcBorders>
              <w:top w:val="single" w:sz="4" w:space="0" w:color="auto"/>
              <w:left w:val="single" w:sz="4" w:space="0" w:color="auto"/>
              <w:bottom w:val="single" w:sz="4" w:space="0" w:color="000000"/>
              <w:right w:val="nil"/>
            </w:tcBorders>
            <w:vAlign w:val="center"/>
          </w:tcPr>
          <w:p w:rsidR="006655D4" w:rsidRPr="006D215E" w:rsidRDefault="006655D4" w:rsidP="00757770">
            <w:pPr>
              <w:spacing w:after="0" w:line="240" w:lineRule="auto"/>
              <w:rPr>
                <w:rFonts w:ascii="Times New Roman" w:hAnsi="Times New Roman"/>
                <w:b/>
                <w:color w:val="000000"/>
                <w:sz w:val="24"/>
                <w:szCs w:val="24"/>
              </w:rPr>
            </w:pPr>
          </w:p>
        </w:tc>
        <w:tc>
          <w:tcPr>
            <w:tcW w:w="1134" w:type="dxa"/>
            <w:vMerge/>
            <w:tcBorders>
              <w:top w:val="single" w:sz="4" w:space="0" w:color="auto"/>
              <w:left w:val="single" w:sz="4" w:space="0" w:color="auto"/>
              <w:bottom w:val="single" w:sz="4" w:space="0" w:color="000000"/>
              <w:right w:val="single" w:sz="4" w:space="0" w:color="auto"/>
            </w:tcBorders>
            <w:vAlign w:val="center"/>
          </w:tcPr>
          <w:p w:rsidR="006655D4" w:rsidRPr="006D215E" w:rsidRDefault="006655D4" w:rsidP="00757770">
            <w:pPr>
              <w:spacing w:after="0" w:line="240" w:lineRule="auto"/>
              <w:rPr>
                <w:rFonts w:ascii="Times New Roman" w:hAnsi="Times New Roman"/>
                <w:b/>
                <w:color w:val="000000"/>
                <w:sz w:val="24"/>
                <w:szCs w:val="24"/>
              </w:rPr>
            </w:pPr>
          </w:p>
        </w:tc>
        <w:tc>
          <w:tcPr>
            <w:tcW w:w="1134" w:type="dxa"/>
            <w:tcBorders>
              <w:top w:val="nil"/>
              <w:left w:val="nil"/>
              <w:bottom w:val="single" w:sz="4" w:space="0" w:color="auto"/>
              <w:right w:val="single" w:sz="4" w:space="0" w:color="auto"/>
            </w:tcBorders>
          </w:tcPr>
          <w:p w:rsidR="006655D4" w:rsidRPr="006D215E" w:rsidRDefault="006655D4" w:rsidP="00757770">
            <w:pPr>
              <w:spacing w:after="0" w:line="240" w:lineRule="auto"/>
              <w:rPr>
                <w:rFonts w:ascii="Times New Roman" w:hAnsi="Times New Roman"/>
                <w:b/>
                <w:color w:val="000000"/>
                <w:sz w:val="24"/>
                <w:szCs w:val="24"/>
              </w:rPr>
            </w:pPr>
            <w:r w:rsidRPr="006D215E">
              <w:rPr>
                <w:rFonts w:ascii="Times New Roman" w:hAnsi="Times New Roman"/>
                <w:b/>
                <w:color w:val="000000"/>
                <w:sz w:val="24"/>
                <w:szCs w:val="24"/>
              </w:rPr>
              <w:t>кол-во</w:t>
            </w:r>
          </w:p>
        </w:tc>
        <w:tc>
          <w:tcPr>
            <w:tcW w:w="1330" w:type="dxa"/>
            <w:tcBorders>
              <w:top w:val="nil"/>
              <w:left w:val="nil"/>
              <w:bottom w:val="single" w:sz="4" w:space="0" w:color="auto"/>
              <w:right w:val="single" w:sz="4" w:space="0" w:color="auto"/>
            </w:tcBorders>
          </w:tcPr>
          <w:p w:rsidR="006655D4" w:rsidRPr="006D215E" w:rsidRDefault="006655D4" w:rsidP="00757770">
            <w:pPr>
              <w:spacing w:after="0" w:line="240" w:lineRule="auto"/>
              <w:rPr>
                <w:rFonts w:ascii="Times New Roman" w:hAnsi="Times New Roman"/>
                <w:b/>
                <w:color w:val="000000"/>
                <w:sz w:val="24"/>
                <w:szCs w:val="24"/>
              </w:rPr>
            </w:pPr>
            <w:r w:rsidRPr="006D215E">
              <w:rPr>
                <w:rFonts w:ascii="Times New Roman" w:hAnsi="Times New Roman"/>
                <w:b/>
                <w:color w:val="000000"/>
                <w:sz w:val="24"/>
                <w:szCs w:val="24"/>
              </w:rPr>
              <w:t>сумма, тыс.руб</w:t>
            </w:r>
          </w:p>
        </w:tc>
      </w:tr>
      <w:tr w:rsidR="006655D4" w:rsidRPr="006F538E" w:rsidTr="006655D4">
        <w:trPr>
          <w:trHeight w:val="449"/>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r w:rsidRPr="006F538E">
              <w:rPr>
                <w:rFonts w:ascii="Times New Roman" w:hAnsi="Times New Roman"/>
                <w:color w:val="000000"/>
                <w:sz w:val="24"/>
                <w:szCs w:val="24"/>
              </w:rPr>
              <w:t>1</w:t>
            </w:r>
            <w:r>
              <w:rPr>
                <w:rFonts w:ascii="Times New Roman" w:hAnsi="Times New Roman"/>
                <w:color w:val="000000"/>
                <w:sz w:val="24"/>
                <w:szCs w:val="24"/>
              </w:rPr>
              <w:t>.</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 xml:space="preserve">Текущий ремонт контейнеров для сбора   отходов ТБО </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39</w:t>
            </w:r>
          </w:p>
        </w:tc>
        <w:tc>
          <w:tcPr>
            <w:tcW w:w="1330"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lang w:val="en-US"/>
              </w:rPr>
            </w:pPr>
            <w:r w:rsidRPr="006F538E">
              <w:rPr>
                <w:rFonts w:ascii="Times New Roman" w:hAnsi="Times New Roman"/>
                <w:color w:val="000000"/>
                <w:sz w:val="24"/>
                <w:szCs w:val="24"/>
              </w:rPr>
              <w:t>36,73</w:t>
            </w:r>
          </w:p>
        </w:tc>
      </w:tr>
      <w:tr w:rsidR="006655D4" w:rsidRPr="006F538E" w:rsidTr="006655D4">
        <w:trPr>
          <w:trHeight w:val="470"/>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2</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Pr>
                <w:rFonts w:ascii="Times New Roman" w:hAnsi="Times New Roman"/>
                <w:color w:val="000000"/>
                <w:sz w:val="24"/>
                <w:szCs w:val="24"/>
              </w:rPr>
              <w:t>Изготовление новых</w:t>
            </w:r>
            <w:r w:rsidRPr="006F538E">
              <w:rPr>
                <w:rFonts w:ascii="Times New Roman" w:hAnsi="Times New Roman"/>
                <w:color w:val="000000"/>
                <w:sz w:val="24"/>
                <w:szCs w:val="24"/>
              </w:rPr>
              <w:t xml:space="preserve"> контейнеров для сбора   отходов ТБО. </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54</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108,6</w:t>
            </w:r>
          </w:p>
        </w:tc>
      </w:tr>
      <w:tr w:rsidR="006655D4" w:rsidRPr="006F538E" w:rsidTr="006655D4">
        <w:trPr>
          <w:trHeight w:val="455"/>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3</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Капитальный ремонт контейнерных площадок для сбора ТБО</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6</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127,17</w:t>
            </w:r>
          </w:p>
        </w:tc>
      </w:tr>
      <w:tr w:rsidR="006655D4" w:rsidRPr="006F538E" w:rsidTr="006655D4">
        <w:trPr>
          <w:trHeight w:val="53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4</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Проектные работы на строительство контейнерной площадки по ул.Юбилейная,47</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2,75</w:t>
            </w:r>
          </w:p>
        </w:tc>
      </w:tr>
      <w:tr w:rsidR="006655D4" w:rsidRPr="006F538E" w:rsidTr="006655D4">
        <w:trPr>
          <w:trHeight w:val="41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5</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Pr>
                <w:rFonts w:ascii="Times New Roman" w:hAnsi="Times New Roman"/>
                <w:color w:val="000000"/>
                <w:sz w:val="24"/>
                <w:szCs w:val="24"/>
              </w:rPr>
              <w:t>Топогеодезические</w:t>
            </w:r>
            <w:r w:rsidRPr="006F538E">
              <w:rPr>
                <w:rFonts w:ascii="Times New Roman" w:hAnsi="Times New Roman"/>
                <w:color w:val="000000"/>
                <w:sz w:val="24"/>
                <w:szCs w:val="24"/>
              </w:rPr>
              <w:t xml:space="preserve"> изыскания земельного участка под строительство контейнерной площадки по ул.Юилейная,47</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2,14</w:t>
            </w:r>
          </w:p>
        </w:tc>
      </w:tr>
      <w:tr w:rsidR="006655D4" w:rsidRPr="006F538E" w:rsidTr="006655D4">
        <w:trPr>
          <w:trHeight w:val="41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6</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Капитальный ремонт ворот боксов для автомобилей</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3</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10,45</w:t>
            </w:r>
          </w:p>
        </w:tc>
      </w:tr>
      <w:tr w:rsidR="006655D4" w:rsidRPr="006F538E" w:rsidTr="006655D4">
        <w:trPr>
          <w:trHeight w:val="41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7</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Приобретение новых евроконтейнеров для сбора ТБО</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10</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69,5</w:t>
            </w:r>
          </w:p>
        </w:tc>
      </w:tr>
      <w:tr w:rsidR="006655D4" w:rsidRPr="006F538E" w:rsidTr="006655D4">
        <w:trPr>
          <w:trHeight w:val="41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8</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Капитальный ремонт помещения для приема пищи</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21,01</w:t>
            </w:r>
          </w:p>
        </w:tc>
      </w:tr>
      <w:tr w:rsidR="006655D4" w:rsidRPr="006F538E" w:rsidTr="006655D4">
        <w:trPr>
          <w:trHeight w:val="412"/>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9</w:t>
            </w:r>
          </w:p>
        </w:tc>
        <w:tc>
          <w:tcPr>
            <w:tcW w:w="5426"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Инвентаризация источников водопотребления и водоотведения</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шт.</w:t>
            </w:r>
          </w:p>
        </w:tc>
        <w:tc>
          <w:tcPr>
            <w:tcW w:w="1134"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1</w:t>
            </w:r>
          </w:p>
        </w:tc>
        <w:tc>
          <w:tcPr>
            <w:tcW w:w="1330" w:type="dxa"/>
            <w:tcBorders>
              <w:top w:val="nil"/>
              <w:left w:val="nil"/>
              <w:bottom w:val="single" w:sz="4" w:space="0" w:color="auto"/>
              <w:right w:val="single" w:sz="4" w:space="0" w:color="auto"/>
            </w:tcBorders>
            <w:vAlign w:val="bottom"/>
          </w:tcPr>
          <w:p w:rsidR="006655D4" w:rsidRPr="006F538E" w:rsidRDefault="006655D4" w:rsidP="00757770">
            <w:pPr>
              <w:spacing w:after="0" w:line="240" w:lineRule="auto"/>
              <w:rPr>
                <w:rFonts w:ascii="Times New Roman" w:hAnsi="Times New Roman"/>
                <w:color w:val="000000"/>
                <w:sz w:val="24"/>
                <w:szCs w:val="24"/>
              </w:rPr>
            </w:pPr>
            <w:r w:rsidRPr="006F538E">
              <w:rPr>
                <w:rFonts w:ascii="Times New Roman" w:hAnsi="Times New Roman"/>
                <w:color w:val="000000"/>
                <w:sz w:val="24"/>
                <w:szCs w:val="24"/>
              </w:rPr>
              <w:t>22,17</w:t>
            </w:r>
          </w:p>
        </w:tc>
      </w:tr>
      <w:tr w:rsidR="006655D4" w:rsidRPr="006F538E" w:rsidTr="006655D4">
        <w:trPr>
          <w:trHeight w:val="315"/>
        </w:trPr>
        <w:tc>
          <w:tcPr>
            <w:tcW w:w="540"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sz w:val="24"/>
                <w:szCs w:val="24"/>
              </w:rPr>
            </w:pPr>
            <w:r w:rsidRPr="006F538E">
              <w:rPr>
                <w:rFonts w:ascii="Times New Roman" w:hAnsi="Times New Roman"/>
                <w:color w:val="000000"/>
                <w:sz w:val="24"/>
                <w:szCs w:val="24"/>
              </w:rPr>
              <w:t> </w:t>
            </w:r>
          </w:p>
        </w:tc>
        <w:tc>
          <w:tcPr>
            <w:tcW w:w="6560" w:type="dxa"/>
            <w:gridSpan w:val="2"/>
            <w:tcBorders>
              <w:top w:val="single" w:sz="4" w:space="0" w:color="auto"/>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b/>
                <w:bCs/>
                <w:color w:val="000000"/>
                <w:sz w:val="24"/>
                <w:szCs w:val="24"/>
                <w:highlight w:val="yellow"/>
              </w:rPr>
            </w:pPr>
            <w:r w:rsidRPr="006F538E">
              <w:rPr>
                <w:rFonts w:ascii="Times New Roman" w:hAnsi="Times New Roman"/>
                <w:b/>
                <w:bCs/>
                <w:color w:val="000000"/>
                <w:sz w:val="24"/>
                <w:szCs w:val="24"/>
              </w:rPr>
              <w:t>ИТОГО:</w:t>
            </w:r>
          </w:p>
        </w:tc>
        <w:tc>
          <w:tcPr>
            <w:tcW w:w="1134"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b/>
                <w:bCs/>
                <w:color w:val="000000"/>
                <w:sz w:val="24"/>
                <w:szCs w:val="24"/>
                <w:highlight w:val="yellow"/>
              </w:rPr>
            </w:pPr>
            <w:r w:rsidRPr="006F538E">
              <w:rPr>
                <w:rFonts w:ascii="Times New Roman" w:hAnsi="Times New Roman"/>
                <w:b/>
                <w:bCs/>
                <w:color w:val="000000"/>
                <w:sz w:val="24"/>
                <w:szCs w:val="24"/>
              </w:rPr>
              <w:t> </w:t>
            </w:r>
          </w:p>
        </w:tc>
        <w:tc>
          <w:tcPr>
            <w:tcW w:w="1330"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b/>
                <w:bCs/>
                <w:color w:val="000000"/>
                <w:sz w:val="24"/>
                <w:szCs w:val="24"/>
              </w:rPr>
            </w:pPr>
            <w:r w:rsidRPr="006F538E">
              <w:rPr>
                <w:rFonts w:ascii="Times New Roman" w:hAnsi="Times New Roman"/>
                <w:b/>
                <w:bCs/>
                <w:color w:val="000000"/>
                <w:sz w:val="24"/>
                <w:szCs w:val="24"/>
              </w:rPr>
              <w:t>400,52</w:t>
            </w:r>
          </w:p>
        </w:tc>
      </w:tr>
    </w:tbl>
    <w:p w:rsidR="006655D4" w:rsidRDefault="006655D4" w:rsidP="006655D4">
      <w:pPr>
        <w:spacing w:line="360" w:lineRule="auto"/>
        <w:rPr>
          <w:rFonts w:ascii="Times New Roman" w:hAnsi="Times New Roman"/>
          <w:sz w:val="28"/>
          <w:szCs w:val="28"/>
        </w:rPr>
      </w:pPr>
    </w:p>
    <w:p w:rsidR="006655D4" w:rsidRPr="006F538E" w:rsidRDefault="006655D4" w:rsidP="00112BAC">
      <w:pPr>
        <w:spacing w:line="360" w:lineRule="auto"/>
        <w:jc w:val="center"/>
        <w:rPr>
          <w:rFonts w:ascii="Times New Roman" w:hAnsi="Times New Roman"/>
          <w:sz w:val="28"/>
          <w:szCs w:val="28"/>
        </w:rPr>
      </w:pPr>
      <w:r w:rsidRPr="00827632">
        <w:rPr>
          <w:rFonts w:ascii="Times New Roman" w:hAnsi="Times New Roman"/>
          <w:noProof/>
          <w:sz w:val="28"/>
          <w:szCs w:val="28"/>
          <w:lang w:eastAsia="ru-RU"/>
        </w:rPr>
        <w:drawing>
          <wp:inline distT="0" distB="0" distL="0" distR="0" wp14:anchorId="6870B38A" wp14:editId="46A4A24E">
            <wp:extent cx="5552384" cy="3554233"/>
            <wp:effectExtent l="0" t="0" r="0" b="8255"/>
            <wp:docPr id="9" name="Рисунок 9" descr="C:\Users\User\Desktop\Фото для отчета главы 2020\изображение_viber_2021-01-20_09-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для отчета главы 2020\изображение_viber_2021-01-20_09-21-5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56550" cy="3556900"/>
                    </a:xfrm>
                    <a:prstGeom prst="rect">
                      <a:avLst/>
                    </a:prstGeom>
                    <a:noFill/>
                    <a:ln>
                      <a:noFill/>
                    </a:ln>
                  </pic:spPr>
                </pic:pic>
              </a:graphicData>
            </a:graphic>
          </wp:inline>
        </w:drawing>
      </w:r>
    </w:p>
    <w:p w:rsidR="006655D4" w:rsidRPr="006F538E" w:rsidRDefault="006655D4" w:rsidP="00757770">
      <w:pPr>
        <w:spacing w:after="0" w:line="240" w:lineRule="auto"/>
        <w:jc w:val="center"/>
        <w:rPr>
          <w:rFonts w:ascii="Times New Roman" w:hAnsi="Times New Roman"/>
          <w:b/>
          <w:bCs/>
          <w:color w:val="000000"/>
          <w:sz w:val="24"/>
          <w:szCs w:val="24"/>
        </w:rPr>
      </w:pPr>
      <w:r w:rsidRPr="006F538E">
        <w:rPr>
          <w:rFonts w:ascii="Times New Roman" w:hAnsi="Times New Roman"/>
          <w:bCs/>
          <w:color w:val="000000"/>
          <w:sz w:val="28"/>
          <w:szCs w:val="28"/>
        </w:rPr>
        <w:t>Работа участка вторсырья</w:t>
      </w:r>
    </w:p>
    <w:tbl>
      <w:tblPr>
        <w:tblW w:w="9640" w:type="dxa"/>
        <w:tblInd w:w="-34" w:type="dxa"/>
        <w:tblLayout w:type="fixed"/>
        <w:tblLook w:val="0000" w:firstRow="0" w:lastRow="0" w:firstColumn="0" w:lastColumn="0" w:noHBand="0" w:noVBand="0"/>
      </w:tblPr>
      <w:tblGrid>
        <w:gridCol w:w="2552"/>
        <w:gridCol w:w="1390"/>
        <w:gridCol w:w="1559"/>
        <w:gridCol w:w="1560"/>
        <w:gridCol w:w="1417"/>
        <w:gridCol w:w="1162"/>
      </w:tblGrid>
      <w:tr w:rsidR="006655D4" w:rsidRPr="006F538E" w:rsidTr="006655D4">
        <w:trPr>
          <w:trHeight w:val="630"/>
        </w:trPr>
        <w:tc>
          <w:tcPr>
            <w:tcW w:w="2552" w:type="dxa"/>
            <w:tcBorders>
              <w:top w:val="single" w:sz="4" w:space="0" w:color="auto"/>
              <w:left w:val="single" w:sz="4" w:space="0" w:color="auto"/>
              <w:bottom w:val="single" w:sz="4" w:space="0" w:color="auto"/>
              <w:right w:val="single" w:sz="4" w:space="0" w:color="auto"/>
            </w:tcBorders>
            <w:vAlign w:val="center"/>
          </w:tcPr>
          <w:p w:rsidR="006655D4" w:rsidRPr="006D215E" w:rsidRDefault="006655D4" w:rsidP="00757770">
            <w:pPr>
              <w:spacing w:after="0" w:line="240" w:lineRule="auto"/>
              <w:jc w:val="center"/>
              <w:rPr>
                <w:rFonts w:ascii="Times New Roman" w:hAnsi="Times New Roman"/>
                <w:b/>
                <w:color w:val="000000"/>
              </w:rPr>
            </w:pPr>
            <w:r w:rsidRPr="006D215E">
              <w:rPr>
                <w:rFonts w:ascii="Times New Roman" w:hAnsi="Times New Roman"/>
                <w:b/>
                <w:color w:val="000000"/>
              </w:rPr>
              <w:t>Наименование</w:t>
            </w:r>
          </w:p>
        </w:tc>
        <w:tc>
          <w:tcPr>
            <w:tcW w:w="1390" w:type="dxa"/>
            <w:tcBorders>
              <w:top w:val="single" w:sz="4" w:space="0" w:color="auto"/>
              <w:left w:val="nil"/>
              <w:bottom w:val="single" w:sz="4" w:space="0" w:color="auto"/>
              <w:right w:val="single" w:sz="4" w:space="0" w:color="auto"/>
            </w:tcBorders>
            <w:vAlign w:val="center"/>
          </w:tcPr>
          <w:p w:rsidR="006655D4" w:rsidRPr="006D215E" w:rsidRDefault="006655D4" w:rsidP="00757770">
            <w:pPr>
              <w:spacing w:after="0" w:line="240" w:lineRule="auto"/>
              <w:rPr>
                <w:rFonts w:ascii="Times New Roman" w:hAnsi="Times New Roman"/>
                <w:b/>
                <w:color w:val="000000"/>
              </w:rPr>
            </w:pPr>
            <w:r w:rsidRPr="006D215E">
              <w:rPr>
                <w:rFonts w:ascii="Times New Roman" w:hAnsi="Times New Roman"/>
                <w:b/>
                <w:color w:val="000000"/>
              </w:rPr>
              <w:t>остаток на 01.01.20, кг</w:t>
            </w:r>
          </w:p>
        </w:tc>
        <w:tc>
          <w:tcPr>
            <w:tcW w:w="1559" w:type="dxa"/>
            <w:tcBorders>
              <w:top w:val="single" w:sz="4" w:space="0" w:color="auto"/>
              <w:left w:val="nil"/>
              <w:bottom w:val="single" w:sz="4" w:space="0" w:color="auto"/>
              <w:right w:val="single" w:sz="4" w:space="0" w:color="auto"/>
            </w:tcBorders>
            <w:vAlign w:val="center"/>
          </w:tcPr>
          <w:p w:rsidR="006655D4" w:rsidRPr="006D215E" w:rsidRDefault="006655D4" w:rsidP="00757770">
            <w:pPr>
              <w:spacing w:after="0" w:line="240" w:lineRule="auto"/>
              <w:rPr>
                <w:rFonts w:ascii="Times New Roman" w:hAnsi="Times New Roman"/>
                <w:b/>
                <w:color w:val="000000"/>
              </w:rPr>
            </w:pPr>
            <w:r w:rsidRPr="006D215E">
              <w:rPr>
                <w:rFonts w:ascii="Times New Roman" w:hAnsi="Times New Roman"/>
                <w:b/>
                <w:color w:val="000000"/>
              </w:rPr>
              <w:t>Заготовлено, кг</w:t>
            </w:r>
          </w:p>
        </w:tc>
        <w:tc>
          <w:tcPr>
            <w:tcW w:w="1560" w:type="dxa"/>
            <w:tcBorders>
              <w:top w:val="single" w:sz="4" w:space="0" w:color="auto"/>
              <w:left w:val="nil"/>
              <w:bottom w:val="single" w:sz="4" w:space="0" w:color="auto"/>
              <w:right w:val="single" w:sz="4" w:space="0" w:color="auto"/>
            </w:tcBorders>
            <w:vAlign w:val="center"/>
          </w:tcPr>
          <w:p w:rsidR="006655D4" w:rsidRPr="006D215E" w:rsidRDefault="006655D4" w:rsidP="00757770">
            <w:pPr>
              <w:spacing w:after="0" w:line="240" w:lineRule="auto"/>
              <w:rPr>
                <w:rFonts w:ascii="Times New Roman" w:hAnsi="Times New Roman"/>
                <w:b/>
                <w:color w:val="000000"/>
              </w:rPr>
            </w:pPr>
            <w:r w:rsidRPr="006D215E">
              <w:rPr>
                <w:rFonts w:ascii="Times New Roman" w:hAnsi="Times New Roman"/>
                <w:b/>
                <w:color w:val="000000"/>
              </w:rPr>
              <w:t>Реализовано, кг</w:t>
            </w:r>
          </w:p>
        </w:tc>
        <w:tc>
          <w:tcPr>
            <w:tcW w:w="1417" w:type="dxa"/>
            <w:tcBorders>
              <w:top w:val="single" w:sz="4" w:space="0" w:color="auto"/>
              <w:left w:val="nil"/>
              <w:bottom w:val="single" w:sz="4" w:space="0" w:color="auto"/>
              <w:right w:val="single" w:sz="4" w:space="0" w:color="auto"/>
            </w:tcBorders>
            <w:vAlign w:val="center"/>
          </w:tcPr>
          <w:p w:rsidR="006655D4" w:rsidRPr="006D215E" w:rsidRDefault="006655D4" w:rsidP="00757770">
            <w:pPr>
              <w:spacing w:after="0" w:line="240" w:lineRule="auto"/>
              <w:rPr>
                <w:rFonts w:ascii="Times New Roman" w:hAnsi="Times New Roman"/>
                <w:b/>
                <w:color w:val="000000"/>
              </w:rPr>
            </w:pPr>
            <w:r w:rsidRPr="006D215E">
              <w:rPr>
                <w:rFonts w:ascii="Times New Roman" w:hAnsi="Times New Roman"/>
                <w:b/>
                <w:color w:val="000000"/>
              </w:rPr>
              <w:t>сумма реализации, руб.</w:t>
            </w:r>
          </w:p>
        </w:tc>
        <w:tc>
          <w:tcPr>
            <w:tcW w:w="1162" w:type="dxa"/>
            <w:tcBorders>
              <w:top w:val="single" w:sz="4" w:space="0" w:color="auto"/>
              <w:left w:val="nil"/>
              <w:bottom w:val="single" w:sz="4" w:space="0" w:color="auto"/>
              <w:right w:val="single" w:sz="4" w:space="0" w:color="auto"/>
            </w:tcBorders>
            <w:vAlign w:val="center"/>
          </w:tcPr>
          <w:p w:rsidR="006655D4" w:rsidRPr="006D215E" w:rsidRDefault="006655D4" w:rsidP="00757770">
            <w:pPr>
              <w:spacing w:after="0" w:line="240" w:lineRule="auto"/>
              <w:rPr>
                <w:rFonts w:ascii="Times New Roman" w:hAnsi="Times New Roman"/>
                <w:b/>
                <w:color w:val="000000"/>
              </w:rPr>
            </w:pPr>
            <w:r w:rsidRPr="006D215E">
              <w:rPr>
                <w:rFonts w:ascii="Times New Roman" w:hAnsi="Times New Roman"/>
                <w:b/>
                <w:color w:val="000000"/>
              </w:rPr>
              <w:t xml:space="preserve">остаток на </w:t>
            </w:r>
            <w:r w:rsidRPr="006D215E">
              <w:rPr>
                <w:rFonts w:ascii="Times New Roman" w:hAnsi="Times New Roman"/>
                <w:b/>
                <w:color w:val="000000"/>
                <w:lang w:val="en-US"/>
              </w:rPr>
              <w:t>3</w:t>
            </w:r>
            <w:r w:rsidRPr="006D215E">
              <w:rPr>
                <w:rFonts w:ascii="Times New Roman" w:hAnsi="Times New Roman"/>
                <w:b/>
                <w:color w:val="000000"/>
              </w:rPr>
              <w:t>1.12.20, кг</w:t>
            </w:r>
          </w:p>
        </w:tc>
      </w:tr>
      <w:tr w:rsidR="006655D4" w:rsidRPr="006F538E" w:rsidTr="006655D4">
        <w:trPr>
          <w:trHeight w:val="315"/>
        </w:trPr>
        <w:tc>
          <w:tcPr>
            <w:tcW w:w="2552"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Лом черных металлов</w:t>
            </w:r>
          </w:p>
        </w:tc>
        <w:tc>
          <w:tcPr>
            <w:tcW w:w="139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18</w:t>
            </w:r>
            <w:r w:rsidRPr="006F538E">
              <w:rPr>
                <w:rFonts w:ascii="Times New Roman" w:hAnsi="Times New Roman"/>
                <w:color w:val="000000"/>
                <w:lang w:val="en-US"/>
              </w:rPr>
              <w:t xml:space="preserve"> </w:t>
            </w:r>
            <w:r w:rsidRPr="006F538E">
              <w:rPr>
                <w:rFonts w:ascii="Times New Roman" w:hAnsi="Times New Roman"/>
                <w:color w:val="000000"/>
              </w:rPr>
              <w:t>290</w:t>
            </w:r>
          </w:p>
        </w:tc>
        <w:tc>
          <w:tcPr>
            <w:tcW w:w="1559"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2</w:t>
            </w:r>
            <w:r w:rsidRPr="006F538E">
              <w:rPr>
                <w:rFonts w:ascii="Times New Roman" w:hAnsi="Times New Roman"/>
                <w:color w:val="000000"/>
                <w:lang w:val="en-US"/>
              </w:rPr>
              <w:t>8</w:t>
            </w:r>
            <w:r>
              <w:rPr>
                <w:rFonts w:ascii="Times New Roman" w:hAnsi="Times New Roman"/>
                <w:color w:val="000000"/>
              </w:rPr>
              <w:t xml:space="preserve"> </w:t>
            </w:r>
            <w:r w:rsidRPr="006F538E">
              <w:rPr>
                <w:rFonts w:ascii="Times New Roman" w:hAnsi="Times New Roman"/>
                <w:color w:val="000000"/>
              </w:rPr>
              <w:t>655</w:t>
            </w:r>
          </w:p>
        </w:tc>
        <w:tc>
          <w:tcPr>
            <w:tcW w:w="156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43</w:t>
            </w:r>
            <w:r>
              <w:rPr>
                <w:rFonts w:ascii="Times New Roman" w:hAnsi="Times New Roman"/>
                <w:color w:val="000000"/>
              </w:rPr>
              <w:t xml:space="preserve"> </w:t>
            </w:r>
            <w:r w:rsidRPr="006F538E">
              <w:rPr>
                <w:rFonts w:ascii="Times New Roman" w:hAnsi="Times New Roman"/>
                <w:color w:val="000000"/>
              </w:rPr>
              <w:t>482</w:t>
            </w:r>
          </w:p>
        </w:tc>
        <w:tc>
          <w:tcPr>
            <w:tcW w:w="1417"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100 168,81</w:t>
            </w:r>
          </w:p>
        </w:tc>
        <w:tc>
          <w:tcPr>
            <w:tcW w:w="1162"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lang w:val="en-US"/>
              </w:rPr>
              <w:t xml:space="preserve">3 </w:t>
            </w:r>
            <w:r w:rsidRPr="006F538E">
              <w:rPr>
                <w:rFonts w:ascii="Times New Roman" w:hAnsi="Times New Roman"/>
                <w:color w:val="000000"/>
              </w:rPr>
              <w:t>463</w:t>
            </w:r>
          </w:p>
        </w:tc>
      </w:tr>
      <w:tr w:rsidR="006655D4" w:rsidRPr="006F538E" w:rsidTr="006655D4">
        <w:trPr>
          <w:trHeight w:val="315"/>
        </w:trPr>
        <w:tc>
          <w:tcPr>
            <w:tcW w:w="2552" w:type="dxa"/>
            <w:tcBorders>
              <w:top w:val="single" w:sz="4" w:space="0" w:color="auto"/>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Макулатура канцелярская</w:t>
            </w:r>
          </w:p>
        </w:tc>
        <w:tc>
          <w:tcPr>
            <w:tcW w:w="139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c>
          <w:tcPr>
            <w:tcW w:w="1559"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3 782</w:t>
            </w:r>
          </w:p>
        </w:tc>
        <w:tc>
          <w:tcPr>
            <w:tcW w:w="156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3 515</w:t>
            </w:r>
          </w:p>
        </w:tc>
        <w:tc>
          <w:tcPr>
            <w:tcW w:w="1417"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2 460,50</w:t>
            </w:r>
          </w:p>
        </w:tc>
        <w:tc>
          <w:tcPr>
            <w:tcW w:w="1162"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267</w:t>
            </w:r>
          </w:p>
        </w:tc>
      </w:tr>
      <w:tr w:rsidR="006655D4" w:rsidRPr="006F538E" w:rsidTr="006655D4">
        <w:trPr>
          <w:trHeight w:val="315"/>
        </w:trPr>
        <w:tc>
          <w:tcPr>
            <w:tcW w:w="2552"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Макулатура картонная</w:t>
            </w:r>
          </w:p>
        </w:tc>
        <w:tc>
          <w:tcPr>
            <w:tcW w:w="1390"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17</w:t>
            </w:r>
            <w:r>
              <w:rPr>
                <w:rFonts w:ascii="Times New Roman" w:hAnsi="Times New Roman"/>
                <w:color w:val="000000"/>
              </w:rPr>
              <w:t xml:space="preserve"> </w:t>
            </w:r>
            <w:r w:rsidRPr="006F538E">
              <w:rPr>
                <w:rFonts w:ascii="Times New Roman" w:hAnsi="Times New Roman"/>
                <w:color w:val="000000"/>
              </w:rPr>
              <w:t>350</w:t>
            </w:r>
          </w:p>
        </w:tc>
        <w:tc>
          <w:tcPr>
            <w:tcW w:w="1559"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lang w:val="en-US"/>
              </w:rPr>
            </w:pPr>
            <w:r w:rsidRPr="006F538E">
              <w:rPr>
                <w:rFonts w:ascii="Times New Roman" w:hAnsi="Times New Roman"/>
                <w:color w:val="000000"/>
                <w:lang w:val="en-US"/>
              </w:rPr>
              <w:t>52 610</w:t>
            </w:r>
          </w:p>
        </w:tc>
        <w:tc>
          <w:tcPr>
            <w:tcW w:w="156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61 570</w:t>
            </w:r>
          </w:p>
        </w:tc>
        <w:tc>
          <w:tcPr>
            <w:tcW w:w="1417"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55 413,00</w:t>
            </w:r>
          </w:p>
        </w:tc>
        <w:tc>
          <w:tcPr>
            <w:tcW w:w="1162"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lang w:val="en-US"/>
              </w:rPr>
            </w:pPr>
            <w:r w:rsidRPr="006F538E">
              <w:rPr>
                <w:rFonts w:ascii="Times New Roman" w:hAnsi="Times New Roman"/>
                <w:color w:val="000000"/>
                <w:lang w:val="en-US"/>
              </w:rPr>
              <w:t>8 390</w:t>
            </w:r>
          </w:p>
        </w:tc>
      </w:tr>
      <w:tr w:rsidR="006655D4" w:rsidRPr="006F538E" w:rsidTr="006655D4">
        <w:trPr>
          <w:trHeight w:val="315"/>
        </w:trPr>
        <w:tc>
          <w:tcPr>
            <w:tcW w:w="2552"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color w:val="000000"/>
              </w:rPr>
            </w:pPr>
            <w:r w:rsidRPr="006F538E">
              <w:rPr>
                <w:rFonts w:ascii="Times New Roman" w:hAnsi="Times New Roman"/>
                <w:color w:val="000000"/>
              </w:rPr>
              <w:t>ПЭТ бутылка</w:t>
            </w:r>
          </w:p>
        </w:tc>
        <w:tc>
          <w:tcPr>
            <w:tcW w:w="1390"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5 794</w:t>
            </w:r>
          </w:p>
        </w:tc>
        <w:tc>
          <w:tcPr>
            <w:tcW w:w="1559"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c>
          <w:tcPr>
            <w:tcW w:w="156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c>
          <w:tcPr>
            <w:tcW w:w="1417"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c>
          <w:tcPr>
            <w:tcW w:w="1162"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color w:val="000000"/>
              </w:rPr>
            </w:pPr>
            <w:r w:rsidRPr="006F538E">
              <w:rPr>
                <w:rFonts w:ascii="Times New Roman" w:hAnsi="Times New Roman"/>
                <w:color w:val="000000"/>
              </w:rPr>
              <w:t>5 794</w:t>
            </w:r>
          </w:p>
        </w:tc>
      </w:tr>
      <w:tr w:rsidR="006655D4" w:rsidRPr="006F538E" w:rsidTr="006655D4">
        <w:trPr>
          <w:trHeight w:val="405"/>
        </w:trPr>
        <w:tc>
          <w:tcPr>
            <w:tcW w:w="2552" w:type="dxa"/>
            <w:tcBorders>
              <w:top w:val="nil"/>
              <w:left w:val="single" w:sz="4" w:space="0" w:color="auto"/>
              <w:bottom w:val="nil"/>
              <w:right w:val="single" w:sz="4" w:space="0" w:color="auto"/>
            </w:tcBorders>
            <w:noWrap/>
            <w:vAlign w:val="bottom"/>
          </w:tcPr>
          <w:p w:rsidR="006655D4" w:rsidRPr="006F538E" w:rsidRDefault="006655D4" w:rsidP="00757770">
            <w:pPr>
              <w:spacing w:after="0" w:line="240" w:lineRule="auto"/>
              <w:jc w:val="center"/>
              <w:rPr>
                <w:rFonts w:ascii="Times New Roman" w:hAnsi="Times New Roman"/>
                <w:b/>
                <w:bCs/>
                <w:color w:val="000000"/>
              </w:rPr>
            </w:pPr>
            <w:r w:rsidRPr="006F538E">
              <w:rPr>
                <w:rFonts w:ascii="Times New Roman" w:hAnsi="Times New Roman"/>
                <w:b/>
                <w:bCs/>
                <w:color w:val="000000"/>
              </w:rPr>
              <w:t>ИТОГО</w:t>
            </w:r>
          </w:p>
        </w:tc>
        <w:tc>
          <w:tcPr>
            <w:tcW w:w="1390" w:type="dxa"/>
            <w:tcBorders>
              <w:top w:val="nil"/>
              <w:left w:val="nil"/>
              <w:bottom w:val="nil"/>
              <w:right w:val="single" w:sz="4" w:space="0" w:color="auto"/>
            </w:tcBorders>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559" w:type="dxa"/>
            <w:tcBorders>
              <w:top w:val="nil"/>
              <w:left w:val="nil"/>
              <w:bottom w:val="nil"/>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560" w:type="dxa"/>
            <w:tcBorders>
              <w:top w:val="nil"/>
              <w:left w:val="nil"/>
              <w:bottom w:val="nil"/>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417" w:type="dxa"/>
            <w:tcBorders>
              <w:top w:val="nil"/>
              <w:left w:val="nil"/>
              <w:bottom w:val="nil"/>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b/>
                <w:bCs/>
                <w:color w:val="000000"/>
              </w:rPr>
            </w:pPr>
            <w:r w:rsidRPr="006F538E">
              <w:rPr>
                <w:rFonts w:ascii="Times New Roman" w:hAnsi="Times New Roman"/>
                <w:b/>
                <w:bCs/>
                <w:color w:val="000000"/>
              </w:rPr>
              <w:t>158 042,31</w:t>
            </w:r>
          </w:p>
        </w:tc>
        <w:tc>
          <w:tcPr>
            <w:tcW w:w="1162" w:type="dxa"/>
            <w:tcBorders>
              <w:top w:val="nil"/>
              <w:left w:val="nil"/>
              <w:bottom w:val="nil"/>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r>
      <w:tr w:rsidR="006655D4" w:rsidRPr="006F538E" w:rsidTr="006655D4">
        <w:trPr>
          <w:trHeight w:val="80"/>
        </w:trPr>
        <w:tc>
          <w:tcPr>
            <w:tcW w:w="2552" w:type="dxa"/>
            <w:tcBorders>
              <w:top w:val="nil"/>
              <w:left w:val="single" w:sz="4" w:space="0" w:color="auto"/>
              <w:bottom w:val="single" w:sz="4" w:space="0" w:color="auto"/>
              <w:right w:val="single" w:sz="4" w:space="0" w:color="auto"/>
            </w:tcBorders>
            <w:noWrap/>
            <w:vAlign w:val="bottom"/>
          </w:tcPr>
          <w:p w:rsidR="006655D4" w:rsidRPr="006F538E" w:rsidRDefault="006655D4" w:rsidP="00757770">
            <w:pPr>
              <w:spacing w:after="0" w:line="240" w:lineRule="auto"/>
              <w:rPr>
                <w:rFonts w:ascii="Times New Roman" w:hAnsi="Times New Roman"/>
                <w:b/>
                <w:bCs/>
                <w:color w:val="000000"/>
              </w:rPr>
            </w:pPr>
          </w:p>
        </w:tc>
        <w:tc>
          <w:tcPr>
            <w:tcW w:w="1390" w:type="dxa"/>
            <w:tcBorders>
              <w:top w:val="nil"/>
              <w:left w:val="nil"/>
              <w:bottom w:val="single" w:sz="4" w:space="0" w:color="auto"/>
              <w:right w:val="single" w:sz="4" w:space="0" w:color="auto"/>
            </w:tcBorders>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559"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560"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b/>
                <w:bCs/>
                <w:color w:val="000000"/>
              </w:rPr>
            </w:pPr>
          </w:p>
        </w:tc>
        <w:tc>
          <w:tcPr>
            <w:tcW w:w="1417"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rPr>
                <w:rFonts w:ascii="Times New Roman" w:hAnsi="Times New Roman"/>
                <w:b/>
                <w:bCs/>
                <w:color w:val="000000"/>
              </w:rPr>
            </w:pPr>
          </w:p>
        </w:tc>
        <w:tc>
          <w:tcPr>
            <w:tcW w:w="1162" w:type="dxa"/>
            <w:tcBorders>
              <w:top w:val="nil"/>
              <w:left w:val="nil"/>
              <w:bottom w:val="single" w:sz="4" w:space="0" w:color="auto"/>
              <w:right w:val="single" w:sz="4" w:space="0" w:color="auto"/>
            </w:tcBorders>
            <w:shd w:val="clear" w:color="000000" w:fill="FFFFFF"/>
            <w:noWrap/>
            <w:vAlign w:val="bottom"/>
          </w:tcPr>
          <w:p w:rsidR="006655D4" w:rsidRPr="006F538E" w:rsidRDefault="006655D4" w:rsidP="00757770">
            <w:pPr>
              <w:spacing w:after="0" w:line="240" w:lineRule="auto"/>
              <w:jc w:val="center"/>
              <w:rPr>
                <w:rFonts w:ascii="Times New Roman" w:hAnsi="Times New Roman"/>
                <w:color w:val="000000"/>
              </w:rPr>
            </w:pPr>
          </w:p>
        </w:tc>
      </w:tr>
    </w:tbl>
    <w:p w:rsidR="006655D4" w:rsidRDefault="006655D4" w:rsidP="006655D4">
      <w:pPr>
        <w:ind w:hanging="142"/>
        <w:contextualSpacing/>
        <w:rPr>
          <w:rFonts w:ascii="Times New Roman" w:hAnsi="Times New Roman"/>
          <w:sz w:val="28"/>
          <w:szCs w:val="28"/>
          <w:lang w:eastAsia="ru-RU"/>
        </w:rPr>
      </w:pP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sidRPr="001D60EB">
        <w:rPr>
          <w:rFonts w:ascii="Times New Roman" w:hAnsi="Times New Roman"/>
          <w:sz w:val="28"/>
          <w:szCs w:val="28"/>
          <w:lang w:eastAsia="ru-RU"/>
        </w:rPr>
        <w:t>Особое в</w:t>
      </w:r>
      <w:r>
        <w:rPr>
          <w:rFonts w:ascii="Times New Roman" w:hAnsi="Times New Roman"/>
          <w:sz w:val="28"/>
          <w:szCs w:val="28"/>
          <w:lang w:eastAsia="ru-RU"/>
        </w:rPr>
        <w:t>нимание на предприятии уделяется работе с должниками, за</w:t>
      </w:r>
      <w:r w:rsidR="00902CE1">
        <w:rPr>
          <w:rFonts w:ascii="Times New Roman" w:hAnsi="Times New Roman"/>
          <w:sz w:val="28"/>
          <w:szCs w:val="28"/>
          <w:lang w:eastAsia="ru-RU"/>
        </w:rPr>
        <w:t xml:space="preserve">  </w:t>
      </w:r>
      <w:r>
        <w:rPr>
          <w:rFonts w:ascii="Times New Roman" w:hAnsi="Times New Roman"/>
          <w:sz w:val="28"/>
          <w:szCs w:val="28"/>
          <w:lang w:eastAsia="ru-RU"/>
        </w:rPr>
        <w:t xml:space="preserve"> 2020 год проведена следующая работа</w:t>
      </w:r>
      <w:r w:rsidRPr="001D60EB">
        <w:rPr>
          <w:rFonts w:ascii="Times New Roman" w:hAnsi="Times New Roman"/>
          <w:sz w:val="28"/>
          <w:szCs w:val="28"/>
          <w:lang w:eastAsia="ru-RU"/>
        </w:rPr>
        <w:t>:</w:t>
      </w: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sidRPr="001D60EB">
        <w:rPr>
          <w:rFonts w:ascii="Times New Roman" w:hAnsi="Times New Roman"/>
          <w:sz w:val="28"/>
          <w:szCs w:val="28"/>
          <w:lang w:eastAsia="ru-RU"/>
        </w:rPr>
        <w:t xml:space="preserve">- по частному </w:t>
      </w:r>
      <w:r>
        <w:rPr>
          <w:rFonts w:ascii="Times New Roman" w:hAnsi="Times New Roman"/>
          <w:sz w:val="28"/>
          <w:szCs w:val="28"/>
          <w:lang w:eastAsia="ru-RU"/>
        </w:rPr>
        <w:t>и гос. сектору (с населения) предъявлено 560 претензии на сумму 1,048 млн</w:t>
      </w:r>
      <w:r w:rsidRPr="001D60EB">
        <w:rPr>
          <w:rFonts w:ascii="Times New Roman" w:hAnsi="Times New Roman"/>
          <w:sz w:val="28"/>
          <w:szCs w:val="28"/>
          <w:lang w:eastAsia="ru-RU"/>
        </w:rPr>
        <w:t>. руб.;</w:t>
      </w:r>
    </w:p>
    <w:p w:rsidR="006655D4"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удовлетворена 214 претензий на сумму 204,7</w:t>
      </w:r>
      <w:r w:rsidRPr="001D60EB">
        <w:rPr>
          <w:rFonts w:ascii="Times New Roman" w:hAnsi="Times New Roman"/>
          <w:sz w:val="28"/>
          <w:szCs w:val="28"/>
          <w:lang w:eastAsia="ru-RU"/>
        </w:rPr>
        <w:t xml:space="preserve"> тыс. руб.</w:t>
      </w:r>
      <w:r>
        <w:rPr>
          <w:rFonts w:ascii="Times New Roman" w:hAnsi="Times New Roman"/>
          <w:sz w:val="28"/>
          <w:szCs w:val="28"/>
          <w:lang w:eastAsia="ru-RU"/>
        </w:rPr>
        <w:t>;</w:t>
      </w: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 частично погашено задолженности по 985 квитанциям на сумму </w:t>
      </w:r>
      <w:r w:rsidR="00902CE1">
        <w:rPr>
          <w:rFonts w:ascii="Times New Roman" w:hAnsi="Times New Roman"/>
          <w:sz w:val="28"/>
          <w:szCs w:val="28"/>
          <w:lang w:eastAsia="ru-RU"/>
        </w:rPr>
        <w:t xml:space="preserve">                      </w:t>
      </w:r>
      <w:r>
        <w:rPr>
          <w:rFonts w:ascii="Times New Roman" w:hAnsi="Times New Roman"/>
          <w:sz w:val="28"/>
          <w:szCs w:val="28"/>
          <w:lang w:eastAsia="ru-RU"/>
        </w:rPr>
        <w:t xml:space="preserve">77,7 тыс. руб.; </w:t>
      </w: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sidRPr="001D60EB">
        <w:rPr>
          <w:rFonts w:ascii="Times New Roman" w:hAnsi="Times New Roman"/>
          <w:sz w:val="28"/>
          <w:szCs w:val="28"/>
          <w:lang w:eastAsia="ru-RU"/>
        </w:rPr>
        <w:t>- добровол</w:t>
      </w:r>
      <w:r>
        <w:rPr>
          <w:rFonts w:ascii="Times New Roman" w:hAnsi="Times New Roman"/>
          <w:sz w:val="28"/>
          <w:szCs w:val="28"/>
          <w:lang w:eastAsia="ru-RU"/>
        </w:rPr>
        <w:t xml:space="preserve">ьно погашено задолженности 12 546 абонентами на сумму </w:t>
      </w:r>
      <w:r w:rsidR="00902CE1">
        <w:rPr>
          <w:rFonts w:ascii="Times New Roman" w:hAnsi="Times New Roman"/>
          <w:sz w:val="28"/>
          <w:szCs w:val="28"/>
          <w:lang w:eastAsia="ru-RU"/>
        </w:rPr>
        <w:t xml:space="preserve">              </w:t>
      </w:r>
      <w:r>
        <w:rPr>
          <w:rFonts w:ascii="Times New Roman" w:hAnsi="Times New Roman"/>
          <w:sz w:val="28"/>
          <w:szCs w:val="28"/>
          <w:lang w:eastAsia="ru-RU"/>
        </w:rPr>
        <w:t>1,2 млн.</w:t>
      </w:r>
      <w:r w:rsidRPr="001D60EB">
        <w:rPr>
          <w:rFonts w:ascii="Times New Roman" w:hAnsi="Times New Roman"/>
          <w:sz w:val="28"/>
          <w:szCs w:val="28"/>
          <w:lang w:eastAsia="ru-RU"/>
        </w:rPr>
        <w:t xml:space="preserve"> руб.;</w:t>
      </w: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sidRPr="001D60EB">
        <w:rPr>
          <w:rFonts w:ascii="Times New Roman" w:hAnsi="Times New Roman"/>
          <w:sz w:val="28"/>
          <w:szCs w:val="28"/>
          <w:lang w:eastAsia="ru-RU"/>
        </w:rPr>
        <w:t>- в с</w:t>
      </w:r>
      <w:r>
        <w:rPr>
          <w:rFonts w:ascii="Times New Roman" w:hAnsi="Times New Roman"/>
          <w:sz w:val="28"/>
          <w:szCs w:val="28"/>
          <w:lang w:eastAsia="ru-RU"/>
        </w:rPr>
        <w:t>уд представлено 77</w:t>
      </w:r>
      <w:r w:rsidRPr="001D60EB">
        <w:rPr>
          <w:rFonts w:ascii="Times New Roman" w:hAnsi="Times New Roman"/>
          <w:sz w:val="28"/>
          <w:szCs w:val="28"/>
          <w:lang w:eastAsia="ru-RU"/>
        </w:rPr>
        <w:t xml:space="preserve"> </w:t>
      </w:r>
      <w:r>
        <w:rPr>
          <w:rFonts w:ascii="Times New Roman" w:hAnsi="Times New Roman"/>
          <w:sz w:val="28"/>
          <w:szCs w:val="28"/>
          <w:lang w:eastAsia="ru-RU"/>
        </w:rPr>
        <w:t>заявлений о вынесении судебных приказов о взыскании задолженности с физических лиц на сумму 129,2</w:t>
      </w:r>
      <w:r w:rsidRPr="001D60EB">
        <w:rPr>
          <w:rFonts w:ascii="Times New Roman" w:hAnsi="Times New Roman"/>
          <w:sz w:val="28"/>
          <w:szCs w:val="28"/>
          <w:lang w:eastAsia="ru-RU"/>
        </w:rPr>
        <w:t xml:space="preserve"> тыс. руб.;</w:t>
      </w:r>
    </w:p>
    <w:p w:rsidR="006655D4"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удовлетворено 74</w:t>
      </w:r>
      <w:r w:rsidRPr="001D60EB">
        <w:rPr>
          <w:rFonts w:ascii="Times New Roman" w:hAnsi="Times New Roman"/>
          <w:sz w:val="28"/>
          <w:szCs w:val="28"/>
          <w:lang w:eastAsia="ru-RU"/>
        </w:rPr>
        <w:t xml:space="preserve"> </w:t>
      </w:r>
      <w:r>
        <w:rPr>
          <w:rFonts w:ascii="Times New Roman" w:hAnsi="Times New Roman"/>
          <w:sz w:val="28"/>
          <w:szCs w:val="28"/>
          <w:lang w:eastAsia="ru-RU"/>
        </w:rPr>
        <w:t>исковых заявления на сумму 123,5</w:t>
      </w:r>
      <w:r w:rsidRPr="001D60EB">
        <w:rPr>
          <w:rFonts w:ascii="Times New Roman" w:hAnsi="Times New Roman"/>
          <w:sz w:val="28"/>
          <w:szCs w:val="28"/>
          <w:lang w:eastAsia="ru-RU"/>
        </w:rPr>
        <w:t xml:space="preserve"> тыс. руб.</w:t>
      </w:r>
      <w:r>
        <w:rPr>
          <w:rFonts w:ascii="Times New Roman" w:hAnsi="Times New Roman"/>
          <w:sz w:val="28"/>
          <w:szCs w:val="28"/>
          <w:lang w:eastAsia="ru-RU"/>
        </w:rPr>
        <w:t>;</w:t>
      </w:r>
    </w:p>
    <w:p w:rsidR="006655D4"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 подано одно исковое заявление в суд о взыскании задолженности с физических лиц на сумму 4,2 тыс. руб. и частично удовлетворено на сумму </w:t>
      </w:r>
      <w:r w:rsidR="00902CE1">
        <w:rPr>
          <w:rFonts w:ascii="Times New Roman" w:hAnsi="Times New Roman"/>
          <w:sz w:val="28"/>
          <w:szCs w:val="28"/>
          <w:lang w:eastAsia="ru-RU"/>
        </w:rPr>
        <w:t xml:space="preserve">               </w:t>
      </w:r>
      <w:r>
        <w:rPr>
          <w:rFonts w:ascii="Times New Roman" w:hAnsi="Times New Roman"/>
          <w:sz w:val="28"/>
          <w:szCs w:val="28"/>
          <w:lang w:eastAsia="ru-RU"/>
        </w:rPr>
        <w:t>1,5 тыс. руб.</w:t>
      </w:r>
    </w:p>
    <w:p w:rsidR="006655D4" w:rsidRPr="001D60EB"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 подано и удовлетворено </w:t>
      </w:r>
      <w:r>
        <w:rPr>
          <w:rFonts w:ascii="Times New Roman" w:hAnsi="Times New Roman"/>
          <w:sz w:val="28"/>
          <w:szCs w:val="28"/>
        </w:rPr>
        <w:t>исковое заявление</w:t>
      </w:r>
      <w:r w:rsidRPr="007065BD">
        <w:rPr>
          <w:rFonts w:ascii="Times New Roman" w:hAnsi="Times New Roman"/>
          <w:sz w:val="28"/>
          <w:szCs w:val="28"/>
        </w:rPr>
        <w:t xml:space="preserve"> о взыскании задолженности за оказан</w:t>
      </w:r>
      <w:r>
        <w:rPr>
          <w:rFonts w:ascii="Times New Roman" w:hAnsi="Times New Roman"/>
          <w:sz w:val="28"/>
          <w:szCs w:val="28"/>
        </w:rPr>
        <w:t xml:space="preserve">ные услуги в Арбитражный суд Приднестровской Молдавской Республики на сумму 1,7 тыс. руб. </w:t>
      </w:r>
    </w:p>
    <w:p w:rsidR="006655D4" w:rsidRDefault="006655D4" w:rsidP="00757770">
      <w:pPr>
        <w:spacing w:after="0" w:line="240" w:lineRule="auto"/>
        <w:ind w:firstLine="567"/>
        <w:contextualSpacing/>
        <w:jc w:val="both"/>
        <w:rPr>
          <w:rFonts w:ascii="Times New Roman" w:hAnsi="Times New Roman"/>
          <w:sz w:val="28"/>
          <w:szCs w:val="28"/>
          <w:lang w:eastAsia="ru-RU"/>
        </w:rPr>
      </w:pPr>
      <w:r>
        <w:rPr>
          <w:rFonts w:ascii="Times New Roman" w:hAnsi="Times New Roman"/>
          <w:sz w:val="28"/>
          <w:szCs w:val="28"/>
          <w:lang w:eastAsia="ru-RU"/>
        </w:rPr>
        <w:t xml:space="preserve">Основные показатели финансово-экономической деятельности </w:t>
      </w:r>
      <w:r w:rsidRPr="001D60EB">
        <w:rPr>
          <w:rFonts w:ascii="Times New Roman" w:hAnsi="Times New Roman"/>
          <w:sz w:val="28"/>
          <w:szCs w:val="28"/>
          <w:lang w:eastAsia="ru-RU"/>
        </w:rPr>
        <w:t>предприятия</w:t>
      </w:r>
      <w:r>
        <w:rPr>
          <w:rFonts w:ascii="Times New Roman" w:hAnsi="Times New Roman"/>
          <w:sz w:val="28"/>
          <w:szCs w:val="28"/>
          <w:lang w:eastAsia="ru-RU"/>
        </w:rPr>
        <w:t xml:space="preserve"> за 2020 год</w:t>
      </w:r>
      <w:r w:rsidRPr="001D60EB">
        <w:rPr>
          <w:rFonts w:ascii="Times New Roman" w:hAnsi="Times New Roman"/>
          <w:sz w:val="28"/>
          <w:szCs w:val="28"/>
          <w:lang w:eastAsia="ru-RU"/>
        </w:rPr>
        <w:t xml:space="preserve"> представлены в следующей таблице:</w:t>
      </w:r>
    </w:p>
    <w:tbl>
      <w:tblPr>
        <w:tblW w:w="9484" w:type="dxa"/>
        <w:tblInd w:w="113" w:type="dxa"/>
        <w:tblLook w:val="04A0" w:firstRow="1" w:lastRow="0" w:firstColumn="1" w:lastColumn="0" w:noHBand="0" w:noVBand="1"/>
      </w:tblPr>
      <w:tblGrid>
        <w:gridCol w:w="531"/>
        <w:gridCol w:w="3444"/>
        <w:gridCol w:w="960"/>
        <w:gridCol w:w="1680"/>
        <w:gridCol w:w="1700"/>
        <w:gridCol w:w="1180"/>
      </w:tblGrid>
      <w:tr w:rsidR="006655D4" w:rsidRPr="00905851" w:rsidTr="006655D4">
        <w:trPr>
          <w:trHeight w:val="585"/>
        </w:trPr>
        <w:tc>
          <w:tcPr>
            <w:tcW w:w="520" w:type="dxa"/>
            <w:tcBorders>
              <w:top w:val="single" w:sz="4" w:space="0" w:color="auto"/>
              <w:left w:val="single" w:sz="4" w:space="0" w:color="auto"/>
              <w:bottom w:val="nil"/>
              <w:right w:val="single" w:sz="4" w:space="0" w:color="auto"/>
            </w:tcBorders>
            <w:shd w:val="clear" w:color="auto" w:fill="auto"/>
            <w:vAlign w:val="center"/>
            <w:hideMark/>
          </w:tcPr>
          <w:p w:rsidR="006655D4" w:rsidRPr="006D215E" w:rsidRDefault="006655D4" w:rsidP="00757770">
            <w:pPr>
              <w:spacing w:after="0" w:line="240" w:lineRule="auto"/>
              <w:jc w:val="center"/>
              <w:rPr>
                <w:rFonts w:ascii="Times New Roman" w:eastAsia="Times New Roman" w:hAnsi="Times New Roman"/>
                <w:b/>
                <w:lang w:eastAsia="ru-RU"/>
              </w:rPr>
            </w:pPr>
            <w:r w:rsidRPr="006D215E">
              <w:rPr>
                <w:rFonts w:ascii="Times New Roman" w:eastAsia="Times New Roman" w:hAnsi="Times New Roman"/>
                <w:b/>
                <w:lang w:eastAsia="ru-RU"/>
              </w:rPr>
              <w:t>№ п/п</w:t>
            </w:r>
          </w:p>
        </w:tc>
        <w:tc>
          <w:tcPr>
            <w:tcW w:w="3444" w:type="dxa"/>
            <w:tcBorders>
              <w:top w:val="single" w:sz="4" w:space="0" w:color="auto"/>
              <w:left w:val="nil"/>
              <w:bottom w:val="nil"/>
              <w:right w:val="single" w:sz="4" w:space="0" w:color="auto"/>
            </w:tcBorders>
            <w:shd w:val="clear" w:color="auto" w:fill="auto"/>
            <w:noWrap/>
            <w:vAlign w:val="center"/>
            <w:hideMark/>
          </w:tcPr>
          <w:p w:rsidR="006655D4" w:rsidRPr="006D215E" w:rsidRDefault="006655D4" w:rsidP="00757770">
            <w:pPr>
              <w:spacing w:after="0" w:line="240" w:lineRule="auto"/>
              <w:jc w:val="center"/>
              <w:rPr>
                <w:rFonts w:ascii="Times New Roman" w:eastAsia="Times New Roman" w:hAnsi="Times New Roman"/>
                <w:b/>
                <w:lang w:eastAsia="ru-RU"/>
              </w:rPr>
            </w:pPr>
            <w:r w:rsidRPr="006D215E">
              <w:rPr>
                <w:rFonts w:ascii="Times New Roman" w:eastAsia="Times New Roman" w:hAnsi="Times New Roman"/>
                <w:b/>
                <w:lang w:eastAsia="ru-RU"/>
              </w:rPr>
              <w:t>Наименование</w:t>
            </w:r>
          </w:p>
        </w:tc>
        <w:tc>
          <w:tcPr>
            <w:tcW w:w="960" w:type="dxa"/>
            <w:tcBorders>
              <w:top w:val="single" w:sz="4" w:space="0" w:color="auto"/>
              <w:left w:val="nil"/>
              <w:bottom w:val="nil"/>
              <w:right w:val="single" w:sz="4" w:space="0" w:color="auto"/>
            </w:tcBorders>
            <w:shd w:val="clear" w:color="auto" w:fill="auto"/>
            <w:noWrap/>
            <w:vAlign w:val="center"/>
            <w:hideMark/>
          </w:tcPr>
          <w:p w:rsidR="006655D4" w:rsidRPr="006D215E" w:rsidRDefault="006655D4" w:rsidP="00757770">
            <w:pPr>
              <w:spacing w:after="0" w:line="240" w:lineRule="auto"/>
              <w:jc w:val="center"/>
              <w:rPr>
                <w:rFonts w:ascii="Times New Roman" w:eastAsia="Times New Roman" w:hAnsi="Times New Roman"/>
                <w:b/>
                <w:lang w:eastAsia="ru-RU"/>
              </w:rPr>
            </w:pPr>
            <w:r w:rsidRPr="006D215E">
              <w:rPr>
                <w:rFonts w:ascii="Times New Roman" w:eastAsia="Times New Roman" w:hAnsi="Times New Roman"/>
                <w:b/>
                <w:lang w:eastAsia="ru-RU"/>
              </w:rPr>
              <w:t>Ед.изм.</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6655D4" w:rsidRPr="006D215E" w:rsidRDefault="006655D4" w:rsidP="00757770">
            <w:pPr>
              <w:spacing w:after="0" w:line="240" w:lineRule="auto"/>
              <w:jc w:val="center"/>
              <w:rPr>
                <w:rFonts w:ascii="Times New Roman" w:eastAsia="Times New Roman" w:hAnsi="Times New Roman"/>
                <w:b/>
                <w:lang w:eastAsia="ru-RU"/>
              </w:rPr>
            </w:pPr>
            <w:r w:rsidRPr="006D215E">
              <w:rPr>
                <w:rFonts w:ascii="Times New Roman" w:eastAsia="Times New Roman" w:hAnsi="Times New Roman"/>
                <w:b/>
                <w:lang w:eastAsia="ru-RU"/>
              </w:rPr>
              <w:t>2019 год</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6655D4" w:rsidRPr="006D215E" w:rsidRDefault="006655D4" w:rsidP="00757770">
            <w:pPr>
              <w:spacing w:after="0" w:line="240" w:lineRule="auto"/>
              <w:jc w:val="center"/>
              <w:rPr>
                <w:rFonts w:ascii="Times New Roman" w:eastAsia="Times New Roman" w:hAnsi="Times New Roman"/>
                <w:b/>
                <w:lang w:eastAsia="ru-RU"/>
              </w:rPr>
            </w:pPr>
            <w:r w:rsidRPr="006D215E">
              <w:rPr>
                <w:rFonts w:ascii="Times New Roman" w:eastAsia="Times New Roman" w:hAnsi="Times New Roman"/>
                <w:b/>
                <w:lang w:eastAsia="ru-RU"/>
              </w:rPr>
              <w:t>2020 год</w:t>
            </w:r>
          </w:p>
        </w:tc>
        <w:tc>
          <w:tcPr>
            <w:tcW w:w="1180" w:type="dxa"/>
            <w:tcBorders>
              <w:top w:val="single" w:sz="4" w:space="0" w:color="auto"/>
              <w:left w:val="nil"/>
              <w:bottom w:val="nil"/>
              <w:right w:val="single" w:sz="4" w:space="0" w:color="auto"/>
            </w:tcBorders>
            <w:shd w:val="clear" w:color="auto" w:fill="auto"/>
            <w:noWrap/>
            <w:vAlign w:val="center"/>
            <w:hideMark/>
          </w:tcPr>
          <w:p w:rsidR="006655D4" w:rsidRPr="006D215E" w:rsidRDefault="006655D4" w:rsidP="00757770">
            <w:pPr>
              <w:spacing w:after="0" w:line="240" w:lineRule="auto"/>
              <w:jc w:val="center"/>
              <w:rPr>
                <w:rFonts w:ascii="Times New Roman" w:eastAsia="Times New Roman" w:hAnsi="Times New Roman"/>
                <w:b/>
                <w:sz w:val="24"/>
                <w:szCs w:val="24"/>
                <w:lang w:eastAsia="ru-RU"/>
              </w:rPr>
            </w:pPr>
            <w:r w:rsidRPr="006D215E">
              <w:rPr>
                <w:rFonts w:ascii="Times New Roman" w:eastAsia="Times New Roman" w:hAnsi="Times New Roman"/>
                <w:b/>
                <w:sz w:val="24"/>
                <w:szCs w:val="24"/>
                <w:lang w:eastAsia="ru-RU"/>
              </w:rPr>
              <w:t>%</w:t>
            </w:r>
          </w:p>
        </w:tc>
      </w:tr>
      <w:tr w:rsidR="006655D4" w:rsidRPr="00905851" w:rsidTr="006655D4">
        <w:trPr>
          <w:trHeight w:val="315"/>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1</w:t>
            </w:r>
          </w:p>
        </w:tc>
        <w:tc>
          <w:tcPr>
            <w:tcW w:w="3444" w:type="dxa"/>
            <w:tcBorders>
              <w:top w:val="single" w:sz="4" w:space="0" w:color="auto"/>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lang w:eastAsia="ru-RU"/>
              </w:rPr>
            </w:pPr>
            <w:r w:rsidRPr="00905851">
              <w:rPr>
                <w:rFonts w:ascii="Times New Roman" w:eastAsia="Times New Roman" w:hAnsi="Times New Roman"/>
                <w:lang w:eastAsia="ru-RU"/>
              </w:rPr>
              <w:t>Объем услуг</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11 981 533</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11 107 796</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92,7</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2</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lang w:eastAsia="ru-RU"/>
              </w:rPr>
            </w:pPr>
            <w:r>
              <w:rPr>
                <w:rFonts w:ascii="Times New Roman" w:eastAsia="Times New Roman" w:hAnsi="Times New Roman"/>
                <w:lang w:eastAsia="ru-RU"/>
              </w:rPr>
              <w:t>Прибыл</w:t>
            </w:r>
            <w:r w:rsidRPr="00905851">
              <w:rPr>
                <w:rFonts w:ascii="Times New Roman" w:eastAsia="Times New Roman" w:hAnsi="Times New Roman"/>
                <w:lang w:eastAsia="ru-RU"/>
              </w:rPr>
              <w:t>ь (убытки)</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309 057</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6 373</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2,1</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3</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lang w:eastAsia="ru-RU"/>
              </w:rPr>
            </w:pPr>
            <w:r w:rsidRPr="00905851">
              <w:rPr>
                <w:rFonts w:ascii="Times New Roman" w:eastAsia="Times New Roman" w:hAnsi="Times New Roman"/>
                <w:lang w:eastAsia="ru-RU"/>
              </w:rPr>
              <w:t>Производительность труда</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122 261</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119 439</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97,7</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4</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lang w:eastAsia="ru-RU"/>
              </w:rPr>
            </w:pPr>
            <w:r w:rsidRPr="00905851">
              <w:rPr>
                <w:rFonts w:ascii="Times New Roman" w:eastAsia="Times New Roman" w:hAnsi="Times New Roman"/>
                <w:lang w:eastAsia="ru-RU"/>
              </w:rPr>
              <w:t>Среднесписочная численность</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98</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93</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94,9</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5</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lang w:eastAsia="ru-RU"/>
              </w:rPr>
            </w:pPr>
            <w:r w:rsidRPr="00905851">
              <w:rPr>
                <w:rFonts w:ascii="Times New Roman" w:eastAsia="Times New Roman" w:hAnsi="Times New Roman"/>
                <w:lang w:eastAsia="ru-RU"/>
              </w:rPr>
              <w:t>Среднемесячная заработная плата</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3 974</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4 013</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101,0</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nil"/>
              <w:left w:val="nil"/>
              <w:bottom w:val="nil"/>
              <w:right w:val="nil"/>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p>
        </w:tc>
        <w:tc>
          <w:tcPr>
            <w:tcW w:w="960" w:type="dxa"/>
            <w:tcBorders>
              <w:top w:val="nil"/>
              <w:left w:val="single" w:sz="4" w:space="0" w:color="auto"/>
              <w:bottom w:val="nil"/>
              <w:right w:val="single" w:sz="4" w:space="0" w:color="auto"/>
            </w:tcBorders>
            <w:shd w:val="clear" w:color="auto" w:fill="auto"/>
            <w:noWrap/>
            <w:vAlign w:val="center"/>
            <w:hideMark/>
          </w:tcPr>
          <w:p w:rsidR="006655D4" w:rsidRPr="00905851" w:rsidRDefault="006655D4" w:rsidP="00757770">
            <w:pPr>
              <w:spacing w:after="0" w:line="240" w:lineRule="auto"/>
              <w:rPr>
                <w:rFonts w:ascii="Times New Roman" w:eastAsia="Times New Roman" w:hAnsi="Times New Roman"/>
                <w:lang w:eastAsia="ru-RU"/>
              </w:rPr>
            </w:pPr>
            <w:r w:rsidRPr="00905851">
              <w:rPr>
                <w:rFonts w:ascii="Times New Roman" w:eastAsia="Times New Roman" w:hAnsi="Times New Roman"/>
                <w:lang w:eastAsia="ru-RU"/>
              </w:rPr>
              <w:t>Ед.изм.</w:t>
            </w:r>
          </w:p>
        </w:tc>
        <w:tc>
          <w:tcPr>
            <w:tcW w:w="1680"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На 01.01.2020</w:t>
            </w:r>
          </w:p>
        </w:tc>
        <w:tc>
          <w:tcPr>
            <w:tcW w:w="1700"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На 31.12.2020</w:t>
            </w:r>
          </w:p>
        </w:tc>
        <w:tc>
          <w:tcPr>
            <w:tcW w:w="1180" w:type="dxa"/>
            <w:tcBorders>
              <w:top w:val="nil"/>
              <w:left w:val="nil"/>
              <w:bottom w:val="nil"/>
              <w:right w:val="nil"/>
            </w:tcBorders>
            <w:shd w:val="clear" w:color="auto" w:fill="auto"/>
            <w:noWrap/>
            <w:vAlign w:val="center"/>
            <w:hideMark/>
          </w:tcPr>
          <w:p w:rsidR="006655D4" w:rsidRPr="00905851" w:rsidRDefault="006655D4" w:rsidP="00757770">
            <w:pPr>
              <w:spacing w:after="0" w:line="240" w:lineRule="auto"/>
              <w:jc w:val="center"/>
              <w:rPr>
                <w:rFonts w:ascii="Times New Roman" w:eastAsia="Times New Roman" w:hAnsi="Times New Roman"/>
                <w:lang w:eastAsia="ru-RU"/>
              </w:rPr>
            </w:pP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6</w:t>
            </w:r>
          </w:p>
        </w:tc>
        <w:tc>
          <w:tcPr>
            <w:tcW w:w="3444" w:type="dxa"/>
            <w:tcBorders>
              <w:top w:val="single" w:sz="4" w:space="0" w:color="auto"/>
              <w:left w:val="nil"/>
              <w:bottom w:val="nil"/>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Дебиторская задолженность:</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3 170 636</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3 594 936</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113,4</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single" w:sz="4" w:space="0" w:color="auto"/>
              <w:left w:val="nil"/>
              <w:bottom w:val="nil"/>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1 617 444</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2 022 002</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125,0</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7</w:t>
            </w:r>
          </w:p>
        </w:tc>
        <w:tc>
          <w:tcPr>
            <w:tcW w:w="3444"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Кредиторская задолженность:</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480 367</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420 517</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87,5</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1)</w:t>
            </w:r>
          </w:p>
        </w:tc>
        <w:tc>
          <w:tcPr>
            <w:tcW w:w="3444"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Республиканский бюджет</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24 349</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15 278</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62,7</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2)</w:t>
            </w:r>
          </w:p>
        </w:tc>
        <w:tc>
          <w:tcPr>
            <w:tcW w:w="3444"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Местный бюджет</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90 903</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66 015</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72,6</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3)</w:t>
            </w:r>
          </w:p>
        </w:tc>
        <w:tc>
          <w:tcPr>
            <w:tcW w:w="3444"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Пенсионный фонд</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16 580</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11 357</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68,5</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3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4)</w:t>
            </w:r>
          </w:p>
        </w:tc>
        <w:tc>
          <w:tcPr>
            <w:tcW w:w="3444" w:type="dxa"/>
            <w:tcBorders>
              <w:top w:val="nil"/>
              <w:left w:val="nil"/>
              <w:bottom w:val="single" w:sz="4" w:space="0" w:color="auto"/>
              <w:right w:val="single" w:sz="4" w:space="0" w:color="auto"/>
            </w:tcBorders>
            <w:shd w:val="clear" w:color="auto" w:fill="auto"/>
            <w:vAlign w:val="center"/>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По заработной плате</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348 535</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ind w:firstLineChars="100" w:firstLine="240"/>
              <w:jc w:val="right"/>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327 867</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94,1</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5)</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По электрожнергии</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6)</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За газ</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7)</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За воду</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8)</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За теплоэнергию</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r w:rsidR="006655D4" w:rsidRPr="00905851" w:rsidTr="006655D4">
        <w:trPr>
          <w:trHeight w:val="31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 </w:t>
            </w:r>
          </w:p>
        </w:tc>
        <w:tc>
          <w:tcPr>
            <w:tcW w:w="3444" w:type="dxa"/>
            <w:tcBorders>
              <w:top w:val="nil"/>
              <w:left w:val="nil"/>
              <w:bottom w:val="single" w:sz="4" w:space="0" w:color="auto"/>
              <w:right w:val="single" w:sz="4" w:space="0" w:color="auto"/>
            </w:tcBorders>
            <w:shd w:val="clear" w:color="auto" w:fill="auto"/>
            <w:vAlign w:val="bottom"/>
            <w:hideMark/>
          </w:tcPr>
          <w:p w:rsidR="006655D4" w:rsidRPr="00905851" w:rsidRDefault="006655D4" w:rsidP="00757770">
            <w:pPr>
              <w:spacing w:after="0" w:line="240" w:lineRule="auto"/>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в том числе просроченная</w:t>
            </w:r>
          </w:p>
        </w:tc>
        <w:tc>
          <w:tcPr>
            <w:tcW w:w="96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руб.</w:t>
            </w:r>
          </w:p>
        </w:tc>
        <w:tc>
          <w:tcPr>
            <w:tcW w:w="16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70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sz w:val="24"/>
                <w:szCs w:val="24"/>
                <w:lang w:eastAsia="ru-RU"/>
              </w:rPr>
            </w:pPr>
            <w:r w:rsidRPr="00905851">
              <w:rPr>
                <w:rFonts w:ascii="Times New Roman" w:eastAsia="Times New Roman" w:hAnsi="Times New Roman"/>
                <w:sz w:val="24"/>
                <w:szCs w:val="24"/>
                <w:lang w:eastAsia="ru-RU"/>
              </w:rPr>
              <w:t>-</w:t>
            </w:r>
          </w:p>
        </w:tc>
        <w:tc>
          <w:tcPr>
            <w:tcW w:w="1180" w:type="dxa"/>
            <w:tcBorders>
              <w:top w:val="nil"/>
              <w:left w:val="nil"/>
              <w:bottom w:val="single" w:sz="4" w:space="0" w:color="auto"/>
              <w:right w:val="single" w:sz="4" w:space="0" w:color="auto"/>
            </w:tcBorders>
            <w:shd w:val="clear" w:color="auto" w:fill="auto"/>
            <w:noWrap/>
            <w:vAlign w:val="bottom"/>
            <w:hideMark/>
          </w:tcPr>
          <w:p w:rsidR="006655D4" w:rsidRPr="00905851" w:rsidRDefault="006655D4" w:rsidP="00757770">
            <w:pPr>
              <w:spacing w:after="0" w:line="240" w:lineRule="auto"/>
              <w:jc w:val="center"/>
              <w:rPr>
                <w:rFonts w:ascii="Times New Roman" w:eastAsia="Times New Roman" w:hAnsi="Times New Roman"/>
                <w:lang w:eastAsia="ru-RU"/>
              </w:rPr>
            </w:pPr>
            <w:r w:rsidRPr="00905851">
              <w:rPr>
                <w:rFonts w:ascii="Times New Roman" w:eastAsia="Times New Roman" w:hAnsi="Times New Roman"/>
                <w:lang w:eastAsia="ru-RU"/>
              </w:rPr>
              <w:t> </w:t>
            </w:r>
          </w:p>
        </w:tc>
      </w:tr>
    </w:tbl>
    <w:p w:rsidR="006655D4" w:rsidRDefault="006655D4" w:rsidP="006655D4">
      <w:pPr>
        <w:ind w:firstLine="567"/>
        <w:contextualSpacing/>
        <w:rPr>
          <w:rFonts w:ascii="Times New Roman" w:hAnsi="Times New Roman"/>
          <w:sz w:val="28"/>
          <w:szCs w:val="28"/>
          <w:lang w:eastAsia="ru-RU"/>
        </w:rPr>
      </w:pPr>
    </w:p>
    <w:p w:rsidR="006655D4" w:rsidRPr="008E7212" w:rsidRDefault="006655D4" w:rsidP="00757770">
      <w:pPr>
        <w:spacing w:after="0"/>
        <w:ind w:firstLine="709"/>
        <w:jc w:val="both"/>
        <w:rPr>
          <w:rFonts w:ascii="Times New Roman" w:hAnsi="Times New Roman"/>
          <w:sz w:val="28"/>
          <w:szCs w:val="28"/>
        </w:rPr>
      </w:pPr>
      <w:r w:rsidRPr="008E7212">
        <w:rPr>
          <w:rFonts w:ascii="Times New Roman" w:hAnsi="Times New Roman"/>
          <w:sz w:val="28"/>
          <w:szCs w:val="28"/>
        </w:rPr>
        <w:t xml:space="preserve">В связи с введением ограничительных мероприятий по предотвращению распространения коронавирусной инфекции, вызванной новым типом вируса, сотрудникам предприятия выданы антисептические препараты и многоразовые тканевые повязки, организована ежедневная уборка кабин рабочих автомобилей с применением дезинфицирующих средств, также усилена уборка служебных помещений, ежедневно проводится дезинфекция контейнерных площадок, загрузочных клапанов мусоропроводов и мусороприемных камер в жилых домах, </w:t>
      </w:r>
      <w:r>
        <w:rPr>
          <w:rFonts w:ascii="Times New Roman" w:hAnsi="Times New Roman"/>
          <w:sz w:val="28"/>
          <w:szCs w:val="28"/>
        </w:rPr>
        <w:t>произведено</w:t>
      </w:r>
      <w:r w:rsidRPr="008E7212">
        <w:rPr>
          <w:rFonts w:ascii="Times New Roman" w:hAnsi="Times New Roman"/>
          <w:sz w:val="28"/>
          <w:szCs w:val="28"/>
        </w:rPr>
        <w:t xml:space="preserve"> поощрение работников за проведение дезинфекции мест общего пользования в жилых домах. А также была организована доставка сотрудников на рабоче</w:t>
      </w:r>
      <w:r>
        <w:rPr>
          <w:rFonts w:ascii="Times New Roman" w:hAnsi="Times New Roman"/>
          <w:sz w:val="28"/>
          <w:szCs w:val="28"/>
        </w:rPr>
        <w:t xml:space="preserve">е место транспортом предприятия. </w:t>
      </w:r>
      <w:r w:rsidRPr="008E7212">
        <w:rPr>
          <w:rFonts w:ascii="Times New Roman" w:hAnsi="Times New Roman"/>
          <w:sz w:val="28"/>
          <w:szCs w:val="28"/>
        </w:rPr>
        <w:t>Расходы предприятия на реализацию комплекса мероприятий по предотвращению угрозы распространения коронавирусной инфекции, вызванной новым типом вируса CO</w:t>
      </w:r>
      <w:r w:rsidRPr="008E7212">
        <w:rPr>
          <w:rFonts w:ascii="Times New Roman" w:hAnsi="Times New Roman"/>
          <w:sz w:val="28"/>
          <w:szCs w:val="28"/>
          <w:lang w:val="en-US"/>
        </w:rPr>
        <w:t>V</w:t>
      </w:r>
      <w:r>
        <w:rPr>
          <w:rFonts w:ascii="Times New Roman" w:hAnsi="Times New Roman"/>
          <w:sz w:val="28"/>
          <w:szCs w:val="28"/>
        </w:rPr>
        <w:t>ID-19, составили 86 тыс.  руб</w:t>
      </w:r>
      <w:r w:rsidRPr="008E7212">
        <w:rPr>
          <w:rFonts w:ascii="Times New Roman" w:hAnsi="Times New Roman"/>
          <w:sz w:val="28"/>
          <w:szCs w:val="28"/>
        </w:rPr>
        <w:t xml:space="preserve">. </w:t>
      </w:r>
    </w:p>
    <w:p w:rsidR="006655D4" w:rsidRDefault="006655D4" w:rsidP="00757770">
      <w:pPr>
        <w:spacing w:after="0"/>
        <w:ind w:firstLine="709"/>
        <w:contextualSpacing/>
        <w:jc w:val="both"/>
        <w:rPr>
          <w:rFonts w:ascii="Times New Roman" w:hAnsi="Times New Roman"/>
          <w:bCs/>
          <w:sz w:val="28"/>
          <w:szCs w:val="28"/>
          <w:lang w:eastAsia="ru-RU"/>
        </w:rPr>
      </w:pPr>
      <w:r w:rsidRPr="00D61DEE">
        <w:rPr>
          <w:rFonts w:ascii="Times New Roman" w:hAnsi="Times New Roman"/>
          <w:sz w:val="28"/>
          <w:szCs w:val="28"/>
          <w:lang w:eastAsia="ru-RU"/>
        </w:rPr>
        <w:t>Филиал ГУП «</w:t>
      </w:r>
      <w:r w:rsidR="00757770">
        <w:rPr>
          <w:rFonts w:ascii="Times New Roman" w:hAnsi="Times New Roman"/>
          <w:sz w:val="28"/>
          <w:szCs w:val="28"/>
          <w:lang w:eastAsia="ru-RU"/>
        </w:rPr>
        <w:t>Водоснабжение</w:t>
      </w:r>
      <w:r w:rsidRPr="00D61DEE">
        <w:rPr>
          <w:rFonts w:ascii="Times New Roman" w:hAnsi="Times New Roman"/>
          <w:sz w:val="28"/>
          <w:szCs w:val="28"/>
          <w:lang w:eastAsia="ru-RU"/>
        </w:rPr>
        <w:t xml:space="preserve"> и </w:t>
      </w:r>
      <w:r w:rsidR="00757770">
        <w:rPr>
          <w:rFonts w:ascii="Times New Roman" w:hAnsi="Times New Roman"/>
          <w:sz w:val="28"/>
          <w:szCs w:val="28"/>
          <w:lang w:eastAsia="ru-RU"/>
        </w:rPr>
        <w:t>водоотведение</w:t>
      </w:r>
      <w:r w:rsidRPr="00D61DEE">
        <w:rPr>
          <w:rFonts w:ascii="Times New Roman" w:hAnsi="Times New Roman"/>
          <w:sz w:val="28"/>
          <w:szCs w:val="28"/>
          <w:lang w:eastAsia="ru-RU"/>
        </w:rPr>
        <w:t>» в г.Рыбница</w:t>
      </w:r>
      <w:r w:rsidRPr="001D60EB">
        <w:rPr>
          <w:rFonts w:ascii="Times New Roman" w:hAnsi="Times New Roman"/>
          <w:b/>
          <w:sz w:val="28"/>
          <w:szCs w:val="28"/>
          <w:lang w:eastAsia="ru-RU"/>
        </w:rPr>
        <w:t xml:space="preserve"> –</w:t>
      </w:r>
      <w:r w:rsidRPr="001D60EB">
        <w:rPr>
          <w:rFonts w:ascii="Times New Roman" w:hAnsi="Times New Roman"/>
          <w:sz w:val="28"/>
          <w:szCs w:val="28"/>
          <w:lang w:eastAsia="ru-RU"/>
        </w:rPr>
        <w:t xml:space="preserve"> предприятие оказывает услуги по обеспечен</w:t>
      </w:r>
      <w:r>
        <w:rPr>
          <w:rFonts w:ascii="Times New Roman" w:hAnsi="Times New Roman"/>
          <w:sz w:val="28"/>
          <w:szCs w:val="28"/>
          <w:lang w:eastAsia="ru-RU"/>
        </w:rPr>
        <w:t>ию потребителей, как физических</w:t>
      </w:r>
      <w:r w:rsidRPr="001D60EB">
        <w:rPr>
          <w:rFonts w:ascii="Times New Roman" w:hAnsi="Times New Roman"/>
          <w:sz w:val="28"/>
          <w:szCs w:val="28"/>
          <w:lang w:eastAsia="ru-RU"/>
        </w:rPr>
        <w:t xml:space="preserve"> так и юридических лиц</w:t>
      </w:r>
      <w:r>
        <w:rPr>
          <w:rFonts w:ascii="Times New Roman" w:hAnsi="Times New Roman"/>
          <w:sz w:val="28"/>
          <w:szCs w:val="28"/>
          <w:lang w:eastAsia="ru-RU"/>
        </w:rPr>
        <w:t>,</w:t>
      </w:r>
      <w:r w:rsidRPr="001D60EB">
        <w:rPr>
          <w:rFonts w:ascii="Times New Roman" w:hAnsi="Times New Roman"/>
          <w:sz w:val="28"/>
          <w:szCs w:val="28"/>
          <w:lang w:eastAsia="ru-RU"/>
        </w:rPr>
        <w:t xml:space="preserve"> питьевой водой</w:t>
      </w:r>
      <w:r w:rsidRPr="001D60EB">
        <w:rPr>
          <w:rFonts w:ascii="Times New Roman" w:hAnsi="Times New Roman"/>
          <w:bCs/>
          <w:sz w:val="28"/>
          <w:szCs w:val="28"/>
          <w:lang w:eastAsia="ru-RU"/>
        </w:rPr>
        <w:t xml:space="preserve">, </w:t>
      </w:r>
      <w:r w:rsidRPr="001D60EB">
        <w:rPr>
          <w:rFonts w:ascii="Times New Roman" w:hAnsi="Times New Roman"/>
          <w:sz w:val="28"/>
          <w:szCs w:val="28"/>
          <w:lang w:eastAsia="ru-RU"/>
        </w:rPr>
        <w:t>сбором, транспортировкой и очисткой хозяйственно-бытовых и производс</w:t>
      </w:r>
      <w:r>
        <w:rPr>
          <w:rFonts w:ascii="Times New Roman" w:hAnsi="Times New Roman"/>
          <w:sz w:val="28"/>
          <w:szCs w:val="28"/>
          <w:lang w:eastAsia="ru-RU"/>
        </w:rPr>
        <w:t>твенных сточных вод, по техническому обслуживанию, текущему и капитальному</w:t>
      </w:r>
      <w:r w:rsidRPr="001D60EB">
        <w:rPr>
          <w:rFonts w:ascii="Times New Roman" w:hAnsi="Times New Roman"/>
          <w:sz w:val="28"/>
          <w:szCs w:val="28"/>
          <w:lang w:eastAsia="ru-RU"/>
        </w:rPr>
        <w:t xml:space="preserve"> ремонт</w:t>
      </w:r>
      <w:r w:rsidRPr="001D60EB">
        <w:rPr>
          <w:rFonts w:ascii="Times New Roman" w:hAnsi="Times New Roman"/>
          <w:bCs/>
          <w:sz w:val="28"/>
          <w:szCs w:val="28"/>
          <w:lang w:eastAsia="ru-RU"/>
        </w:rPr>
        <w:t xml:space="preserve"> уличных и внутриквартальных сетей водопровода.</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По водоснабжению города – на балансе предприятия находится:</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два подземных источника водозабора «</w:t>
      </w:r>
      <w:r w:rsidR="00757770">
        <w:rPr>
          <w:rFonts w:ascii="Times New Roman" w:hAnsi="Times New Roman"/>
          <w:bCs/>
          <w:sz w:val="28"/>
          <w:szCs w:val="28"/>
          <w:lang w:eastAsia="ru-RU"/>
        </w:rPr>
        <w:t xml:space="preserve">Шмалена», «Сахкамень», </w:t>
      </w:r>
      <w:r w:rsidRPr="001D60EB">
        <w:rPr>
          <w:rFonts w:ascii="Times New Roman" w:hAnsi="Times New Roman"/>
          <w:bCs/>
          <w:sz w:val="28"/>
          <w:szCs w:val="28"/>
          <w:lang w:eastAsia="ru-RU"/>
        </w:rPr>
        <w:t xml:space="preserve"> с </w:t>
      </w:r>
      <w:r w:rsidR="00902CE1">
        <w:rPr>
          <w:rFonts w:ascii="Times New Roman" w:hAnsi="Times New Roman"/>
          <w:bCs/>
          <w:sz w:val="28"/>
          <w:szCs w:val="28"/>
          <w:lang w:eastAsia="ru-RU"/>
        </w:rPr>
        <w:t xml:space="preserve">                </w:t>
      </w:r>
      <w:r w:rsidRPr="001D60EB">
        <w:rPr>
          <w:rFonts w:ascii="Times New Roman" w:hAnsi="Times New Roman"/>
          <w:bCs/>
          <w:sz w:val="28"/>
          <w:szCs w:val="28"/>
          <w:lang w:eastAsia="ru-RU"/>
        </w:rPr>
        <w:t xml:space="preserve">17-тью артезианскими скважинами (10 рабочих, остальные резервные) и один поверхностный водозабор «Днестровский», кроме того насосная станция </w:t>
      </w:r>
      <w:r w:rsidR="00902CE1">
        <w:rPr>
          <w:rFonts w:ascii="Times New Roman" w:hAnsi="Times New Roman"/>
          <w:bCs/>
          <w:sz w:val="28"/>
          <w:szCs w:val="28"/>
          <w:lang w:eastAsia="ru-RU"/>
        </w:rPr>
        <w:t xml:space="preserve">                      </w:t>
      </w:r>
      <w:r w:rsidRPr="001D60EB">
        <w:rPr>
          <w:rFonts w:ascii="Times New Roman" w:hAnsi="Times New Roman"/>
          <w:bCs/>
          <w:sz w:val="28"/>
          <w:szCs w:val="28"/>
          <w:lang w:val="en-US" w:eastAsia="ru-RU"/>
        </w:rPr>
        <w:t>I</w:t>
      </w:r>
      <w:r w:rsidRPr="001D60EB">
        <w:rPr>
          <w:rFonts w:ascii="Times New Roman" w:hAnsi="Times New Roman"/>
          <w:bCs/>
          <w:sz w:val="28"/>
          <w:szCs w:val="28"/>
          <w:lang w:eastAsia="ru-RU"/>
        </w:rPr>
        <w:t xml:space="preserve"> подъема, Фильтровальная станция 2-го подъема и резервуары чистой воды </w:t>
      </w:r>
      <w:r w:rsidR="00757770">
        <w:rPr>
          <w:rFonts w:ascii="Times New Roman" w:hAnsi="Times New Roman"/>
          <w:bCs/>
          <w:sz w:val="28"/>
          <w:szCs w:val="28"/>
          <w:lang w:eastAsia="ru-RU"/>
        </w:rPr>
        <w:t xml:space="preserve">               </w:t>
      </w:r>
      <w:r w:rsidRPr="001D60EB">
        <w:rPr>
          <w:rFonts w:ascii="Times New Roman" w:hAnsi="Times New Roman"/>
          <w:bCs/>
          <w:sz w:val="28"/>
          <w:szCs w:val="28"/>
          <w:lang w:eastAsia="ru-RU"/>
        </w:rPr>
        <w:t>3-го подъема.</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 В систему водоснабжения города входят  4-ре повысительные насосные станции, для повышения давления в</w:t>
      </w:r>
      <w:r>
        <w:rPr>
          <w:rFonts w:ascii="Times New Roman" w:hAnsi="Times New Roman"/>
          <w:bCs/>
          <w:sz w:val="28"/>
          <w:szCs w:val="28"/>
          <w:lang w:eastAsia="ru-RU"/>
        </w:rPr>
        <w:t>оды на многоэтажные дома, 97 км с</w:t>
      </w:r>
      <w:r w:rsidRPr="001D60EB">
        <w:rPr>
          <w:rFonts w:ascii="Times New Roman" w:hAnsi="Times New Roman"/>
          <w:bCs/>
          <w:sz w:val="28"/>
          <w:szCs w:val="28"/>
          <w:lang w:eastAsia="ru-RU"/>
        </w:rPr>
        <w:t>етей водопр</w:t>
      </w:r>
      <w:r>
        <w:rPr>
          <w:rFonts w:ascii="Times New Roman" w:hAnsi="Times New Roman"/>
          <w:bCs/>
          <w:sz w:val="28"/>
          <w:szCs w:val="28"/>
          <w:lang w:eastAsia="ru-RU"/>
        </w:rPr>
        <w:t>овода, 73 водопроводных колодца</w:t>
      </w:r>
      <w:r w:rsidRPr="001D60EB">
        <w:rPr>
          <w:rFonts w:ascii="Times New Roman" w:hAnsi="Times New Roman"/>
          <w:bCs/>
          <w:sz w:val="28"/>
          <w:szCs w:val="28"/>
          <w:lang w:eastAsia="ru-RU"/>
        </w:rPr>
        <w:t>, 39 общественных шахтных колодцев.</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По водоотведению города на балансе предприятия находятся:</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- 100 км. с</w:t>
      </w:r>
      <w:r w:rsidRPr="001D60EB">
        <w:rPr>
          <w:rFonts w:ascii="Times New Roman" w:hAnsi="Times New Roman"/>
          <w:bCs/>
          <w:sz w:val="28"/>
          <w:szCs w:val="28"/>
          <w:lang w:eastAsia="ru-RU"/>
        </w:rPr>
        <w:t>етей канализации, 4-ре насосные станции. Очистка канализационных стоков осуществляется на канализационных очистных сооружениях города.</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Также, на балансе предприятия находится водоснабжение 29 сел, а это свыше 153 км. сельских водопроводных сетей, свыше 40 насосных станций и 50 разных источников водоснабжения (артезианские скважины, каптажи, шахтные колодцы), а также 46 водонапорных башен и РВЧ. Городские и сельские сети водопровода эксплуатируются от 25 и более 50 лет, физический износ отдельных участков составляет от 60 до 100%.</w:t>
      </w:r>
    </w:p>
    <w:p w:rsidR="006655D4" w:rsidRPr="001D60EB" w:rsidRDefault="006655D4" w:rsidP="00757770">
      <w:pPr>
        <w:spacing w:after="0"/>
        <w:ind w:firstLine="709"/>
        <w:contextualSpacing/>
        <w:jc w:val="both"/>
        <w:rPr>
          <w:rFonts w:ascii="Times New Roman" w:hAnsi="Times New Roman"/>
          <w:bCs/>
          <w:sz w:val="28"/>
          <w:szCs w:val="28"/>
          <w:lang w:eastAsia="ru-RU"/>
        </w:rPr>
      </w:pPr>
      <w:r w:rsidRPr="001D60EB">
        <w:rPr>
          <w:rFonts w:ascii="Times New Roman" w:hAnsi="Times New Roman"/>
          <w:bCs/>
          <w:sz w:val="28"/>
          <w:szCs w:val="28"/>
          <w:lang w:eastAsia="ru-RU"/>
        </w:rPr>
        <w:t xml:space="preserve"> Основным потребителем услуг водоснабжения и водоотведения является население города и населенных пунктов Рыбницкого района. Общее количество абонентов составляет 28 237 чел.</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xml:space="preserve">За 2020 год </w:t>
      </w:r>
      <w:r w:rsidRPr="001D60EB">
        <w:rPr>
          <w:rFonts w:ascii="Times New Roman" w:hAnsi="Times New Roman"/>
          <w:bCs/>
          <w:sz w:val="28"/>
          <w:szCs w:val="28"/>
          <w:lang w:eastAsia="ru-RU"/>
        </w:rPr>
        <w:t>реализация услуг водоснабжения и водоотведения абонентам города и сел района в натуральных показателях составила:</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по водоснабжению – 2,9</w:t>
      </w:r>
      <w:r w:rsidRPr="001D60EB">
        <w:rPr>
          <w:rFonts w:ascii="Times New Roman" w:hAnsi="Times New Roman"/>
          <w:bCs/>
          <w:sz w:val="28"/>
          <w:szCs w:val="28"/>
          <w:lang w:eastAsia="ru-RU"/>
        </w:rPr>
        <w:t xml:space="preserve"> млн. м3;</w:t>
      </w:r>
    </w:p>
    <w:p w:rsidR="006655D4" w:rsidRPr="001D60EB" w:rsidRDefault="006655D4" w:rsidP="00757770">
      <w:pPr>
        <w:spacing w:after="0"/>
        <w:ind w:firstLine="709"/>
        <w:contextualSpacing/>
        <w:jc w:val="both"/>
        <w:rPr>
          <w:rFonts w:ascii="Times New Roman" w:hAnsi="Times New Roman"/>
          <w:bCs/>
          <w:sz w:val="28"/>
          <w:szCs w:val="28"/>
          <w:lang w:eastAsia="ru-RU"/>
        </w:rPr>
      </w:pPr>
      <w:r>
        <w:rPr>
          <w:rFonts w:ascii="Times New Roman" w:hAnsi="Times New Roman"/>
          <w:bCs/>
          <w:sz w:val="28"/>
          <w:szCs w:val="28"/>
          <w:lang w:eastAsia="ru-RU"/>
        </w:rPr>
        <w:t xml:space="preserve">- по водоотведению – 2,1 </w:t>
      </w:r>
      <w:r w:rsidRPr="001D60EB">
        <w:rPr>
          <w:rFonts w:ascii="Times New Roman" w:hAnsi="Times New Roman"/>
          <w:bCs/>
          <w:sz w:val="28"/>
          <w:szCs w:val="28"/>
          <w:lang w:eastAsia="ru-RU"/>
        </w:rPr>
        <w:t>млн. м3.</w:t>
      </w:r>
    </w:p>
    <w:p w:rsidR="006655D4"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Учитывая долгий срок эксплуатации и высокую изношенность водопроводных и канализаци</w:t>
      </w:r>
      <w:r>
        <w:rPr>
          <w:rFonts w:ascii="Times New Roman" w:hAnsi="Times New Roman"/>
          <w:sz w:val="28"/>
          <w:szCs w:val="28"/>
          <w:lang w:eastAsia="ru-RU"/>
        </w:rPr>
        <w:t>онных сетей и сооружений, в отчетном периоде</w:t>
      </w:r>
      <w:r w:rsidRPr="001D60EB">
        <w:rPr>
          <w:rFonts w:ascii="Times New Roman" w:hAnsi="Times New Roman"/>
          <w:sz w:val="28"/>
          <w:szCs w:val="28"/>
          <w:lang w:eastAsia="ru-RU"/>
        </w:rPr>
        <w:t xml:space="preserve"> предприятием ГУП «Водоснабжение и водоотведение» в г.Рыбница при</w:t>
      </w:r>
      <w:r>
        <w:rPr>
          <w:rFonts w:ascii="Times New Roman" w:hAnsi="Times New Roman"/>
          <w:sz w:val="28"/>
          <w:szCs w:val="28"/>
          <w:lang w:eastAsia="ru-RU"/>
        </w:rPr>
        <w:t>нято и выполнено работ по 5 851 заявкам</w:t>
      </w:r>
      <w:r w:rsidRPr="001D60EB">
        <w:rPr>
          <w:rFonts w:ascii="Times New Roman" w:hAnsi="Times New Roman"/>
          <w:sz w:val="28"/>
          <w:szCs w:val="28"/>
          <w:lang w:eastAsia="ru-RU"/>
        </w:rPr>
        <w:t>.</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В рамках исполнения Плана по текущему ремонту в г.Рыбница и селах Рыбницкого района выполнены следующие мероприятия:</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участка водопровода 45м, </w:t>
      </w:r>
      <w:r>
        <w:rPr>
          <w:rFonts w:ascii="Times New Roman" w:hAnsi="Times New Roman"/>
          <w:sz w:val="28"/>
          <w:szCs w:val="28"/>
          <w:lang w:val="en-US" w:eastAsia="ru-RU"/>
        </w:rPr>
        <w:t>d</w:t>
      </w:r>
      <w:r>
        <w:rPr>
          <w:rFonts w:ascii="Times New Roman" w:hAnsi="Times New Roman"/>
          <w:sz w:val="28"/>
          <w:szCs w:val="28"/>
          <w:lang w:eastAsia="ru-RU"/>
        </w:rPr>
        <w:t>=25мм, ПЭ по ул. Гагарина, 3, 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водопровода на дом </w:t>
      </w:r>
      <w:r>
        <w:rPr>
          <w:rFonts w:ascii="Times New Roman" w:hAnsi="Times New Roman"/>
          <w:sz w:val="28"/>
          <w:szCs w:val="28"/>
          <w:lang w:val="en-US" w:eastAsia="ru-RU"/>
        </w:rPr>
        <w:t>d</w:t>
      </w:r>
      <w:r>
        <w:rPr>
          <w:rFonts w:ascii="Times New Roman" w:hAnsi="Times New Roman"/>
          <w:sz w:val="28"/>
          <w:szCs w:val="28"/>
          <w:lang w:eastAsia="ru-RU"/>
        </w:rPr>
        <w:t>=57мм сталь по ул. Маяковского, 35</w:t>
      </w:r>
      <w:r w:rsidRPr="00685181">
        <w:rPr>
          <w:rFonts w:ascii="Times New Roman" w:hAnsi="Times New Roman"/>
          <w:sz w:val="28"/>
          <w:szCs w:val="28"/>
          <w:lang w:eastAsia="ru-RU"/>
        </w:rPr>
        <w:t xml:space="preserve"> </w:t>
      </w:r>
      <w:r>
        <w:rPr>
          <w:rFonts w:ascii="Times New Roman" w:hAnsi="Times New Roman"/>
          <w:sz w:val="28"/>
          <w:szCs w:val="28"/>
          <w:lang w:eastAsia="ru-RU"/>
        </w:rPr>
        <w:t>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ввода в дом </w:t>
      </w:r>
      <w:r>
        <w:rPr>
          <w:rFonts w:ascii="Times New Roman" w:hAnsi="Times New Roman"/>
          <w:sz w:val="28"/>
          <w:szCs w:val="28"/>
          <w:lang w:val="en-US" w:eastAsia="ru-RU"/>
        </w:rPr>
        <w:t>d</w:t>
      </w:r>
      <w:r>
        <w:rPr>
          <w:rFonts w:ascii="Times New Roman" w:hAnsi="Times New Roman"/>
          <w:sz w:val="28"/>
          <w:szCs w:val="28"/>
          <w:lang w:eastAsia="ru-RU"/>
        </w:rPr>
        <w:t>=50мм ПЭ по ул. Степная, 19</w:t>
      </w:r>
      <w:r w:rsidRPr="00685181">
        <w:rPr>
          <w:rFonts w:ascii="Times New Roman" w:hAnsi="Times New Roman"/>
          <w:sz w:val="28"/>
          <w:szCs w:val="28"/>
          <w:lang w:eastAsia="ru-RU"/>
        </w:rPr>
        <w:t xml:space="preserve"> </w:t>
      </w:r>
      <w:r>
        <w:rPr>
          <w:rFonts w:ascii="Times New Roman" w:hAnsi="Times New Roman"/>
          <w:sz w:val="28"/>
          <w:szCs w:val="28"/>
          <w:lang w:eastAsia="ru-RU"/>
        </w:rPr>
        <w:t>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в связи с порывом водопровода выполнена замена 7м водопровода </w:t>
      </w:r>
      <w:r>
        <w:rPr>
          <w:rFonts w:ascii="Times New Roman" w:hAnsi="Times New Roman"/>
          <w:sz w:val="28"/>
          <w:szCs w:val="28"/>
          <w:lang w:val="en-US" w:eastAsia="ru-RU"/>
        </w:rPr>
        <w:t>d</w:t>
      </w:r>
      <w:r>
        <w:rPr>
          <w:rFonts w:ascii="Times New Roman" w:hAnsi="Times New Roman"/>
          <w:sz w:val="28"/>
          <w:szCs w:val="28"/>
          <w:lang w:eastAsia="ru-RU"/>
        </w:rPr>
        <w:t>=190мм сталь по ул. Кирова, ДК-скв.№3, в с. Гидирим Рыбницкого района;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участка водопровода 52м, </w:t>
      </w:r>
      <w:r>
        <w:rPr>
          <w:rFonts w:ascii="Times New Roman" w:hAnsi="Times New Roman"/>
          <w:sz w:val="28"/>
          <w:szCs w:val="28"/>
          <w:lang w:val="en-US" w:eastAsia="ru-RU"/>
        </w:rPr>
        <w:t>d</w:t>
      </w:r>
      <w:r>
        <w:rPr>
          <w:rFonts w:ascii="Times New Roman" w:hAnsi="Times New Roman"/>
          <w:sz w:val="28"/>
          <w:szCs w:val="28"/>
          <w:lang w:eastAsia="ru-RU"/>
        </w:rPr>
        <w:t>=50мм сталь по ул. Гагарина – переход через ул. Комсомольская</w:t>
      </w:r>
      <w:r w:rsidRPr="00685181">
        <w:rPr>
          <w:rFonts w:ascii="Times New Roman" w:hAnsi="Times New Roman"/>
          <w:sz w:val="28"/>
          <w:szCs w:val="28"/>
          <w:lang w:eastAsia="ru-RU"/>
        </w:rPr>
        <w:t xml:space="preserve"> </w:t>
      </w:r>
      <w:r>
        <w:rPr>
          <w:rFonts w:ascii="Times New Roman" w:hAnsi="Times New Roman"/>
          <w:sz w:val="28"/>
          <w:szCs w:val="28"/>
          <w:lang w:eastAsia="ru-RU"/>
        </w:rPr>
        <w:t>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участка водопровода 90 м, </w:t>
      </w:r>
      <w:r>
        <w:rPr>
          <w:rFonts w:ascii="Times New Roman" w:hAnsi="Times New Roman"/>
          <w:sz w:val="28"/>
          <w:szCs w:val="28"/>
          <w:lang w:val="en-US" w:eastAsia="ru-RU"/>
        </w:rPr>
        <w:t>d</w:t>
      </w:r>
      <w:r>
        <w:rPr>
          <w:rFonts w:ascii="Times New Roman" w:hAnsi="Times New Roman"/>
          <w:sz w:val="28"/>
          <w:szCs w:val="28"/>
          <w:lang w:eastAsia="ru-RU"/>
        </w:rPr>
        <w:t xml:space="preserve">=110мм, между колодцами       </w:t>
      </w:r>
      <w:r w:rsidR="00902CE1">
        <w:rPr>
          <w:rFonts w:ascii="Times New Roman" w:hAnsi="Times New Roman"/>
          <w:sz w:val="28"/>
          <w:szCs w:val="28"/>
          <w:lang w:eastAsia="ru-RU"/>
        </w:rPr>
        <w:t xml:space="preserve">    </w:t>
      </w:r>
      <w:r>
        <w:rPr>
          <w:rFonts w:ascii="Times New Roman" w:hAnsi="Times New Roman"/>
          <w:sz w:val="28"/>
          <w:szCs w:val="28"/>
          <w:lang w:eastAsia="ru-RU"/>
        </w:rPr>
        <w:t xml:space="preserve"> ул. Пушкина 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участка водопровода 350 м, </w:t>
      </w:r>
      <w:r>
        <w:rPr>
          <w:rFonts w:ascii="Times New Roman" w:hAnsi="Times New Roman"/>
          <w:sz w:val="28"/>
          <w:szCs w:val="28"/>
          <w:lang w:val="en-US" w:eastAsia="ru-RU"/>
        </w:rPr>
        <w:t>d</w:t>
      </w:r>
      <w:r>
        <w:rPr>
          <w:rFonts w:ascii="Times New Roman" w:hAnsi="Times New Roman"/>
          <w:sz w:val="28"/>
          <w:szCs w:val="28"/>
          <w:lang w:eastAsia="ru-RU"/>
        </w:rPr>
        <w:t>=110мм, ул. Вальченко 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по замене участка водопровода 43 м, </w:t>
      </w:r>
      <w:r>
        <w:rPr>
          <w:rFonts w:ascii="Times New Roman" w:hAnsi="Times New Roman"/>
          <w:sz w:val="28"/>
          <w:szCs w:val="28"/>
          <w:lang w:val="en-US" w:eastAsia="ru-RU"/>
        </w:rPr>
        <w:t>d</w:t>
      </w:r>
      <w:r>
        <w:rPr>
          <w:rFonts w:ascii="Times New Roman" w:hAnsi="Times New Roman"/>
          <w:sz w:val="28"/>
          <w:szCs w:val="28"/>
          <w:lang w:eastAsia="ru-RU"/>
        </w:rPr>
        <w:t>=40мм, ул. Зеленая в г.Рыбница;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замена участка водопровода 250 м </w:t>
      </w:r>
      <w:r>
        <w:rPr>
          <w:rFonts w:ascii="Times New Roman" w:hAnsi="Times New Roman"/>
          <w:sz w:val="28"/>
          <w:szCs w:val="28"/>
          <w:lang w:val="en-US" w:eastAsia="ru-RU"/>
        </w:rPr>
        <w:t>d</w:t>
      </w:r>
      <w:r>
        <w:rPr>
          <w:rFonts w:ascii="Times New Roman" w:hAnsi="Times New Roman"/>
          <w:sz w:val="28"/>
          <w:szCs w:val="28"/>
          <w:lang w:eastAsia="ru-RU"/>
        </w:rPr>
        <w:t xml:space="preserve">=63-90 мм, п/э, г.Рыбница,           </w:t>
      </w:r>
      <w:r w:rsidR="00902CE1">
        <w:rPr>
          <w:rFonts w:ascii="Times New Roman" w:hAnsi="Times New Roman"/>
          <w:sz w:val="28"/>
          <w:szCs w:val="28"/>
          <w:lang w:eastAsia="ru-RU"/>
        </w:rPr>
        <w:t xml:space="preserve">              </w:t>
      </w:r>
      <w:r>
        <w:rPr>
          <w:rFonts w:ascii="Times New Roman" w:hAnsi="Times New Roman"/>
          <w:sz w:val="28"/>
          <w:szCs w:val="28"/>
          <w:lang w:eastAsia="ru-RU"/>
        </w:rPr>
        <w:t xml:space="preserve"> ул. Пушкина;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замена участка водопровода 60 м </w:t>
      </w:r>
      <w:r>
        <w:rPr>
          <w:rFonts w:ascii="Times New Roman" w:hAnsi="Times New Roman"/>
          <w:sz w:val="28"/>
          <w:szCs w:val="28"/>
          <w:lang w:val="en-US" w:eastAsia="ru-RU"/>
        </w:rPr>
        <w:t>d</w:t>
      </w:r>
      <w:r>
        <w:rPr>
          <w:rFonts w:ascii="Times New Roman" w:hAnsi="Times New Roman"/>
          <w:sz w:val="28"/>
          <w:szCs w:val="28"/>
          <w:lang w:eastAsia="ru-RU"/>
        </w:rPr>
        <w:t xml:space="preserve">=50 мм, п/э, г.Рыбница,                     </w:t>
      </w:r>
      <w:r w:rsidR="00902CE1">
        <w:rPr>
          <w:rFonts w:ascii="Times New Roman" w:hAnsi="Times New Roman"/>
          <w:sz w:val="28"/>
          <w:szCs w:val="28"/>
          <w:lang w:eastAsia="ru-RU"/>
        </w:rPr>
        <w:t xml:space="preserve">            </w:t>
      </w:r>
      <w:r>
        <w:rPr>
          <w:rFonts w:ascii="Times New Roman" w:hAnsi="Times New Roman"/>
          <w:sz w:val="28"/>
          <w:szCs w:val="28"/>
          <w:lang w:eastAsia="ru-RU"/>
        </w:rPr>
        <w:t>ул. Буденного;</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замена участка водопровода </w:t>
      </w:r>
      <w:r>
        <w:rPr>
          <w:rFonts w:ascii="Times New Roman" w:hAnsi="Times New Roman"/>
          <w:sz w:val="28"/>
          <w:szCs w:val="28"/>
          <w:lang w:val="en-US" w:eastAsia="ru-RU"/>
        </w:rPr>
        <w:t>d</w:t>
      </w:r>
      <w:r>
        <w:rPr>
          <w:rFonts w:ascii="Times New Roman" w:hAnsi="Times New Roman"/>
          <w:sz w:val="28"/>
          <w:szCs w:val="28"/>
          <w:lang w:eastAsia="ru-RU"/>
        </w:rPr>
        <w:t>=63мм, п/э, г.Рыбница, ул. Ленина, 20;</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замена ввода на дом, </w:t>
      </w:r>
      <w:r>
        <w:rPr>
          <w:rFonts w:ascii="Times New Roman" w:hAnsi="Times New Roman"/>
          <w:sz w:val="28"/>
          <w:szCs w:val="28"/>
          <w:lang w:val="en-US" w:eastAsia="ru-RU"/>
        </w:rPr>
        <w:t>d</w:t>
      </w:r>
      <w:r>
        <w:rPr>
          <w:rFonts w:ascii="Times New Roman" w:hAnsi="Times New Roman"/>
          <w:sz w:val="28"/>
          <w:szCs w:val="28"/>
          <w:lang w:eastAsia="ru-RU"/>
        </w:rPr>
        <w:t>=32мм,</w:t>
      </w:r>
      <w:r w:rsidRPr="00856739">
        <w:rPr>
          <w:rFonts w:ascii="Times New Roman" w:hAnsi="Times New Roman"/>
          <w:sz w:val="28"/>
          <w:szCs w:val="28"/>
          <w:lang w:eastAsia="ru-RU"/>
        </w:rPr>
        <w:t xml:space="preserve"> </w:t>
      </w:r>
      <w:r>
        <w:rPr>
          <w:rFonts w:ascii="Times New Roman" w:hAnsi="Times New Roman"/>
          <w:sz w:val="28"/>
          <w:szCs w:val="28"/>
          <w:lang w:eastAsia="ru-RU"/>
        </w:rPr>
        <w:t>п/э, 7 м, г.Рыбница, пр. Победы,1.</w:t>
      </w:r>
    </w:p>
    <w:p w:rsidR="006655D4" w:rsidRDefault="006655D4" w:rsidP="00757770">
      <w:pPr>
        <w:spacing w:after="0"/>
        <w:ind w:firstLine="709"/>
        <w:contextualSpacing/>
        <w:jc w:val="both"/>
        <w:rPr>
          <w:rFonts w:ascii="Times New Roman" w:hAnsi="Times New Roman"/>
          <w:sz w:val="28"/>
          <w:szCs w:val="28"/>
          <w:lang w:eastAsia="ru-RU"/>
        </w:rPr>
      </w:pPr>
      <w:r w:rsidRPr="00E64F39">
        <w:rPr>
          <w:rFonts w:ascii="Times New Roman" w:hAnsi="Times New Roman"/>
          <w:sz w:val="28"/>
          <w:szCs w:val="28"/>
          <w:lang w:eastAsia="ru-RU"/>
        </w:rPr>
        <w:t>В рамках исполнения Инвестиционной программы на 2020 год по г.Рыбница</w:t>
      </w:r>
      <w:r w:rsidRPr="00E0301A">
        <w:rPr>
          <w:rFonts w:ascii="Times New Roman" w:hAnsi="Times New Roman"/>
          <w:b/>
          <w:sz w:val="28"/>
          <w:szCs w:val="28"/>
          <w:lang w:eastAsia="ru-RU"/>
        </w:rPr>
        <w:t xml:space="preserve"> </w:t>
      </w:r>
      <w:r>
        <w:rPr>
          <w:rFonts w:ascii="Times New Roman" w:hAnsi="Times New Roman"/>
          <w:sz w:val="28"/>
          <w:szCs w:val="28"/>
          <w:lang w:eastAsia="ru-RU"/>
        </w:rPr>
        <w:t>выполнена: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-реконструкция канализационного напорного коллектора от ГКНС (главной канализационной насосной станции) до КОС (канализационных очистных сооружений) в г. Рыбница из стальных труб Д 500 мм на стальные трубы Д 426х9 мм протяженностью 84м;</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зоны санитарной охраны Водозабор «Сахкаменский» по адресу: г.Рыбница, ул. Крупской, 2;</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зоны санитарной охраны Резервуаров чистой воды по адресу: Рыбницкий район, с. Советское, ул. Трубецкого;</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строительство ограждения зоны санитарной охраны на Городских резервуарах РЧВ (резервуаров чистой воды) по адресу: г.Рыбница,                </w:t>
      </w:r>
      <w:r w:rsidR="00902CE1">
        <w:rPr>
          <w:rFonts w:ascii="Times New Roman" w:hAnsi="Times New Roman"/>
          <w:sz w:val="28"/>
          <w:szCs w:val="28"/>
          <w:lang w:eastAsia="ru-RU"/>
        </w:rPr>
        <w:t xml:space="preserve">                </w:t>
      </w:r>
      <w:r>
        <w:rPr>
          <w:rFonts w:ascii="Times New Roman" w:hAnsi="Times New Roman"/>
          <w:sz w:val="28"/>
          <w:szCs w:val="28"/>
          <w:lang w:eastAsia="ru-RU"/>
        </w:rPr>
        <w:t>ул. Кирова, 158.</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реконструкция участка водопроводной сети из стальных труб Д 530 мм с заменой на стальные трубы Д 426х9 мм по ул. Чернышевского в г. Рыбница от водопроводного колодца в районе фильтровальной станции;</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ограждения зоны санитарной охраны Канализационных очистных сооружений по адресу: г.Рыбница, ул. Пушкина, 114;</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ограждений зоны санитарной охраны Шмаленского водозабора по адресу: г.Рыбница, ул. Индустриальная, 13;</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ограждений зоны санитарной охраны Фильтровальной станции по адресу: г.Рыбница, ул. Белинского, 60 «а».</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В стадии завершения работы по следующим объектам:</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строительство водопроводной сети в с. Воронково Рыбницкого района протяженностью 1 530 м.</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развитие централизованного водоснабжения в с. Мокра Рыбницкого района (проектные работы, общестроительные работы, электромонтажные работы, обустройство зоны санитарной охраны, строительство сетей водопровода), в том числе выполнено строительство водопроводных сетей протяженность 886 м.</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На техническом обслуживании филиала ГУП «Водоснабжение и водоотведение» в г.Рыбница находятся внутридомовые сети холодного водоснабжения и водоотведения 252 жилых домов г.Рыбница муниципального жилищного фонда МУП «ЖЭУК г.Рыбница». </w:t>
      </w:r>
    </w:p>
    <w:p w:rsidR="006655D4" w:rsidRPr="001D60EB"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Из-за длительного срока службы внутридомовые сетей холодного водоснабжения и водоотведения находятся в технически неудовлетворительном состоянии. За 2020 год на внутридомовых сетях предприятием устранена 5 851 заявка.</w:t>
      </w:r>
    </w:p>
    <w:p w:rsidR="006655D4"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xml:space="preserve">В рамках адресной Программы по капитальному ремонту внутридомовых инженерных сетей холодного водоснабжения и водоотведения жилищного фонда </w:t>
      </w:r>
      <w:r>
        <w:rPr>
          <w:rFonts w:ascii="Times New Roman" w:hAnsi="Times New Roman"/>
          <w:sz w:val="28"/>
          <w:szCs w:val="28"/>
          <w:lang w:eastAsia="ru-RU"/>
        </w:rPr>
        <w:t>в г.Рыбница за 2020 год</w:t>
      </w:r>
      <w:r w:rsidRPr="001D60EB">
        <w:rPr>
          <w:rFonts w:ascii="Times New Roman" w:hAnsi="Times New Roman"/>
          <w:sz w:val="28"/>
          <w:szCs w:val="28"/>
          <w:lang w:eastAsia="ru-RU"/>
        </w:rPr>
        <w:t xml:space="preserve"> </w:t>
      </w:r>
      <w:r>
        <w:rPr>
          <w:rFonts w:ascii="Times New Roman" w:hAnsi="Times New Roman"/>
          <w:sz w:val="28"/>
          <w:szCs w:val="28"/>
          <w:lang w:eastAsia="ru-RU"/>
        </w:rPr>
        <w:t>выполнены работы:</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замене 813</w:t>
      </w:r>
      <w:r w:rsidRPr="001D60EB">
        <w:rPr>
          <w:rFonts w:ascii="Times New Roman" w:hAnsi="Times New Roman"/>
          <w:sz w:val="28"/>
          <w:szCs w:val="28"/>
          <w:lang w:eastAsia="ru-RU"/>
        </w:rPr>
        <w:t xml:space="preserve"> п.м. инженерных сетей холодного водоснабжения в</w:t>
      </w:r>
      <w:r>
        <w:rPr>
          <w:rFonts w:ascii="Times New Roman" w:hAnsi="Times New Roman"/>
          <w:sz w:val="28"/>
          <w:szCs w:val="28"/>
          <w:lang w:eastAsia="ru-RU"/>
        </w:rPr>
        <w:t xml:space="preserve"> следующих жилых домах:</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Кирова, 126 (заменено 87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ул. Мичурина, 25/1(заменено 72 м труб); </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Мичурина 25/2 (заменено 41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Юбилейная, 39 (заменено 114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Юбилейная, 51(заменено 108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Вершигоры, 101 (заменено 73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Севастопольская, 24 Б (заменено 98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Юбилейная, 53 (заменено 80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Вальченко, 95 А (заменено 58м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Вальченко, 81 (заменено 82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замене 472,5</w:t>
      </w:r>
      <w:r w:rsidRPr="001D60EB">
        <w:rPr>
          <w:rFonts w:ascii="Times New Roman" w:hAnsi="Times New Roman"/>
          <w:sz w:val="28"/>
          <w:szCs w:val="28"/>
          <w:lang w:eastAsia="ru-RU"/>
        </w:rPr>
        <w:t xml:space="preserve"> п.м. инженерных сетей </w:t>
      </w:r>
      <w:r>
        <w:rPr>
          <w:rFonts w:ascii="Times New Roman" w:hAnsi="Times New Roman"/>
          <w:sz w:val="28"/>
          <w:szCs w:val="28"/>
          <w:lang w:eastAsia="ru-RU"/>
        </w:rPr>
        <w:t xml:space="preserve">водоотведения </w:t>
      </w:r>
      <w:r w:rsidRPr="001D60EB">
        <w:rPr>
          <w:rFonts w:ascii="Times New Roman" w:hAnsi="Times New Roman"/>
          <w:sz w:val="28"/>
          <w:szCs w:val="28"/>
          <w:lang w:eastAsia="ru-RU"/>
        </w:rPr>
        <w:t>в</w:t>
      </w:r>
      <w:r>
        <w:rPr>
          <w:rFonts w:ascii="Times New Roman" w:hAnsi="Times New Roman"/>
          <w:sz w:val="28"/>
          <w:szCs w:val="28"/>
          <w:lang w:eastAsia="ru-RU"/>
        </w:rPr>
        <w:t xml:space="preserve"> следующих жилых домах:</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Кирова, 82 (заменено 47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Мичурина, 25/1 (заменено 48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Мичурина, 25/2 (заменено 32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Мичурина, 25/3 (заменено 16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Вальченко, 95 (заменено 80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Вершигоры, 101 (заменено 67,4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Вершигоры, 123 (заменено 105,6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Севастопольская, 24 (заменено 45,8 м труб);</w:t>
      </w:r>
    </w:p>
    <w:p w:rsidR="006655D4" w:rsidRDefault="006655D4" w:rsidP="00757770">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ул. Юбилейная, 53 (заменено 30,7 м труб).</w:t>
      </w:r>
    </w:p>
    <w:p w:rsidR="006655D4" w:rsidRPr="001D60EB" w:rsidRDefault="006655D4" w:rsidP="00757770">
      <w:pPr>
        <w:spacing w:after="0"/>
        <w:ind w:firstLine="709"/>
        <w:contextualSpacing/>
        <w:jc w:val="both"/>
        <w:rPr>
          <w:rFonts w:ascii="Times New Roman" w:hAnsi="Times New Roman"/>
          <w:sz w:val="28"/>
          <w:szCs w:val="28"/>
          <w:lang w:eastAsia="ru-RU"/>
        </w:rPr>
      </w:pPr>
      <w:r w:rsidRPr="00F372C3">
        <w:rPr>
          <w:rFonts w:ascii="Times New Roman" w:hAnsi="Times New Roman"/>
          <w:sz w:val="28"/>
          <w:szCs w:val="28"/>
          <w:lang w:eastAsia="ru-RU"/>
        </w:rPr>
        <w:t>МГУП «</w:t>
      </w:r>
      <w:r w:rsidR="00757770">
        <w:rPr>
          <w:rFonts w:ascii="Times New Roman" w:hAnsi="Times New Roman"/>
          <w:sz w:val="28"/>
          <w:szCs w:val="28"/>
          <w:lang w:eastAsia="ru-RU"/>
        </w:rPr>
        <w:t>Тирастеплоэнерго</w:t>
      </w:r>
      <w:r w:rsidRPr="00F372C3">
        <w:rPr>
          <w:rFonts w:ascii="Times New Roman" w:hAnsi="Times New Roman"/>
          <w:sz w:val="28"/>
          <w:szCs w:val="28"/>
          <w:lang w:eastAsia="ru-RU"/>
        </w:rPr>
        <w:t>» филиал в г.Рыбница</w:t>
      </w:r>
      <w:r w:rsidRPr="001D60EB">
        <w:rPr>
          <w:rFonts w:ascii="Times New Roman" w:hAnsi="Times New Roman"/>
          <w:b/>
          <w:sz w:val="28"/>
          <w:szCs w:val="28"/>
          <w:lang w:eastAsia="ru-RU"/>
        </w:rPr>
        <w:t xml:space="preserve"> – </w:t>
      </w:r>
      <w:r w:rsidRPr="001D60EB">
        <w:rPr>
          <w:rFonts w:ascii="Times New Roman" w:hAnsi="Times New Roman"/>
          <w:sz w:val="28"/>
          <w:szCs w:val="28"/>
          <w:lang w:eastAsia="ru-RU"/>
        </w:rPr>
        <w:t>основной задачей предприятия является надежное и качественное обеспечение тепловой энергией потребителей с наименьшими затратами. Осуществляя деятельность по выработке и транспортировке тепловой энергии для нужд отопления и горячего вод</w:t>
      </w:r>
      <w:r>
        <w:rPr>
          <w:rFonts w:ascii="Times New Roman" w:hAnsi="Times New Roman"/>
          <w:sz w:val="28"/>
          <w:szCs w:val="28"/>
          <w:lang w:eastAsia="ru-RU"/>
        </w:rPr>
        <w:t>оснабжения</w:t>
      </w:r>
      <w:r w:rsidRPr="001D60EB">
        <w:rPr>
          <w:rFonts w:ascii="Times New Roman" w:hAnsi="Times New Roman"/>
          <w:sz w:val="28"/>
          <w:szCs w:val="28"/>
          <w:lang w:eastAsia="ru-RU"/>
        </w:rPr>
        <w:t xml:space="preserve"> филиал МГУП «Тирастеплоэнерго» в г.Рыбница обеспечивает в полном объёме потребность г.Рыбница и Рыбницкого района в услугах по теплоснабжению. Потребителями тепловой энергии являются свыше 38 тыс. жителей города. Тепловая энергия поставляется свыше </w:t>
      </w:r>
      <w:r w:rsidR="00902CE1">
        <w:rPr>
          <w:rFonts w:ascii="Times New Roman" w:hAnsi="Times New Roman"/>
          <w:sz w:val="28"/>
          <w:szCs w:val="28"/>
          <w:lang w:eastAsia="ru-RU"/>
        </w:rPr>
        <w:t xml:space="preserve">                       </w:t>
      </w:r>
      <w:r w:rsidRPr="001D60EB">
        <w:rPr>
          <w:rFonts w:ascii="Times New Roman" w:hAnsi="Times New Roman"/>
          <w:sz w:val="28"/>
          <w:szCs w:val="28"/>
          <w:lang w:eastAsia="ru-RU"/>
        </w:rPr>
        <w:t>170 предприятиям, учреждениям и организациям города.</w:t>
      </w:r>
      <w:r>
        <w:rPr>
          <w:rFonts w:ascii="Times New Roman" w:hAnsi="Times New Roman"/>
          <w:sz w:val="28"/>
          <w:szCs w:val="28"/>
          <w:lang w:eastAsia="ru-RU"/>
        </w:rPr>
        <w:t xml:space="preserve"> Потребителям Рыбницкого района и г. Рыбницы за 2020 год на отопление и горячее водоснабжение отпущено порядка 186,2 тыс. Гкал тепловой энергии.</w:t>
      </w:r>
    </w:p>
    <w:p w:rsidR="006655D4" w:rsidRPr="001D60EB"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На балансе предприятия находятся 30 теплопунктов и 36 газовых котельных, в том числе:</w:t>
      </w:r>
    </w:p>
    <w:p w:rsidR="006655D4" w:rsidRPr="001D60EB" w:rsidRDefault="006655D4" w:rsidP="00757770">
      <w:pPr>
        <w:spacing w:after="0"/>
        <w:ind w:firstLine="709"/>
        <w:contextualSpacing/>
        <w:jc w:val="both"/>
        <w:rPr>
          <w:rFonts w:ascii="Times New Roman" w:hAnsi="Times New Roman"/>
          <w:b/>
          <w:sz w:val="28"/>
          <w:szCs w:val="28"/>
          <w:lang w:eastAsia="ru-RU"/>
        </w:rPr>
      </w:pPr>
      <w:r w:rsidRPr="001D60EB">
        <w:rPr>
          <w:rFonts w:ascii="Times New Roman" w:hAnsi="Times New Roman"/>
          <w:sz w:val="28"/>
          <w:szCs w:val="28"/>
          <w:lang w:eastAsia="ru-RU"/>
        </w:rPr>
        <w:t xml:space="preserve"> - в г.Рыбница – 8 котельных;</w:t>
      </w:r>
    </w:p>
    <w:p w:rsidR="006655D4" w:rsidRPr="001D60EB" w:rsidRDefault="006655D4" w:rsidP="00757770">
      <w:pPr>
        <w:spacing w:after="0"/>
        <w:ind w:firstLine="709"/>
        <w:contextualSpacing/>
        <w:jc w:val="both"/>
        <w:rPr>
          <w:rFonts w:ascii="Times New Roman" w:hAnsi="Times New Roman"/>
          <w:b/>
          <w:sz w:val="28"/>
          <w:szCs w:val="28"/>
          <w:lang w:eastAsia="ru-RU"/>
        </w:rPr>
      </w:pPr>
      <w:r w:rsidRPr="001D60EB">
        <w:rPr>
          <w:rFonts w:ascii="Times New Roman" w:hAnsi="Times New Roman"/>
          <w:sz w:val="28"/>
          <w:szCs w:val="28"/>
          <w:lang w:eastAsia="ru-RU"/>
        </w:rPr>
        <w:t xml:space="preserve"> - в селах Рыбницкого района – 28.</w:t>
      </w:r>
    </w:p>
    <w:p w:rsidR="006655D4" w:rsidRPr="001D60EB" w:rsidRDefault="006655D4" w:rsidP="00757770">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Общая протяженность тепловых сетей составляет – 75,4 км.</w:t>
      </w:r>
    </w:p>
    <w:p w:rsidR="006655D4" w:rsidRDefault="006655D4" w:rsidP="00757770">
      <w:pPr>
        <w:spacing w:after="0"/>
        <w:ind w:firstLine="709"/>
        <w:contextualSpacing/>
        <w:jc w:val="both"/>
        <w:rPr>
          <w:rFonts w:ascii="Times New Roman" w:hAnsi="Times New Roman"/>
          <w:sz w:val="28"/>
          <w:szCs w:val="28"/>
          <w:shd w:val="clear" w:color="auto" w:fill="FFFFFF"/>
          <w:lang w:eastAsia="ru-RU"/>
        </w:rPr>
      </w:pPr>
      <w:r>
        <w:rPr>
          <w:rFonts w:ascii="Times New Roman" w:hAnsi="Times New Roman"/>
          <w:sz w:val="28"/>
          <w:szCs w:val="28"/>
          <w:shd w:val="clear" w:color="auto" w:fill="FFFFFF"/>
          <w:lang w:eastAsia="ru-RU"/>
        </w:rPr>
        <w:t xml:space="preserve">Согласно программе технического и социального развития на </w:t>
      </w:r>
      <w:r w:rsidR="00902CE1">
        <w:rPr>
          <w:rFonts w:ascii="Times New Roman" w:hAnsi="Times New Roman"/>
          <w:sz w:val="28"/>
          <w:szCs w:val="28"/>
          <w:shd w:val="clear" w:color="auto" w:fill="FFFFFF"/>
          <w:lang w:eastAsia="ru-RU"/>
        </w:rPr>
        <w:t xml:space="preserve">                 </w:t>
      </w:r>
      <w:r>
        <w:rPr>
          <w:rFonts w:ascii="Times New Roman" w:hAnsi="Times New Roman"/>
          <w:sz w:val="28"/>
          <w:szCs w:val="28"/>
          <w:shd w:val="clear" w:color="auto" w:fill="FFFFFF"/>
          <w:lang w:eastAsia="ru-RU"/>
        </w:rPr>
        <w:t xml:space="preserve">2020 год и графиков планово-предупредительных ремонтов на 2020 год в межотопительный период, </w:t>
      </w:r>
      <w:r w:rsidRPr="001D60EB">
        <w:rPr>
          <w:rFonts w:ascii="Times New Roman" w:hAnsi="Times New Roman"/>
          <w:sz w:val="28"/>
          <w:szCs w:val="28"/>
          <w:shd w:val="clear" w:color="auto" w:fill="FFFFFF"/>
          <w:lang w:eastAsia="ru-RU"/>
        </w:rPr>
        <w:t>одновременно с эксплуатацией действующего оборудования котельных и тепловых сетей по выработке и транспортировке тепловой энергии на нужды г</w:t>
      </w:r>
      <w:r>
        <w:rPr>
          <w:rFonts w:ascii="Times New Roman" w:hAnsi="Times New Roman"/>
          <w:sz w:val="28"/>
          <w:szCs w:val="28"/>
          <w:shd w:val="clear" w:color="auto" w:fill="FFFFFF"/>
          <w:lang w:eastAsia="ru-RU"/>
        </w:rPr>
        <w:t>орячего водоснабжения населению</w:t>
      </w:r>
      <w:r w:rsidRPr="001D60EB">
        <w:rPr>
          <w:rFonts w:ascii="Times New Roman" w:hAnsi="Times New Roman"/>
          <w:sz w:val="28"/>
          <w:szCs w:val="28"/>
          <w:shd w:val="clear" w:color="auto" w:fill="FFFFFF"/>
          <w:lang w:eastAsia="ru-RU"/>
        </w:rPr>
        <w:t xml:space="preserve"> выполнены следующие работы по текущему ремонту:</w:t>
      </w:r>
    </w:p>
    <w:p w:rsidR="006655D4" w:rsidRPr="00D050C8" w:rsidRDefault="006655D4" w:rsidP="00757770">
      <w:pPr>
        <w:spacing w:after="0"/>
        <w:ind w:firstLine="709"/>
        <w:contextualSpacing/>
        <w:jc w:val="both"/>
        <w:rPr>
          <w:rFonts w:ascii="Times New Roman" w:hAnsi="Times New Roman"/>
          <w:sz w:val="28"/>
          <w:szCs w:val="28"/>
          <w:shd w:val="clear" w:color="auto" w:fill="FFFFFF"/>
          <w:lang w:eastAsia="ru-RU"/>
        </w:rPr>
      </w:pPr>
      <w:r w:rsidRPr="001D60EB">
        <w:rPr>
          <w:rFonts w:ascii="Times New Roman" w:hAnsi="Times New Roman"/>
          <w:sz w:val="28"/>
          <w:szCs w:val="28"/>
          <w:shd w:val="clear" w:color="auto" w:fill="FFFFFF"/>
          <w:lang w:eastAsia="ru-RU"/>
        </w:rPr>
        <w:t xml:space="preserve"> </w:t>
      </w:r>
      <w:r w:rsidRPr="00D050C8">
        <w:rPr>
          <w:rFonts w:ascii="Times New Roman" w:hAnsi="Times New Roman"/>
          <w:sz w:val="28"/>
          <w:szCs w:val="28"/>
          <w:shd w:val="clear" w:color="auto" w:fill="FFFFFF"/>
          <w:lang w:eastAsia="ru-RU"/>
        </w:rPr>
        <w:t>По котельным:</w:t>
      </w:r>
    </w:p>
    <w:p w:rsidR="006655D4" w:rsidRPr="001D60EB"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1. Выполнен ремонт котлов – 5</w:t>
      </w:r>
      <w:r w:rsidRPr="001D60EB">
        <w:rPr>
          <w:rFonts w:ascii="Times New Roman" w:hAnsi="Times New Roman"/>
          <w:sz w:val="28"/>
          <w:szCs w:val="28"/>
        </w:rPr>
        <w:t xml:space="preserve"> шт.;</w:t>
      </w:r>
    </w:p>
    <w:p w:rsidR="006655D4" w:rsidRPr="001D60EB" w:rsidRDefault="006655D4" w:rsidP="00757770">
      <w:pPr>
        <w:spacing w:after="0"/>
        <w:ind w:firstLine="709"/>
        <w:contextualSpacing/>
        <w:jc w:val="both"/>
        <w:rPr>
          <w:rFonts w:ascii="Times New Roman" w:hAnsi="Times New Roman"/>
          <w:sz w:val="28"/>
          <w:szCs w:val="28"/>
        </w:rPr>
      </w:pPr>
      <w:r w:rsidRPr="001D60EB">
        <w:rPr>
          <w:rFonts w:ascii="Times New Roman" w:hAnsi="Times New Roman"/>
          <w:sz w:val="28"/>
          <w:szCs w:val="28"/>
        </w:rPr>
        <w:t xml:space="preserve">2. Выполнена ревизия </w:t>
      </w:r>
      <w:r>
        <w:rPr>
          <w:rFonts w:ascii="Times New Roman" w:hAnsi="Times New Roman"/>
          <w:sz w:val="28"/>
          <w:szCs w:val="28"/>
        </w:rPr>
        <w:t>и ремонт запорной арматуры – 469</w:t>
      </w:r>
      <w:r w:rsidRPr="001D60EB">
        <w:rPr>
          <w:rFonts w:ascii="Times New Roman" w:hAnsi="Times New Roman"/>
          <w:sz w:val="28"/>
          <w:szCs w:val="28"/>
        </w:rPr>
        <w:t xml:space="preserve"> шт.;</w:t>
      </w:r>
    </w:p>
    <w:p w:rsidR="006655D4" w:rsidRPr="001D60EB"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3. Произведен ремонт насосов – 34 шт.;</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4</w:t>
      </w:r>
      <w:r w:rsidRPr="001D60EB">
        <w:rPr>
          <w:rFonts w:ascii="Times New Roman" w:hAnsi="Times New Roman"/>
          <w:sz w:val="28"/>
          <w:szCs w:val="28"/>
        </w:rPr>
        <w:t>. Произведен</w:t>
      </w:r>
      <w:r>
        <w:rPr>
          <w:rFonts w:ascii="Times New Roman" w:hAnsi="Times New Roman"/>
          <w:sz w:val="28"/>
          <w:szCs w:val="28"/>
        </w:rPr>
        <w:t>а замена запорной арматуры – 122</w:t>
      </w:r>
      <w:r w:rsidRPr="001D60EB">
        <w:rPr>
          <w:rFonts w:ascii="Times New Roman" w:hAnsi="Times New Roman"/>
          <w:sz w:val="28"/>
          <w:szCs w:val="28"/>
        </w:rPr>
        <w:t xml:space="preserve"> шт.;</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5. Произведен ремонт фильтров ХВО – 17 шт.;</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6. Произведен ремонт деаэраторов – 4 шт.;</w:t>
      </w:r>
    </w:p>
    <w:p w:rsidR="006655D4" w:rsidRPr="001D60EB"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7</w:t>
      </w:r>
      <w:r w:rsidRPr="001D60EB">
        <w:rPr>
          <w:rFonts w:ascii="Times New Roman" w:hAnsi="Times New Roman"/>
          <w:sz w:val="28"/>
          <w:szCs w:val="28"/>
        </w:rPr>
        <w:t>. Произведен ремонт техн</w:t>
      </w:r>
      <w:r>
        <w:rPr>
          <w:rFonts w:ascii="Times New Roman" w:hAnsi="Times New Roman"/>
          <w:sz w:val="28"/>
          <w:szCs w:val="28"/>
        </w:rPr>
        <w:t>ологического трубопровода – 204,16</w:t>
      </w:r>
      <w:r w:rsidRPr="001D60EB">
        <w:rPr>
          <w:rFonts w:ascii="Times New Roman" w:hAnsi="Times New Roman"/>
          <w:sz w:val="28"/>
          <w:szCs w:val="28"/>
        </w:rPr>
        <w:t xml:space="preserve"> п.м.;</w:t>
      </w:r>
    </w:p>
    <w:p w:rsidR="006655D4" w:rsidRPr="001D60EB"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8. Выполнен ремонт вентиляторов и дымососов – 17 шт.;</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9</w:t>
      </w:r>
      <w:r w:rsidRPr="001D60EB">
        <w:rPr>
          <w:rFonts w:ascii="Times New Roman" w:hAnsi="Times New Roman"/>
          <w:sz w:val="28"/>
          <w:szCs w:val="28"/>
        </w:rPr>
        <w:t xml:space="preserve">. </w:t>
      </w:r>
      <w:r>
        <w:rPr>
          <w:rFonts w:ascii="Times New Roman" w:hAnsi="Times New Roman"/>
          <w:sz w:val="28"/>
          <w:szCs w:val="28"/>
        </w:rPr>
        <w:t>По общестроительным работам выполнен ремонт дымовой трубы котельной №1 по ул. Маяковского, 43.</w:t>
      </w:r>
    </w:p>
    <w:p w:rsidR="006655D4" w:rsidRPr="00D050C8" w:rsidRDefault="006655D4" w:rsidP="00757770">
      <w:pPr>
        <w:spacing w:after="0"/>
        <w:ind w:firstLine="709"/>
        <w:contextualSpacing/>
        <w:rPr>
          <w:rFonts w:ascii="Times New Roman" w:hAnsi="Times New Roman"/>
          <w:sz w:val="28"/>
          <w:szCs w:val="28"/>
          <w:shd w:val="clear" w:color="auto" w:fill="FFFFFF"/>
          <w:lang w:eastAsia="ru-RU"/>
        </w:rPr>
      </w:pPr>
      <w:r w:rsidRPr="00D050C8">
        <w:rPr>
          <w:rFonts w:ascii="Times New Roman" w:hAnsi="Times New Roman"/>
          <w:sz w:val="28"/>
          <w:szCs w:val="28"/>
          <w:shd w:val="clear" w:color="auto" w:fill="FFFFFF"/>
          <w:lang w:eastAsia="ru-RU"/>
        </w:rPr>
        <w:t>По тепловым сетям:</w:t>
      </w:r>
    </w:p>
    <w:p w:rsidR="006655D4" w:rsidRPr="001D60EB" w:rsidRDefault="006655D4" w:rsidP="00757770">
      <w:pPr>
        <w:spacing w:after="0"/>
        <w:ind w:firstLine="709"/>
        <w:contextualSpacing/>
        <w:rPr>
          <w:rFonts w:ascii="Times New Roman" w:hAnsi="Times New Roman"/>
          <w:sz w:val="28"/>
          <w:szCs w:val="28"/>
          <w:shd w:val="clear" w:color="auto" w:fill="FFFFFF"/>
          <w:lang w:eastAsia="ru-RU"/>
        </w:rPr>
      </w:pPr>
      <w:r w:rsidRPr="001D60EB">
        <w:rPr>
          <w:rFonts w:ascii="Times New Roman" w:hAnsi="Times New Roman"/>
          <w:sz w:val="28"/>
          <w:szCs w:val="28"/>
          <w:shd w:val="clear" w:color="auto" w:fill="FFFFFF"/>
          <w:lang w:eastAsia="ru-RU"/>
        </w:rPr>
        <w:t>1. Проведены гидравлические испытания магистральных и внутриквартальных тепловых</w:t>
      </w:r>
      <w:r>
        <w:rPr>
          <w:rFonts w:ascii="Times New Roman" w:hAnsi="Times New Roman"/>
          <w:sz w:val="28"/>
          <w:szCs w:val="28"/>
          <w:shd w:val="clear" w:color="auto" w:fill="FFFFFF"/>
          <w:lang w:eastAsia="ru-RU"/>
        </w:rPr>
        <w:t xml:space="preserve"> сетей протяженностью 76,2</w:t>
      </w:r>
      <w:r w:rsidRPr="001D60EB">
        <w:rPr>
          <w:rFonts w:ascii="Times New Roman" w:hAnsi="Times New Roman"/>
          <w:sz w:val="28"/>
          <w:szCs w:val="28"/>
          <w:shd w:val="clear" w:color="auto" w:fill="FFFFFF"/>
          <w:lang w:eastAsia="ru-RU"/>
        </w:rPr>
        <w:t xml:space="preserve"> км с проверкой плотности установленной запорной и регулирующей арматуры.</w:t>
      </w:r>
    </w:p>
    <w:p w:rsidR="006655D4" w:rsidRPr="001D60EB" w:rsidRDefault="00757770" w:rsidP="00757770">
      <w:pPr>
        <w:spacing w:after="0"/>
        <w:contextualSpacing/>
        <w:rPr>
          <w:rFonts w:ascii="Times New Roman" w:hAnsi="Times New Roman"/>
          <w:sz w:val="28"/>
          <w:szCs w:val="28"/>
        </w:rPr>
      </w:pPr>
      <w:r>
        <w:rPr>
          <w:rFonts w:ascii="Times New Roman" w:hAnsi="Times New Roman"/>
          <w:sz w:val="28"/>
          <w:szCs w:val="28"/>
        </w:rPr>
        <w:t xml:space="preserve"> </w:t>
      </w:r>
      <w:r w:rsidR="006655D4" w:rsidRPr="001D60EB">
        <w:rPr>
          <w:rFonts w:ascii="Times New Roman" w:hAnsi="Times New Roman"/>
          <w:sz w:val="28"/>
          <w:szCs w:val="28"/>
        </w:rPr>
        <w:t>2. Заменены дефектные</w:t>
      </w:r>
      <w:r w:rsidR="006655D4">
        <w:rPr>
          <w:rFonts w:ascii="Times New Roman" w:hAnsi="Times New Roman"/>
          <w:sz w:val="28"/>
          <w:szCs w:val="28"/>
        </w:rPr>
        <w:t xml:space="preserve"> участки тепловых сетей  протяженностью 2 204</w:t>
      </w:r>
      <w:r w:rsidR="006655D4" w:rsidRPr="001D60EB">
        <w:rPr>
          <w:rFonts w:ascii="Times New Roman" w:hAnsi="Times New Roman"/>
          <w:sz w:val="28"/>
          <w:szCs w:val="28"/>
        </w:rPr>
        <w:t xml:space="preserve"> п.м.;</w:t>
      </w:r>
    </w:p>
    <w:p w:rsidR="006655D4" w:rsidRPr="001D60EB" w:rsidRDefault="006655D4" w:rsidP="00757770">
      <w:pPr>
        <w:spacing w:after="0"/>
        <w:ind w:firstLine="709"/>
        <w:contextualSpacing/>
        <w:rPr>
          <w:rFonts w:ascii="Times New Roman" w:hAnsi="Times New Roman"/>
          <w:sz w:val="28"/>
          <w:szCs w:val="28"/>
        </w:rPr>
      </w:pPr>
      <w:r w:rsidRPr="001D60EB">
        <w:rPr>
          <w:rFonts w:ascii="Times New Roman" w:hAnsi="Times New Roman"/>
          <w:sz w:val="28"/>
          <w:szCs w:val="28"/>
        </w:rPr>
        <w:t>3. Выполнен</w:t>
      </w:r>
      <w:r>
        <w:rPr>
          <w:rFonts w:ascii="Times New Roman" w:hAnsi="Times New Roman"/>
          <w:sz w:val="28"/>
          <w:szCs w:val="28"/>
        </w:rPr>
        <w:t>а изоляция на сетях площадью 1 745</w:t>
      </w:r>
      <w:r w:rsidRPr="001D60EB">
        <w:rPr>
          <w:rFonts w:ascii="Times New Roman" w:hAnsi="Times New Roman"/>
          <w:sz w:val="28"/>
          <w:szCs w:val="28"/>
        </w:rPr>
        <w:t xml:space="preserve"> м2;</w:t>
      </w:r>
    </w:p>
    <w:p w:rsidR="006655D4" w:rsidRPr="001D60EB" w:rsidRDefault="006655D4" w:rsidP="00757770">
      <w:pPr>
        <w:spacing w:after="0"/>
        <w:ind w:firstLine="709"/>
        <w:contextualSpacing/>
        <w:rPr>
          <w:rFonts w:ascii="Times New Roman" w:hAnsi="Times New Roman"/>
          <w:sz w:val="28"/>
          <w:szCs w:val="28"/>
        </w:rPr>
      </w:pPr>
      <w:r w:rsidRPr="001D60EB">
        <w:rPr>
          <w:rFonts w:ascii="Times New Roman" w:hAnsi="Times New Roman"/>
          <w:sz w:val="28"/>
          <w:szCs w:val="28"/>
        </w:rPr>
        <w:t>4. Выполнен р</w:t>
      </w:r>
      <w:r>
        <w:rPr>
          <w:rFonts w:ascii="Times New Roman" w:hAnsi="Times New Roman"/>
          <w:sz w:val="28"/>
          <w:szCs w:val="28"/>
        </w:rPr>
        <w:t>емонт запорной арматуры  в количестве 3 956</w:t>
      </w:r>
      <w:r w:rsidRPr="001D60EB">
        <w:rPr>
          <w:rFonts w:ascii="Times New Roman" w:hAnsi="Times New Roman"/>
          <w:sz w:val="28"/>
          <w:szCs w:val="28"/>
        </w:rPr>
        <w:t xml:space="preserve"> шт.; </w:t>
      </w:r>
    </w:p>
    <w:p w:rsidR="006655D4" w:rsidRPr="001D60EB" w:rsidRDefault="006655D4" w:rsidP="00757770">
      <w:pPr>
        <w:spacing w:after="0"/>
        <w:ind w:firstLine="709"/>
        <w:contextualSpacing/>
        <w:rPr>
          <w:rFonts w:ascii="Times New Roman" w:hAnsi="Times New Roman"/>
          <w:sz w:val="28"/>
          <w:szCs w:val="28"/>
        </w:rPr>
      </w:pPr>
      <w:r w:rsidRPr="001D60EB">
        <w:rPr>
          <w:rFonts w:ascii="Times New Roman" w:hAnsi="Times New Roman"/>
          <w:sz w:val="28"/>
          <w:szCs w:val="28"/>
        </w:rPr>
        <w:t xml:space="preserve">5. </w:t>
      </w:r>
      <w:r>
        <w:rPr>
          <w:rFonts w:ascii="Times New Roman" w:hAnsi="Times New Roman"/>
          <w:sz w:val="28"/>
          <w:szCs w:val="28"/>
        </w:rPr>
        <w:t>Заменена запорная арматура  в количестве 130</w:t>
      </w:r>
      <w:r w:rsidRPr="001D60EB">
        <w:rPr>
          <w:rFonts w:ascii="Times New Roman" w:hAnsi="Times New Roman"/>
          <w:sz w:val="28"/>
          <w:szCs w:val="28"/>
        </w:rPr>
        <w:t xml:space="preserve"> шт.;</w:t>
      </w:r>
    </w:p>
    <w:p w:rsidR="006655D4" w:rsidRDefault="006655D4" w:rsidP="00757770">
      <w:pPr>
        <w:spacing w:after="0"/>
        <w:ind w:firstLine="709"/>
        <w:contextualSpacing/>
        <w:rPr>
          <w:rFonts w:ascii="Times New Roman" w:hAnsi="Times New Roman"/>
          <w:sz w:val="28"/>
          <w:szCs w:val="28"/>
        </w:rPr>
      </w:pPr>
      <w:r w:rsidRPr="001D60EB">
        <w:rPr>
          <w:rFonts w:ascii="Times New Roman" w:hAnsi="Times New Roman"/>
          <w:sz w:val="28"/>
          <w:szCs w:val="28"/>
        </w:rPr>
        <w:t>6. Выполнен ремонт</w:t>
      </w:r>
      <w:r>
        <w:rPr>
          <w:rFonts w:ascii="Times New Roman" w:hAnsi="Times New Roman"/>
          <w:sz w:val="28"/>
          <w:szCs w:val="28"/>
        </w:rPr>
        <w:t xml:space="preserve"> водоподогревателей на ЦТП в количестве 160</w:t>
      </w:r>
      <w:r w:rsidRPr="001D60EB">
        <w:rPr>
          <w:rFonts w:ascii="Times New Roman" w:hAnsi="Times New Roman"/>
          <w:sz w:val="28"/>
          <w:szCs w:val="28"/>
        </w:rPr>
        <w:t xml:space="preserve"> шт.;</w:t>
      </w:r>
    </w:p>
    <w:p w:rsidR="006655D4" w:rsidRPr="001D60EB" w:rsidRDefault="006655D4" w:rsidP="00757770">
      <w:pPr>
        <w:spacing w:after="0"/>
        <w:ind w:firstLine="709"/>
        <w:contextualSpacing/>
        <w:rPr>
          <w:rFonts w:ascii="Times New Roman" w:hAnsi="Times New Roman"/>
          <w:sz w:val="28"/>
          <w:szCs w:val="28"/>
        </w:rPr>
      </w:pPr>
      <w:r>
        <w:rPr>
          <w:rFonts w:ascii="Times New Roman" w:hAnsi="Times New Roman"/>
          <w:sz w:val="28"/>
          <w:szCs w:val="28"/>
        </w:rPr>
        <w:t>7. Выполнен ремонт сальников компенсаторов в количестве 56 шт.;</w:t>
      </w:r>
    </w:p>
    <w:p w:rsidR="006655D4" w:rsidRDefault="006655D4" w:rsidP="00757770">
      <w:pPr>
        <w:spacing w:after="0"/>
        <w:ind w:firstLine="709"/>
        <w:contextualSpacing/>
        <w:rPr>
          <w:rFonts w:ascii="Times New Roman" w:hAnsi="Times New Roman"/>
          <w:sz w:val="28"/>
          <w:szCs w:val="28"/>
        </w:rPr>
      </w:pPr>
      <w:r>
        <w:rPr>
          <w:rFonts w:ascii="Times New Roman" w:hAnsi="Times New Roman"/>
          <w:sz w:val="28"/>
          <w:szCs w:val="28"/>
        </w:rPr>
        <w:t>8</w:t>
      </w:r>
      <w:r w:rsidRPr="001D60EB">
        <w:rPr>
          <w:rFonts w:ascii="Times New Roman" w:hAnsi="Times New Roman"/>
          <w:sz w:val="28"/>
          <w:szCs w:val="28"/>
        </w:rPr>
        <w:t>. Выполнены работы по ремонту электрооборудования, оборудования КИПиА основного и вспомогательного оборудования котельных, тепловых сетей.</w:t>
      </w:r>
    </w:p>
    <w:p w:rsidR="006655D4" w:rsidRDefault="006655D4" w:rsidP="006655D4">
      <w:pPr>
        <w:contextualSpacing/>
        <w:jc w:val="center"/>
        <w:rPr>
          <w:rFonts w:ascii="Times New Roman" w:hAnsi="Times New Roman"/>
          <w:sz w:val="28"/>
          <w:szCs w:val="28"/>
        </w:rPr>
      </w:pPr>
      <w:r>
        <w:rPr>
          <w:noProof/>
          <w:lang w:eastAsia="ru-RU"/>
        </w:rPr>
        <w:drawing>
          <wp:inline distT="0" distB="0" distL="0" distR="0" wp14:anchorId="7773A578" wp14:editId="2A9FED79">
            <wp:extent cx="4048125" cy="2724150"/>
            <wp:effectExtent l="0" t="0" r="9525" b="0"/>
            <wp:docPr id="13" name="Рисунок 13" descr="viber_2020-06-08_15-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ber_2020-06-08_15-08-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55D4" w:rsidRPr="001D60EB" w:rsidRDefault="006655D4" w:rsidP="006655D4">
      <w:pPr>
        <w:contextualSpacing/>
        <w:jc w:val="center"/>
        <w:rPr>
          <w:rFonts w:ascii="Times New Roman" w:hAnsi="Times New Roman"/>
          <w:sz w:val="28"/>
          <w:szCs w:val="28"/>
        </w:rPr>
      </w:pPr>
    </w:p>
    <w:p w:rsidR="006655D4" w:rsidRPr="00D050C8" w:rsidRDefault="006655D4" w:rsidP="00757770">
      <w:pPr>
        <w:spacing w:after="0"/>
        <w:ind w:firstLine="709"/>
        <w:contextualSpacing/>
        <w:jc w:val="both"/>
        <w:rPr>
          <w:rFonts w:ascii="Times New Roman" w:hAnsi="Times New Roman"/>
          <w:sz w:val="28"/>
          <w:szCs w:val="28"/>
        </w:rPr>
      </w:pPr>
      <w:r w:rsidRPr="00D050C8">
        <w:rPr>
          <w:rFonts w:ascii="Times New Roman" w:hAnsi="Times New Roman"/>
          <w:sz w:val="28"/>
          <w:szCs w:val="28"/>
        </w:rPr>
        <w:t>По внутридомовым сетям:</w:t>
      </w:r>
    </w:p>
    <w:p w:rsidR="006655D4" w:rsidRPr="001D60EB" w:rsidRDefault="006655D4" w:rsidP="00757770">
      <w:pPr>
        <w:spacing w:after="0"/>
        <w:ind w:firstLine="709"/>
        <w:contextualSpacing/>
        <w:jc w:val="both"/>
        <w:rPr>
          <w:rFonts w:ascii="Times New Roman" w:hAnsi="Times New Roman"/>
          <w:sz w:val="28"/>
          <w:szCs w:val="28"/>
        </w:rPr>
      </w:pPr>
      <w:r w:rsidRPr="001D60EB">
        <w:rPr>
          <w:rFonts w:ascii="Times New Roman" w:hAnsi="Times New Roman"/>
          <w:sz w:val="28"/>
          <w:szCs w:val="28"/>
        </w:rPr>
        <w:t>1.Заменены дефектные участки внутридомовы</w:t>
      </w:r>
      <w:r>
        <w:rPr>
          <w:rFonts w:ascii="Times New Roman" w:hAnsi="Times New Roman"/>
          <w:sz w:val="28"/>
          <w:szCs w:val="28"/>
        </w:rPr>
        <w:t>х сетей протяженностью 1 278,73</w:t>
      </w:r>
      <w:r w:rsidRPr="001D60EB">
        <w:rPr>
          <w:rFonts w:ascii="Times New Roman" w:hAnsi="Times New Roman"/>
          <w:sz w:val="28"/>
          <w:szCs w:val="28"/>
        </w:rPr>
        <w:t xml:space="preserve"> м.п.;</w:t>
      </w:r>
    </w:p>
    <w:p w:rsidR="006655D4" w:rsidRPr="001D60EB" w:rsidRDefault="006655D4" w:rsidP="00757770">
      <w:pPr>
        <w:spacing w:after="0"/>
        <w:ind w:firstLine="709"/>
        <w:contextualSpacing/>
        <w:jc w:val="both"/>
        <w:rPr>
          <w:rFonts w:ascii="Times New Roman" w:hAnsi="Times New Roman"/>
          <w:sz w:val="28"/>
          <w:szCs w:val="28"/>
        </w:rPr>
      </w:pPr>
      <w:r w:rsidRPr="001D60EB">
        <w:rPr>
          <w:rFonts w:ascii="Times New Roman" w:hAnsi="Times New Roman"/>
          <w:sz w:val="28"/>
          <w:szCs w:val="28"/>
        </w:rPr>
        <w:t>2. Заменена запор</w:t>
      </w:r>
      <w:r>
        <w:rPr>
          <w:rFonts w:ascii="Times New Roman" w:hAnsi="Times New Roman"/>
          <w:sz w:val="28"/>
          <w:szCs w:val="28"/>
        </w:rPr>
        <w:t>ная арматура в количестве 2 126</w:t>
      </w:r>
      <w:r w:rsidRPr="001D60EB">
        <w:rPr>
          <w:rFonts w:ascii="Times New Roman" w:hAnsi="Times New Roman"/>
          <w:sz w:val="28"/>
          <w:szCs w:val="28"/>
        </w:rPr>
        <w:t xml:space="preserve"> шт.;</w:t>
      </w:r>
    </w:p>
    <w:p w:rsidR="006655D4" w:rsidRDefault="006655D4" w:rsidP="00757770">
      <w:pPr>
        <w:spacing w:after="0"/>
        <w:ind w:firstLine="709"/>
        <w:contextualSpacing/>
        <w:jc w:val="both"/>
        <w:rPr>
          <w:rFonts w:ascii="Times New Roman" w:hAnsi="Times New Roman"/>
          <w:sz w:val="28"/>
          <w:szCs w:val="28"/>
        </w:rPr>
      </w:pPr>
      <w:r w:rsidRPr="001D60EB">
        <w:rPr>
          <w:rFonts w:ascii="Times New Roman" w:hAnsi="Times New Roman"/>
          <w:sz w:val="28"/>
          <w:szCs w:val="28"/>
        </w:rPr>
        <w:t>3. Выполнена ревизия, ремонт запорной и регулирующей арматуры в количе</w:t>
      </w:r>
      <w:r>
        <w:rPr>
          <w:rFonts w:ascii="Times New Roman" w:hAnsi="Times New Roman"/>
          <w:sz w:val="28"/>
          <w:szCs w:val="28"/>
        </w:rPr>
        <w:t>стве 1 561</w:t>
      </w:r>
      <w:r w:rsidRPr="001D60EB">
        <w:rPr>
          <w:rFonts w:ascii="Times New Roman" w:hAnsi="Times New Roman"/>
          <w:sz w:val="28"/>
          <w:szCs w:val="28"/>
        </w:rPr>
        <w:t xml:space="preserve"> шт.</w:t>
      </w:r>
    </w:p>
    <w:p w:rsidR="006655D4" w:rsidRPr="001D60EB" w:rsidRDefault="006655D4" w:rsidP="00757770">
      <w:pPr>
        <w:spacing w:after="0"/>
        <w:ind w:firstLine="709"/>
        <w:contextualSpacing/>
        <w:jc w:val="both"/>
        <w:rPr>
          <w:rFonts w:ascii="Times New Roman" w:hAnsi="Times New Roman"/>
          <w:sz w:val="28"/>
          <w:szCs w:val="28"/>
        </w:rPr>
      </w:pPr>
      <w:r w:rsidRPr="001D60EB">
        <w:rPr>
          <w:rFonts w:ascii="Times New Roman" w:hAnsi="Times New Roman"/>
          <w:sz w:val="28"/>
          <w:szCs w:val="28"/>
        </w:rPr>
        <w:t xml:space="preserve">В рамках «Адресной программы капитального ремонта по замене внутридомовых инженерных сетей отопления и горячего водоснабжения в жилых домах муниципального жилищного фонда» </w:t>
      </w:r>
      <w:r>
        <w:rPr>
          <w:rFonts w:ascii="Times New Roman" w:hAnsi="Times New Roman"/>
          <w:sz w:val="28"/>
          <w:szCs w:val="28"/>
        </w:rPr>
        <w:t xml:space="preserve">на 2020 год выполнены работы в 10-и жилых домах, в результате чего замено  3 739 п.м. трубопровода, в том числе 1 907 п.м. по отоплению и 1 832 п.м. по горячему водоснабжению. </w:t>
      </w:r>
    </w:p>
    <w:p w:rsidR="006655D4" w:rsidRDefault="006655D4" w:rsidP="00757770">
      <w:pPr>
        <w:spacing w:after="0"/>
        <w:ind w:firstLine="709"/>
        <w:contextualSpacing/>
        <w:jc w:val="both"/>
        <w:rPr>
          <w:rFonts w:ascii="Times New Roman" w:hAnsi="Times New Roman"/>
          <w:sz w:val="28"/>
          <w:szCs w:val="28"/>
        </w:rPr>
      </w:pPr>
      <w:r>
        <w:rPr>
          <w:rFonts w:ascii="Times New Roman" w:hAnsi="Times New Roman"/>
          <w:sz w:val="28"/>
          <w:szCs w:val="28"/>
        </w:rPr>
        <w:t xml:space="preserve">За 2020 год </w:t>
      </w:r>
      <w:r w:rsidRPr="001D60EB">
        <w:rPr>
          <w:rFonts w:ascii="Times New Roman" w:hAnsi="Times New Roman"/>
          <w:sz w:val="28"/>
          <w:szCs w:val="28"/>
        </w:rPr>
        <w:t>от</w:t>
      </w:r>
      <w:r>
        <w:rPr>
          <w:rFonts w:ascii="Times New Roman" w:hAnsi="Times New Roman"/>
          <w:sz w:val="28"/>
          <w:szCs w:val="28"/>
        </w:rPr>
        <w:t xml:space="preserve"> населения принято 4 239 заявок</w:t>
      </w:r>
      <w:r w:rsidRPr="001D60EB">
        <w:rPr>
          <w:rFonts w:ascii="Times New Roman" w:hAnsi="Times New Roman"/>
          <w:sz w:val="28"/>
          <w:szCs w:val="28"/>
        </w:rPr>
        <w:t xml:space="preserve">, </w:t>
      </w:r>
      <w:r>
        <w:rPr>
          <w:rFonts w:ascii="Times New Roman" w:hAnsi="Times New Roman"/>
          <w:sz w:val="28"/>
          <w:szCs w:val="28"/>
        </w:rPr>
        <w:t>в том числе по отоплению – 1 696 шт. и по ГВС – 2 543</w:t>
      </w:r>
      <w:r w:rsidRPr="001D60EB">
        <w:rPr>
          <w:rFonts w:ascii="Times New Roman" w:hAnsi="Times New Roman"/>
          <w:sz w:val="28"/>
          <w:szCs w:val="28"/>
        </w:rPr>
        <w:t xml:space="preserve"> шт.</w:t>
      </w:r>
    </w:p>
    <w:p w:rsidR="006655D4" w:rsidRPr="001D60EB" w:rsidRDefault="006655D4" w:rsidP="00BF45FF">
      <w:pPr>
        <w:spacing w:after="0"/>
        <w:ind w:firstLine="709"/>
        <w:contextualSpacing/>
        <w:jc w:val="both"/>
        <w:rPr>
          <w:rFonts w:ascii="Times New Roman" w:hAnsi="Times New Roman"/>
          <w:b/>
          <w:sz w:val="28"/>
          <w:szCs w:val="28"/>
          <w:lang w:eastAsia="ru-RU"/>
        </w:rPr>
      </w:pPr>
      <w:r w:rsidRPr="00D050C8">
        <w:rPr>
          <w:rFonts w:ascii="Times New Roman" w:hAnsi="Times New Roman"/>
          <w:sz w:val="28"/>
          <w:szCs w:val="28"/>
          <w:lang w:eastAsia="ru-RU"/>
        </w:rPr>
        <w:t>Р</w:t>
      </w:r>
      <w:r w:rsidR="00757770">
        <w:rPr>
          <w:rFonts w:ascii="Times New Roman" w:hAnsi="Times New Roman"/>
          <w:sz w:val="28"/>
          <w:szCs w:val="28"/>
          <w:lang w:eastAsia="ru-RU"/>
        </w:rPr>
        <w:t>ыбницкие районные электрические сети</w:t>
      </w:r>
      <w:r w:rsidRPr="00D050C8">
        <w:rPr>
          <w:rFonts w:ascii="Times New Roman" w:hAnsi="Times New Roman"/>
          <w:sz w:val="28"/>
          <w:szCs w:val="28"/>
          <w:lang w:eastAsia="ru-RU"/>
        </w:rPr>
        <w:t xml:space="preserve"> Государственного унитарного предприятия «Единые распределительные электрические сети»</w:t>
      </w:r>
      <w:r w:rsidRPr="001D60EB">
        <w:rPr>
          <w:rFonts w:ascii="Times New Roman" w:hAnsi="Times New Roman"/>
          <w:b/>
          <w:i/>
          <w:sz w:val="28"/>
          <w:szCs w:val="28"/>
          <w:lang w:eastAsia="ru-RU"/>
        </w:rPr>
        <w:t xml:space="preserve"> </w:t>
      </w:r>
      <w:r w:rsidRPr="001D60EB">
        <w:rPr>
          <w:rFonts w:ascii="Times New Roman" w:hAnsi="Times New Roman"/>
          <w:sz w:val="28"/>
          <w:szCs w:val="28"/>
          <w:shd w:val="clear" w:color="auto" w:fill="FFFFFF"/>
          <w:lang w:eastAsia="ru-RU"/>
        </w:rPr>
        <w:t>работа предприятия заключается в обеспечении бесперебойного электроснабжения потребителей и обслуживание электрических сетей города и населенных пунктов района.</w:t>
      </w:r>
    </w:p>
    <w:p w:rsidR="006655D4" w:rsidRPr="001D60EB" w:rsidRDefault="006655D4" w:rsidP="00757770">
      <w:pPr>
        <w:spacing w:after="0"/>
        <w:ind w:firstLine="709"/>
        <w:contextualSpacing/>
        <w:rPr>
          <w:rFonts w:ascii="Times New Roman" w:hAnsi="Times New Roman"/>
          <w:sz w:val="28"/>
          <w:szCs w:val="28"/>
          <w:lang w:eastAsia="ru-RU"/>
        </w:rPr>
      </w:pPr>
      <w:r w:rsidRPr="001D60EB">
        <w:rPr>
          <w:rFonts w:ascii="Times New Roman" w:hAnsi="Times New Roman"/>
          <w:sz w:val="28"/>
          <w:szCs w:val="28"/>
          <w:lang w:eastAsia="ru-RU"/>
        </w:rPr>
        <w:t>В зоне обслуживания Рыбницких РЭС находится:</w:t>
      </w:r>
    </w:p>
    <w:p w:rsidR="006655D4" w:rsidRPr="001D60EB" w:rsidRDefault="006655D4" w:rsidP="00757770">
      <w:pPr>
        <w:numPr>
          <w:ilvl w:val="0"/>
          <w:numId w:val="1"/>
        </w:numPr>
        <w:spacing w:after="0"/>
        <w:ind w:left="0" w:firstLine="709"/>
        <w:contextualSpacing/>
        <w:jc w:val="both"/>
        <w:rPr>
          <w:rFonts w:ascii="Times New Roman" w:hAnsi="Times New Roman"/>
          <w:b/>
          <w:sz w:val="28"/>
          <w:szCs w:val="28"/>
          <w:lang w:eastAsia="ru-RU"/>
        </w:rPr>
      </w:pPr>
      <w:r w:rsidRPr="001D60EB">
        <w:rPr>
          <w:rFonts w:ascii="Times New Roman" w:hAnsi="Times New Roman"/>
          <w:sz w:val="28"/>
          <w:szCs w:val="28"/>
          <w:lang w:eastAsia="ru-RU"/>
        </w:rPr>
        <w:t xml:space="preserve">1 144,41км – воздушных линий 0,4-6-10 кВ; </w:t>
      </w:r>
    </w:p>
    <w:p w:rsidR="006655D4" w:rsidRPr="001D60EB" w:rsidRDefault="006655D4" w:rsidP="00757770">
      <w:pPr>
        <w:numPr>
          <w:ilvl w:val="0"/>
          <w:numId w:val="1"/>
        </w:numPr>
        <w:spacing w:after="0"/>
        <w:ind w:left="0" w:firstLine="709"/>
        <w:contextualSpacing/>
        <w:jc w:val="both"/>
        <w:rPr>
          <w:rFonts w:ascii="Times New Roman" w:hAnsi="Times New Roman"/>
          <w:sz w:val="28"/>
          <w:szCs w:val="28"/>
          <w:lang w:eastAsia="ru-RU"/>
        </w:rPr>
      </w:pPr>
      <w:r w:rsidRPr="001D60EB">
        <w:rPr>
          <w:rFonts w:ascii="Times New Roman" w:hAnsi="Times New Roman"/>
          <w:sz w:val="28"/>
          <w:szCs w:val="28"/>
          <w:shd w:val="clear" w:color="auto" w:fill="FFFFFF"/>
          <w:lang w:eastAsia="ru-RU"/>
        </w:rPr>
        <w:t>168, 4 км – кабельных линий  0,4-6-10 кВ;</w:t>
      </w:r>
    </w:p>
    <w:p w:rsidR="006655D4" w:rsidRPr="001D60EB" w:rsidRDefault="006655D4" w:rsidP="00757770">
      <w:pPr>
        <w:numPr>
          <w:ilvl w:val="0"/>
          <w:numId w:val="1"/>
        </w:numPr>
        <w:spacing w:after="0"/>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317 шт.</w:t>
      </w:r>
      <w:r w:rsidRPr="001D60EB">
        <w:rPr>
          <w:rFonts w:ascii="Times New Roman" w:hAnsi="Times New Roman"/>
          <w:sz w:val="28"/>
          <w:szCs w:val="28"/>
          <w:lang w:eastAsia="ru-RU"/>
        </w:rPr>
        <w:t>– трансформаторных подстанций;</w:t>
      </w:r>
    </w:p>
    <w:p w:rsidR="006655D4" w:rsidRDefault="006655D4" w:rsidP="00757770">
      <w:pPr>
        <w:numPr>
          <w:ilvl w:val="0"/>
          <w:numId w:val="1"/>
        </w:numPr>
        <w:spacing w:after="0"/>
        <w:ind w:left="0" w:firstLine="709"/>
        <w:contextualSpacing/>
        <w:jc w:val="both"/>
        <w:rPr>
          <w:rFonts w:ascii="Times New Roman" w:hAnsi="Times New Roman"/>
          <w:sz w:val="28"/>
          <w:szCs w:val="28"/>
          <w:lang w:eastAsia="ru-RU"/>
        </w:rPr>
      </w:pPr>
      <w:r>
        <w:rPr>
          <w:rFonts w:ascii="Times New Roman" w:hAnsi="Times New Roman"/>
          <w:sz w:val="28"/>
          <w:szCs w:val="28"/>
          <w:lang w:eastAsia="ru-RU"/>
        </w:rPr>
        <w:t>28 282 шт</w:t>
      </w:r>
      <w:r w:rsidRPr="001D60EB">
        <w:rPr>
          <w:rFonts w:ascii="Times New Roman" w:hAnsi="Times New Roman"/>
          <w:sz w:val="28"/>
          <w:szCs w:val="28"/>
          <w:lang w:eastAsia="ru-RU"/>
        </w:rPr>
        <w:t>. – опор ВЛ-0,4/6/10 кВ.</w:t>
      </w:r>
    </w:p>
    <w:p w:rsidR="006655D4" w:rsidRPr="001D60EB" w:rsidRDefault="006655D4" w:rsidP="00757770">
      <w:pPr>
        <w:spacing w:after="0"/>
        <w:ind w:firstLine="709"/>
        <w:contextualSpacing/>
        <w:rPr>
          <w:rFonts w:ascii="Times New Roman" w:hAnsi="Times New Roman"/>
          <w:sz w:val="28"/>
          <w:szCs w:val="28"/>
          <w:lang w:eastAsia="ru-RU"/>
        </w:rPr>
      </w:pPr>
      <w:r>
        <w:rPr>
          <w:rFonts w:ascii="Times New Roman" w:hAnsi="Times New Roman"/>
          <w:sz w:val="28"/>
          <w:szCs w:val="28"/>
          <w:lang w:eastAsia="ru-RU"/>
        </w:rPr>
        <w:t xml:space="preserve">В текущем году </w:t>
      </w:r>
      <w:r w:rsidRPr="001D60EB">
        <w:rPr>
          <w:rFonts w:ascii="Times New Roman" w:hAnsi="Times New Roman"/>
          <w:sz w:val="28"/>
          <w:szCs w:val="28"/>
          <w:lang w:eastAsia="ru-RU"/>
        </w:rPr>
        <w:t xml:space="preserve">предприятием выполнены </w:t>
      </w:r>
      <w:r>
        <w:rPr>
          <w:rFonts w:ascii="Times New Roman" w:hAnsi="Times New Roman"/>
          <w:sz w:val="28"/>
          <w:szCs w:val="28"/>
          <w:lang w:eastAsia="ru-RU"/>
        </w:rPr>
        <w:t>работы по чистке</w:t>
      </w:r>
      <w:r w:rsidRPr="001D60EB">
        <w:rPr>
          <w:rFonts w:ascii="Times New Roman" w:hAnsi="Times New Roman"/>
          <w:sz w:val="28"/>
          <w:szCs w:val="28"/>
          <w:lang w:eastAsia="ru-RU"/>
        </w:rPr>
        <w:t xml:space="preserve"> трассы</w:t>
      </w:r>
      <w:r>
        <w:rPr>
          <w:rFonts w:ascii="Times New Roman" w:hAnsi="Times New Roman"/>
          <w:sz w:val="28"/>
          <w:szCs w:val="28"/>
          <w:lang w:eastAsia="ru-RU"/>
        </w:rPr>
        <w:t xml:space="preserve">     ВЛ-6-0,4 кВ протяженностью 86,836 км.</w:t>
      </w:r>
    </w:p>
    <w:p w:rsidR="006655D4" w:rsidRPr="001D60EB" w:rsidRDefault="006655D4" w:rsidP="00902CE1">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В соответствии с утвержденной «И</w:t>
      </w:r>
      <w:r>
        <w:rPr>
          <w:rFonts w:ascii="Times New Roman" w:hAnsi="Times New Roman"/>
          <w:sz w:val="28"/>
          <w:szCs w:val="28"/>
          <w:lang w:eastAsia="ru-RU"/>
        </w:rPr>
        <w:t xml:space="preserve">нвестиционной программой на </w:t>
      </w:r>
      <w:r w:rsidR="00902CE1">
        <w:rPr>
          <w:rFonts w:ascii="Times New Roman" w:hAnsi="Times New Roman"/>
          <w:sz w:val="28"/>
          <w:szCs w:val="28"/>
          <w:lang w:eastAsia="ru-RU"/>
        </w:rPr>
        <w:t xml:space="preserve">            </w:t>
      </w:r>
      <w:r>
        <w:rPr>
          <w:rFonts w:ascii="Times New Roman" w:hAnsi="Times New Roman"/>
          <w:sz w:val="28"/>
          <w:szCs w:val="28"/>
          <w:lang w:eastAsia="ru-RU"/>
        </w:rPr>
        <w:t>2020</w:t>
      </w:r>
      <w:r w:rsidRPr="001D60EB">
        <w:rPr>
          <w:rFonts w:ascii="Times New Roman" w:hAnsi="Times New Roman"/>
          <w:sz w:val="28"/>
          <w:szCs w:val="28"/>
          <w:lang w:eastAsia="ru-RU"/>
        </w:rPr>
        <w:t xml:space="preserve"> год»</w:t>
      </w:r>
      <w:r>
        <w:rPr>
          <w:rFonts w:ascii="Times New Roman" w:hAnsi="Times New Roman"/>
          <w:sz w:val="28"/>
          <w:szCs w:val="28"/>
          <w:lang w:eastAsia="ru-RU"/>
        </w:rPr>
        <w:t xml:space="preserve"> Рыбницким РЭС выполнены следующие мероприятия</w:t>
      </w:r>
      <w:r w:rsidRPr="001D60EB">
        <w:rPr>
          <w:rFonts w:ascii="Times New Roman" w:hAnsi="Times New Roman"/>
          <w:sz w:val="28"/>
          <w:szCs w:val="28"/>
          <w:lang w:eastAsia="ru-RU"/>
        </w:rPr>
        <w:t>:</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lang w:eastAsia="ru-RU"/>
        </w:rPr>
        <w:t>Р</w:t>
      </w:r>
      <w:r w:rsidRPr="00104022">
        <w:rPr>
          <w:rFonts w:ascii="Times New Roman" w:hAnsi="Times New Roman"/>
          <w:sz w:val="28"/>
          <w:szCs w:val="28"/>
          <w:lang w:eastAsia="ru-RU"/>
        </w:rPr>
        <w:t xml:space="preserve">еконструкция </w:t>
      </w:r>
      <w:r w:rsidRPr="00104022">
        <w:rPr>
          <w:rFonts w:ascii="Times New Roman" w:hAnsi="Times New Roman"/>
          <w:sz w:val="28"/>
          <w:szCs w:val="28"/>
        </w:rPr>
        <w:t xml:space="preserve">ВЛ-10 кВ Бс-4ф и ВЛИ-0,4 кВ фидер №1,2,3 от ТП -347 г.Рыбница, ул. Кишиневская, ул. Киевская, ул. Жданова, </w:t>
      </w:r>
      <w:r>
        <w:rPr>
          <w:rFonts w:ascii="Times New Roman" w:hAnsi="Times New Roman"/>
          <w:sz w:val="28"/>
          <w:szCs w:val="28"/>
        </w:rPr>
        <w:t xml:space="preserve">             </w:t>
      </w:r>
      <w:r w:rsidR="00902CE1">
        <w:rPr>
          <w:rFonts w:ascii="Times New Roman" w:hAnsi="Times New Roman"/>
          <w:sz w:val="28"/>
          <w:szCs w:val="28"/>
        </w:rPr>
        <w:t xml:space="preserve">                                     </w:t>
      </w:r>
      <w:r w:rsidRPr="00104022">
        <w:rPr>
          <w:rFonts w:ascii="Times New Roman" w:hAnsi="Times New Roman"/>
          <w:sz w:val="28"/>
          <w:szCs w:val="28"/>
        </w:rPr>
        <w:t>ул. Молодежная,  ул. Крупская.</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Подключение сегментов камер «Безопасный город».</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Строительство ВЛИ 0,4 кВ от ТП-441 г.Рыбница, ул. Б. Главана, 11, 13, 15.</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Замена шкафа КТПГС с трансформатором ТП-360 (Футбольная площадка для игр по мини-футболу) г.Рыбница, ул. Юбилейная, 33.</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Строительство КЛ 0,4 кВ (Футбольная площадка для игр по мини-футболу) г.Рыбница, ул. Юбилейная, 33.</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Строительство внешнего электроснабжения жилого дома, расположенного в г.Рыбница, ул. Вальченко, 107 Г, с установкой ВРУ 0,4 кВ и восстановление асфальтобетонного покрытия.</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Реконструкция ВЛИ 0,4 кВ ТП-659 г.Рыбница, ул. Заводской спуск, жилые дома с 2 по 24, пер. Титова, жилые дома с 2 по 18.</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 xml:space="preserve">Реконструкция ВЛИ 0,4 кВ ТП-565 фидер №2 г.Рыбница, </w:t>
      </w:r>
      <w:r w:rsidR="00902CE1">
        <w:rPr>
          <w:rFonts w:ascii="Times New Roman" w:hAnsi="Times New Roman"/>
          <w:sz w:val="28"/>
          <w:szCs w:val="28"/>
        </w:rPr>
        <w:t xml:space="preserve">                               </w:t>
      </w:r>
      <w:r>
        <w:rPr>
          <w:rFonts w:ascii="Times New Roman" w:hAnsi="Times New Roman"/>
          <w:sz w:val="28"/>
          <w:szCs w:val="28"/>
        </w:rPr>
        <w:t>ул. Коммунаров.</w:t>
      </w:r>
    </w:p>
    <w:p w:rsidR="006655D4" w:rsidRDefault="006655D4" w:rsidP="00757770">
      <w:pPr>
        <w:pStyle w:val="ab"/>
        <w:numPr>
          <w:ilvl w:val="0"/>
          <w:numId w:val="21"/>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 xml:space="preserve">Реконструкция ВЛИ 0,4кВ ТП-365 г.Рыбница, ул. Б Хмельницкого, </w:t>
      </w:r>
      <w:r w:rsidR="00902CE1">
        <w:rPr>
          <w:rFonts w:ascii="Times New Roman" w:hAnsi="Times New Roman"/>
          <w:sz w:val="28"/>
          <w:szCs w:val="28"/>
        </w:rPr>
        <w:t xml:space="preserve">  </w:t>
      </w:r>
      <w:r>
        <w:rPr>
          <w:rFonts w:ascii="Times New Roman" w:hAnsi="Times New Roman"/>
          <w:sz w:val="28"/>
          <w:szCs w:val="28"/>
        </w:rPr>
        <w:t>ул. Ленина.</w:t>
      </w:r>
    </w:p>
    <w:p w:rsidR="006655D4" w:rsidRDefault="006655D4" w:rsidP="00757770">
      <w:pPr>
        <w:pStyle w:val="ab"/>
        <w:numPr>
          <w:ilvl w:val="0"/>
          <w:numId w:val="21"/>
        </w:numPr>
        <w:tabs>
          <w:tab w:val="left" w:pos="1134"/>
        </w:tabs>
        <w:spacing w:after="0"/>
        <w:ind w:left="0" w:firstLine="709"/>
        <w:jc w:val="both"/>
        <w:rPr>
          <w:rFonts w:ascii="Times New Roman" w:hAnsi="Times New Roman"/>
          <w:sz w:val="28"/>
          <w:szCs w:val="28"/>
        </w:rPr>
      </w:pPr>
      <w:r>
        <w:rPr>
          <w:rFonts w:ascii="Times New Roman" w:hAnsi="Times New Roman"/>
          <w:sz w:val="28"/>
          <w:szCs w:val="28"/>
        </w:rPr>
        <w:t xml:space="preserve"> Реконструкция ВЛ 6 кВ 1РП-5ф  с совместным подвесом ВЛИ 0,4 кВ от ТП-659 г. Рыбница, ул. Титова, жилые дома с 73 по 97.</w:t>
      </w:r>
    </w:p>
    <w:p w:rsidR="006655D4" w:rsidRDefault="006655D4" w:rsidP="00757770">
      <w:pPr>
        <w:pStyle w:val="ab"/>
        <w:numPr>
          <w:ilvl w:val="0"/>
          <w:numId w:val="21"/>
        </w:numPr>
        <w:tabs>
          <w:tab w:val="left" w:pos="1134"/>
        </w:tabs>
        <w:spacing w:after="0"/>
        <w:ind w:left="0" w:firstLine="709"/>
        <w:jc w:val="both"/>
        <w:rPr>
          <w:rFonts w:ascii="Times New Roman" w:hAnsi="Times New Roman"/>
          <w:sz w:val="28"/>
          <w:szCs w:val="28"/>
        </w:rPr>
      </w:pPr>
      <w:r>
        <w:rPr>
          <w:rFonts w:ascii="Times New Roman" w:hAnsi="Times New Roman"/>
          <w:sz w:val="28"/>
          <w:szCs w:val="28"/>
        </w:rPr>
        <w:t xml:space="preserve"> Реконструкция ВЛ 10 кВ Кс-3ф от опоры №12 с совместным подвесом ВЛИ 0,4 кВ от ТП-28 фидер №1 и ВЛИ 0,4 кВ ТП-32 фидер №6 </w:t>
      </w:r>
      <w:r w:rsidR="00902CE1">
        <w:rPr>
          <w:rFonts w:ascii="Times New Roman" w:hAnsi="Times New Roman"/>
          <w:sz w:val="28"/>
          <w:szCs w:val="28"/>
        </w:rPr>
        <w:t xml:space="preserve">                     </w:t>
      </w:r>
      <w:r>
        <w:rPr>
          <w:rFonts w:ascii="Times New Roman" w:hAnsi="Times New Roman"/>
          <w:sz w:val="28"/>
          <w:szCs w:val="28"/>
        </w:rPr>
        <w:t>с. Гараба, Рыбницкого района.</w:t>
      </w:r>
    </w:p>
    <w:p w:rsidR="006655D4" w:rsidRDefault="006655D4" w:rsidP="00757770">
      <w:pPr>
        <w:pStyle w:val="ab"/>
        <w:numPr>
          <w:ilvl w:val="0"/>
          <w:numId w:val="21"/>
        </w:numPr>
        <w:tabs>
          <w:tab w:val="left" w:pos="1134"/>
        </w:tabs>
        <w:spacing w:after="0"/>
        <w:ind w:left="0" w:firstLine="709"/>
        <w:jc w:val="both"/>
        <w:rPr>
          <w:rFonts w:ascii="Times New Roman" w:hAnsi="Times New Roman"/>
          <w:sz w:val="28"/>
          <w:szCs w:val="28"/>
        </w:rPr>
      </w:pPr>
      <w:r>
        <w:rPr>
          <w:rFonts w:ascii="Times New Roman" w:hAnsi="Times New Roman"/>
          <w:sz w:val="28"/>
          <w:szCs w:val="28"/>
        </w:rPr>
        <w:t xml:space="preserve"> Реконструкция ВЛИ 0,4 кВ фидер№1,2,3 от ТП-422 с совместным подвесом ВЛ 10 кВ Жи-12ф (0,15 км с фидером №1) с. Сарацея,        ул. Лесная, ул. Ленина, пер. Ленина, ул. Зеленая.</w:t>
      </w:r>
    </w:p>
    <w:p w:rsidR="006655D4" w:rsidRDefault="006655D4" w:rsidP="00757770">
      <w:pPr>
        <w:spacing w:after="0"/>
        <w:ind w:firstLine="709"/>
        <w:jc w:val="both"/>
        <w:rPr>
          <w:rFonts w:ascii="Times New Roman" w:hAnsi="Times New Roman"/>
          <w:sz w:val="28"/>
          <w:szCs w:val="28"/>
        </w:rPr>
      </w:pPr>
      <w:r>
        <w:rPr>
          <w:rFonts w:ascii="Times New Roman" w:hAnsi="Times New Roman"/>
          <w:sz w:val="28"/>
          <w:szCs w:val="28"/>
        </w:rPr>
        <w:t>В стадии завершения работы:</w:t>
      </w:r>
    </w:p>
    <w:p w:rsidR="006655D4" w:rsidRDefault="006655D4" w:rsidP="00757770">
      <w:pPr>
        <w:pStyle w:val="ab"/>
        <w:numPr>
          <w:ilvl w:val="0"/>
          <w:numId w:val="43"/>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Реконструкция ВЛ 6 кВ 1РП-6ф с совместным подвесом ВЛИ 0,4 кВ от ТП-367 г.Рыбница, ул. Титова.</w:t>
      </w:r>
    </w:p>
    <w:p w:rsidR="006655D4" w:rsidRPr="006F2712" w:rsidRDefault="006655D4" w:rsidP="00757770">
      <w:pPr>
        <w:pStyle w:val="ab"/>
        <w:numPr>
          <w:ilvl w:val="0"/>
          <w:numId w:val="43"/>
        </w:numPr>
        <w:tabs>
          <w:tab w:val="left" w:pos="993"/>
        </w:tabs>
        <w:spacing w:after="0"/>
        <w:ind w:left="0" w:firstLine="709"/>
        <w:jc w:val="both"/>
        <w:rPr>
          <w:rFonts w:ascii="Times New Roman" w:hAnsi="Times New Roman"/>
          <w:sz w:val="28"/>
          <w:szCs w:val="28"/>
        </w:rPr>
      </w:pPr>
      <w:r>
        <w:rPr>
          <w:rFonts w:ascii="Times New Roman" w:hAnsi="Times New Roman"/>
          <w:sz w:val="28"/>
          <w:szCs w:val="28"/>
        </w:rPr>
        <w:t xml:space="preserve">Реконструкция ВЛИ 0,4 кВ от ТР-367 г.Рыбница, ул. Титова,             </w:t>
      </w:r>
      <w:r w:rsidR="00902CE1">
        <w:rPr>
          <w:rFonts w:ascii="Times New Roman" w:hAnsi="Times New Roman"/>
          <w:sz w:val="28"/>
          <w:szCs w:val="28"/>
        </w:rPr>
        <w:t xml:space="preserve">              </w:t>
      </w:r>
      <w:r>
        <w:rPr>
          <w:rFonts w:ascii="Times New Roman" w:hAnsi="Times New Roman"/>
          <w:sz w:val="28"/>
          <w:szCs w:val="28"/>
        </w:rPr>
        <w:t xml:space="preserve"> ул. Завадского, ул. Новая, пер. С. Армии.</w:t>
      </w:r>
    </w:p>
    <w:p w:rsidR="006655D4" w:rsidRPr="001D60EB" w:rsidRDefault="006655D4" w:rsidP="00757770">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1D60EB">
        <w:rPr>
          <w:rFonts w:ascii="Times New Roman" w:hAnsi="Times New Roman"/>
          <w:noProof/>
          <w:sz w:val="28"/>
          <w:szCs w:val="28"/>
          <w:shd w:val="clear" w:color="auto" w:fill="FFFFFF"/>
          <w:lang w:eastAsia="ru-RU"/>
        </w:rPr>
        <w:t xml:space="preserve"> Выполнен ремонт оборудования и электрических сетей 0,4-10кВ, том числе:</w:t>
      </w:r>
    </w:p>
    <w:p w:rsidR="006655D4" w:rsidRPr="001D60EB" w:rsidRDefault="006655D4" w:rsidP="00757770">
      <w:pPr>
        <w:widowControl w:val="0"/>
        <w:tabs>
          <w:tab w:val="left" w:pos="232"/>
          <w:tab w:val="left" w:pos="7350"/>
        </w:tabs>
        <w:spacing w:after="0"/>
        <w:ind w:firstLine="709"/>
        <w:jc w:val="both"/>
        <w:rPr>
          <w:rFonts w:ascii="Times New Roman" w:hAnsi="Times New Roman"/>
          <w:noProof/>
          <w:sz w:val="28"/>
          <w:szCs w:val="28"/>
          <w:shd w:val="clear" w:color="auto" w:fill="FFFFFF"/>
          <w:lang w:eastAsia="ru-RU"/>
        </w:rPr>
      </w:pPr>
      <w:r>
        <w:rPr>
          <w:rFonts w:ascii="Times New Roman" w:hAnsi="Times New Roman"/>
          <w:noProof/>
          <w:sz w:val="28"/>
          <w:szCs w:val="28"/>
          <w:shd w:val="clear" w:color="auto" w:fill="FFFFFF"/>
          <w:lang w:eastAsia="ru-RU"/>
        </w:rPr>
        <w:t>- заменено 111</w:t>
      </w:r>
      <w:r w:rsidRPr="001D60EB">
        <w:rPr>
          <w:rFonts w:ascii="Times New Roman" w:hAnsi="Times New Roman"/>
          <w:noProof/>
          <w:sz w:val="28"/>
          <w:szCs w:val="28"/>
          <w:shd w:val="clear" w:color="auto" w:fill="FFFFFF"/>
          <w:lang w:eastAsia="ru-RU"/>
        </w:rPr>
        <w:t xml:space="preserve"> деревянных  и железобетонных опор;</w:t>
      </w:r>
    </w:p>
    <w:p w:rsidR="006655D4" w:rsidRPr="001D60EB" w:rsidRDefault="006655D4" w:rsidP="00757770">
      <w:pPr>
        <w:widowControl w:val="0"/>
        <w:tabs>
          <w:tab w:val="left" w:pos="232"/>
          <w:tab w:val="left" w:pos="7338"/>
        </w:tabs>
        <w:spacing w:after="0"/>
        <w:ind w:firstLine="709"/>
        <w:jc w:val="both"/>
        <w:rPr>
          <w:rFonts w:ascii="Times New Roman" w:hAnsi="Times New Roman"/>
          <w:noProof/>
          <w:sz w:val="28"/>
          <w:szCs w:val="28"/>
          <w:shd w:val="clear" w:color="auto" w:fill="FFFFFF"/>
          <w:lang w:eastAsia="ru-RU"/>
        </w:rPr>
      </w:pPr>
      <w:r>
        <w:rPr>
          <w:rFonts w:ascii="Times New Roman" w:hAnsi="Times New Roman"/>
          <w:noProof/>
          <w:sz w:val="28"/>
          <w:szCs w:val="28"/>
          <w:shd w:val="clear" w:color="auto" w:fill="FFFFFF"/>
          <w:lang w:eastAsia="ru-RU"/>
        </w:rPr>
        <w:t>- заменено 505</w:t>
      </w:r>
      <w:r w:rsidRPr="001D60EB">
        <w:rPr>
          <w:rFonts w:ascii="Times New Roman" w:hAnsi="Times New Roman"/>
          <w:noProof/>
          <w:sz w:val="28"/>
          <w:szCs w:val="28"/>
          <w:shd w:val="clear" w:color="auto" w:fill="FFFFFF"/>
          <w:lang w:eastAsia="ru-RU"/>
        </w:rPr>
        <w:t xml:space="preserve"> деревянных и железобетонных опор при реконструкции;</w:t>
      </w:r>
    </w:p>
    <w:p w:rsidR="006655D4" w:rsidRDefault="006655D4" w:rsidP="00757770">
      <w:pPr>
        <w:widowControl w:val="0"/>
        <w:tabs>
          <w:tab w:val="left" w:pos="232"/>
        </w:tabs>
        <w:spacing w:after="0"/>
        <w:ind w:firstLine="709"/>
        <w:jc w:val="both"/>
        <w:rPr>
          <w:rFonts w:ascii="Times New Roman" w:hAnsi="Times New Roman"/>
          <w:noProof/>
          <w:sz w:val="28"/>
          <w:szCs w:val="28"/>
          <w:shd w:val="clear" w:color="auto" w:fill="FFFFFF"/>
          <w:lang w:eastAsia="ru-RU"/>
        </w:rPr>
      </w:pPr>
      <w:r w:rsidRPr="001D60EB">
        <w:rPr>
          <w:rFonts w:ascii="Times New Roman" w:hAnsi="Times New Roman"/>
          <w:noProof/>
          <w:sz w:val="28"/>
          <w:szCs w:val="28"/>
          <w:shd w:val="clear" w:color="auto" w:fill="FFFFFF"/>
          <w:lang w:eastAsia="ru-RU"/>
        </w:rPr>
        <w:t>- выполн</w:t>
      </w:r>
      <w:r>
        <w:rPr>
          <w:rFonts w:ascii="Times New Roman" w:hAnsi="Times New Roman"/>
          <w:noProof/>
          <w:sz w:val="28"/>
          <w:szCs w:val="28"/>
          <w:shd w:val="clear" w:color="auto" w:fill="FFFFFF"/>
          <w:lang w:eastAsia="ru-RU"/>
        </w:rPr>
        <w:t>ено техническое обслуживание 89</w:t>
      </w:r>
      <w:r w:rsidRPr="001D60EB">
        <w:rPr>
          <w:rFonts w:ascii="Times New Roman" w:hAnsi="Times New Roman"/>
          <w:noProof/>
          <w:sz w:val="28"/>
          <w:szCs w:val="28"/>
          <w:shd w:val="clear" w:color="auto" w:fill="FFFFFF"/>
          <w:lang w:eastAsia="ru-RU"/>
        </w:rPr>
        <w:t xml:space="preserve"> трансформаторных подстанций;</w:t>
      </w:r>
    </w:p>
    <w:p w:rsidR="006655D4" w:rsidRDefault="006655D4" w:rsidP="00757770">
      <w:pPr>
        <w:widowControl w:val="0"/>
        <w:tabs>
          <w:tab w:val="left" w:pos="232"/>
        </w:tabs>
        <w:spacing w:after="0"/>
        <w:ind w:firstLine="709"/>
        <w:jc w:val="both"/>
        <w:rPr>
          <w:rFonts w:ascii="Times New Roman" w:hAnsi="Times New Roman"/>
          <w:noProof/>
          <w:sz w:val="28"/>
          <w:szCs w:val="28"/>
          <w:shd w:val="clear" w:color="auto" w:fill="FFFFFF"/>
          <w:lang w:eastAsia="ru-RU"/>
        </w:rPr>
      </w:pPr>
      <w:r>
        <w:rPr>
          <w:rFonts w:ascii="Times New Roman" w:hAnsi="Times New Roman"/>
          <w:noProof/>
          <w:sz w:val="28"/>
          <w:szCs w:val="28"/>
          <w:shd w:val="clear" w:color="auto" w:fill="FFFFFF"/>
          <w:lang w:eastAsia="ru-RU"/>
        </w:rPr>
        <w:t>- выполнено заявок абонентов  в количестве 902 шт.;</w:t>
      </w:r>
    </w:p>
    <w:p w:rsidR="006655D4" w:rsidRDefault="006655D4" w:rsidP="00757770">
      <w:pPr>
        <w:widowControl w:val="0"/>
        <w:tabs>
          <w:tab w:val="left" w:pos="232"/>
        </w:tabs>
        <w:spacing w:after="0"/>
        <w:ind w:firstLine="709"/>
        <w:jc w:val="both"/>
        <w:rPr>
          <w:rFonts w:ascii="Times New Roman" w:hAnsi="Times New Roman"/>
          <w:noProof/>
          <w:sz w:val="28"/>
          <w:szCs w:val="28"/>
          <w:shd w:val="clear" w:color="auto" w:fill="FFFFFF"/>
          <w:lang w:eastAsia="ru-RU"/>
        </w:rPr>
      </w:pPr>
      <w:r>
        <w:rPr>
          <w:rFonts w:ascii="Times New Roman" w:hAnsi="Times New Roman"/>
          <w:noProof/>
          <w:sz w:val="28"/>
          <w:szCs w:val="28"/>
          <w:shd w:val="clear" w:color="auto" w:fill="FFFFFF"/>
          <w:lang w:eastAsia="ru-RU"/>
        </w:rPr>
        <w:t xml:space="preserve">- выполнена замена и ремон 34 разъеденителей 6/10 кВ; </w:t>
      </w:r>
    </w:p>
    <w:p w:rsidR="006655D4" w:rsidRDefault="006655D4" w:rsidP="00757770">
      <w:pPr>
        <w:widowControl w:val="0"/>
        <w:tabs>
          <w:tab w:val="left" w:pos="232"/>
        </w:tabs>
        <w:spacing w:after="0"/>
        <w:ind w:firstLine="709"/>
        <w:jc w:val="both"/>
        <w:rPr>
          <w:rFonts w:ascii="Times New Roman" w:hAnsi="Times New Roman"/>
          <w:sz w:val="28"/>
          <w:szCs w:val="28"/>
        </w:rPr>
      </w:pPr>
      <w:r>
        <w:rPr>
          <w:rFonts w:ascii="Times New Roman" w:hAnsi="Times New Roman"/>
          <w:noProof/>
          <w:sz w:val="28"/>
          <w:szCs w:val="28"/>
          <w:shd w:val="clear" w:color="auto" w:fill="FFFFFF"/>
          <w:lang w:eastAsia="ru-RU"/>
        </w:rPr>
        <w:t>- выполнена заменена 3,346 км провода ВЛ</w:t>
      </w:r>
      <w:r w:rsidRPr="001D60EB">
        <w:rPr>
          <w:rFonts w:ascii="Times New Roman" w:hAnsi="Times New Roman"/>
          <w:sz w:val="28"/>
          <w:szCs w:val="28"/>
        </w:rPr>
        <w:t xml:space="preserve">-6-10-0,4 </w:t>
      </w:r>
      <w:r>
        <w:rPr>
          <w:rFonts w:ascii="Times New Roman" w:hAnsi="Times New Roman"/>
          <w:sz w:val="28"/>
          <w:szCs w:val="28"/>
        </w:rPr>
        <w:t>кВ;</w:t>
      </w:r>
    </w:p>
    <w:p w:rsidR="006655D4" w:rsidRDefault="006655D4" w:rsidP="00757770">
      <w:pPr>
        <w:widowControl w:val="0"/>
        <w:tabs>
          <w:tab w:val="left" w:pos="232"/>
        </w:tabs>
        <w:spacing w:after="0"/>
        <w:ind w:firstLine="709"/>
        <w:jc w:val="both"/>
        <w:rPr>
          <w:rFonts w:ascii="Times New Roman" w:hAnsi="Times New Roman"/>
          <w:sz w:val="28"/>
          <w:szCs w:val="28"/>
        </w:rPr>
      </w:pPr>
      <w:r>
        <w:rPr>
          <w:rFonts w:ascii="Times New Roman" w:hAnsi="Times New Roman"/>
          <w:sz w:val="28"/>
          <w:szCs w:val="28"/>
        </w:rPr>
        <w:t>- выполнена перетяжка 26,165 км ВЛ</w:t>
      </w:r>
      <w:r w:rsidRPr="001D60EB">
        <w:rPr>
          <w:rFonts w:ascii="Times New Roman" w:hAnsi="Times New Roman"/>
          <w:sz w:val="28"/>
          <w:szCs w:val="28"/>
        </w:rPr>
        <w:t xml:space="preserve">-6-10-0,4 </w:t>
      </w:r>
      <w:r>
        <w:rPr>
          <w:rFonts w:ascii="Times New Roman" w:hAnsi="Times New Roman"/>
          <w:sz w:val="28"/>
          <w:szCs w:val="28"/>
        </w:rPr>
        <w:t xml:space="preserve">кВ; </w:t>
      </w:r>
    </w:p>
    <w:p w:rsidR="006655D4" w:rsidRDefault="006655D4" w:rsidP="00757770">
      <w:pPr>
        <w:spacing w:after="0"/>
        <w:ind w:firstLine="709"/>
        <w:jc w:val="both"/>
        <w:rPr>
          <w:rFonts w:ascii="Times New Roman" w:hAnsi="Times New Roman"/>
          <w:sz w:val="28"/>
          <w:szCs w:val="28"/>
        </w:rPr>
      </w:pPr>
      <w:r w:rsidRPr="001D60EB">
        <w:rPr>
          <w:rFonts w:ascii="Times New Roman" w:hAnsi="Times New Roman"/>
          <w:sz w:val="28"/>
          <w:szCs w:val="28"/>
        </w:rPr>
        <w:t xml:space="preserve">- восстановлены повреждённые КЛ-6-10-0,4 </w:t>
      </w:r>
      <w:r>
        <w:rPr>
          <w:rFonts w:ascii="Times New Roman" w:hAnsi="Times New Roman"/>
          <w:sz w:val="28"/>
          <w:szCs w:val="28"/>
        </w:rPr>
        <w:t>кВ  в количестве 26 шт.;</w:t>
      </w:r>
    </w:p>
    <w:p w:rsidR="006655D4" w:rsidRPr="001D60EB" w:rsidRDefault="006655D4" w:rsidP="00757770">
      <w:pPr>
        <w:spacing w:after="0"/>
        <w:ind w:firstLine="709"/>
        <w:jc w:val="both"/>
        <w:rPr>
          <w:rFonts w:ascii="Times New Roman" w:hAnsi="Times New Roman"/>
          <w:sz w:val="28"/>
          <w:szCs w:val="28"/>
        </w:rPr>
      </w:pPr>
      <w:r>
        <w:rPr>
          <w:rFonts w:ascii="Times New Roman" w:hAnsi="Times New Roman"/>
          <w:sz w:val="28"/>
          <w:szCs w:val="28"/>
        </w:rPr>
        <w:t xml:space="preserve">- установленных муфт </w:t>
      </w:r>
      <w:r w:rsidRPr="001D60EB">
        <w:rPr>
          <w:rFonts w:ascii="Times New Roman" w:hAnsi="Times New Roman"/>
          <w:sz w:val="28"/>
          <w:szCs w:val="28"/>
        </w:rPr>
        <w:t xml:space="preserve">6-10-0,4 </w:t>
      </w:r>
      <w:r>
        <w:rPr>
          <w:rFonts w:ascii="Times New Roman" w:hAnsi="Times New Roman"/>
          <w:sz w:val="28"/>
          <w:szCs w:val="28"/>
        </w:rPr>
        <w:t>кВт в количестве  44 шт.</w:t>
      </w:r>
    </w:p>
    <w:p w:rsidR="006655D4" w:rsidRPr="001D60EB" w:rsidRDefault="006655D4" w:rsidP="00757770">
      <w:pPr>
        <w:spacing w:after="0"/>
        <w:ind w:firstLine="709"/>
        <w:jc w:val="both"/>
        <w:rPr>
          <w:rFonts w:ascii="Times New Roman" w:hAnsi="Times New Roman"/>
          <w:sz w:val="28"/>
          <w:szCs w:val="28"/>
        </w:rPr>
      </w:pPr>
      <w:r w:rsidRPr="001D60EB">
        <w:rPr>
          <w:rFonts w:ascii="Times New Roman" w:hAnsi="Times New Roman"/>
          <w:sz w:val="28"/>
          <w:szCs w:val="28"/>
        </w:rPr>
        <w:t>Участок внутридомовых электрических сетей Рыбницких РЭС осуществляет техническое обслуживание и текущий ремонт внутридомового электрического оборудования, вводных распределительных устройств и этажных щитов, которые осуществляют электроснабжение абонентов.</w:t>
      </w:r>
      <w:r>
        <w:rPr>
          <w:rFonts w:ascii="Times New Roman" w:hAnsi="Times New Roman"/>
          <w:sz w:val="28"/>
          <w:szCs w:val="28"/>
        </w:rPr>
        <w:t xml:space="preserve"> За отчетный период </w:t>
      </w:r>
      <w:r w:rsidRPr="001D60EB">
        <w:rPr>
          <w:rFonts w:ascii="Times New Roman" w:hAnsi="Times New Roman"/>
          <w:sz w:val="28"/>
          <w:szCs w:val="28"/>
        </w:rPr>
        <w:t xml:space="preserve">проведен осмотр </w:t>
      </w:r>
      <w:r>
        <w:rPr>
          <w:rFonts w:ascii="Times New Roman" w:hAnsi="Times New Roman"/>
          <w:sz w:val="28"/>
          <w:szCs w:val="28"/>
        </w:rPr>
        <w:t>этажных щитов в количестве 4 208</w:t>
      </w:r>
      <w:r w:rsidRPr="001D60EB">
        <w:rPr>
          <w:rFonts w:ascii="Times New Roman" w:hAnsi="Times New Roman"/>
          <w:sz w:val="28"/>
          <w:szCs w:val="28"/>
        </w:rPr>
        <w:t xml:space="preserve"> шт., вводных</w:t>
      </w:r>
      <w:r>
        <w:rPr>
          <w:rFonts w:ascii="Times New Roman" w:hAnsi="Times New Roman"/>
          <w:sz w:val="28"/>
          <w:szCs w:val="28"/>
        </w:rPr>
        <w:t xml:space="preserve"> распределительных устройств в количестве 336 шт., </w:t>
      </w:r>
      <w:r w:rsidRPr="001D60EB">
        <w:rPr>
          <w:rFonts w:ascii="Times New Roman" w:hAnsi="Times New Roman"/>
          <w:sz w:val="28"/>
          <w:szCs w:val="28"/>
        </w:rPr>
        <w:t>техническое обслуживание эт</w:t>
      </w:r>
      <w:r>
        <w:rPr>
          <w:rFonts w:ascii="Times New Roman" w:hAnsi="Times New Roman"/>
          <w:sz w:val="28"/>
          <w:szCs w:val="28"/>
        </w:rPr>
        <w:t>ажных щитов в количестве 2 212 шт. и</w:t>
      </w:r>
      <w:r w:rsidRPr="001D60EB">
        <w:rPr>
          <w:rFonts w:ascii="Times New Roman" w:hAnsi="Times New Roman"/>
          <w:sz w:val="28"/>
          <w:szCs w:val="28"/>
        </w:rPr>
        <w:t xml:space="preserve"> вводных</w:t>
      </w:r>
      <w:r>
        <w:rPr>
          <w:rFonts w:ascii="Times New Roman" w:hAnsi="Times New Roman"/>
          <w:sz w:val="28"/>
          <w:szCs w:val="28"/>
        </w:rPr>
        <w:t xml:space="preserve"> распределительных устройств 186</w:t>
      </w:r>
      <w:r w:rsidRPr="001D60EB">
        <w:rPr>
          <w:rFonts w:ascii="Times New Roman" w:hAnsi="Times New Roman"/>
          <w:sz w:val="28"/>
          <w:szCs w:val="28"/>
        </w:rPr>
        <w:t xml:space="preserve"> шт.</w:t>
      </w:r>
    </w:p>
    <w:p w:rsidR="006655D4" w:rsidRPr="001D60EB" w:rsidRDefault="006655D4" w:rsidP="00757770">
      <w:pPr>
        <w:spacing w:after="0"/>
        <w:ind w:firstLine="709"/>
        <w:jc w:val="both"/>
        <w:rPr>
          <w:rFonts w:ascii="Times New Roman" w:hAnsi="Times New Roman"/>
          <w:sz w:val="28"/>
          <w:szCs w:val="28"/>
        </w:rPr>
      </w:pPr>
      <w:r w:rsidRPr="001D60EB">
        <w:rPr>
          <w:rFonts w:ascii="Times New Roman" w:hAnsi="Times New Roman"/>
          <w:sz w:val="28"/>
          <w:szCs w:val="28"/>
        </w:rPr>
        <w:t>Службой сбыта электрической энергии Рыбницких электросетей производится отпуск электрической энергии производственным потребителям и бытовым абонентам.</w:t>
      </w:r>
    </w:p>
    <w:p w:rsidR="006655D4" w:rsidRPr="001D60EB" w:rsidRDefault="006655D4" w:rsidP="00757770">
      <w:pPr>
        <w:spacing w:after="0"/>
        <w:ind w:firstLine="709"/>
        <w:jc w:val="both"/>
        <w:rPr>
          <w:rFonts w:ascii="Times New Roman" w:hAnsi="Times New Roman"/>
          <w:sz w:val="28"/>
          <w:szCs w:val="28"/>
        </w:rPr>
      </w:pPr>
      <w:r w:rsidRPr="001D60EB">
        <w:rPr>
          <w:rFonts w:ascii="Times New Roman" w:hAnsi="Times New Roman"/>
          <w:sz w:val="28"/>
          <w:szCs w:val="28"/>
        </w:rPr>
        <w:t>В отчетном периоде с января по декабрь месяц выполнено</w:t>
      </w:r>
      <w:r>
        <w:rPr>
          <w:rFonts w:ascii="Times New Roman" w:hAnsi="Times New Roman"/>
          <w:sz w:val="28"/>
          <w:szCs w:val="28"/>
        </w:rPr>
        <w:t xml:space="preserve"> следующее</w:t>
      </w:r>
      <w:r w:rsidRPr="001D60EB">
        <w:rPr>
          <w:rFonts w:ascii="Times New Roman" w:hAnsi="Times New Roman"/>
          <w:sz w:val="28"/>
          <w:szCs w:val="28"/>
        </w:rPr>
        <w:t>:</w:t>
      </w:r>
    </w:p>
    <w:p w:rsidR="006655D4" w:rsidRDefault="006655D4" w:rsidP="00757770">
      <w:pPr>
        <w:spacing w:after="0"/>
        <w:ind w:firstLine="709"/>
        <w:jc w:val="both"/>
        <w:rPr>
          <w:rFonts w:ascii="Times New Roman" w:hAnsi="Times New Roman"/>
          <w:sz w:val="28"/>
          <w:szCs w:val="28"/>
        </w:rPr>
      </w:pPr>
      <w:r>
        <w:rPr>
          <w:rFonts w:ascii="Times New Roman" w:hAnsi="Times New Roman"/>
          <w:sz w:val="28"/>
          <w:szCs w:val="28"/>
        </w:rPr>
        <w:t>- заменено</w:t>
      </w:r>
      <w:r w:rsidRPr="001D60EB">
        <w:rPr>
          <w:rFonts w:ascii="Times New Roman" w:hAnsi="Times New Roman"/>
          <w:sz w:val="28"/>
          <w:szCs w:val="28"/>
        </w:rPr>
        <w:t xml:space="preserve"> вводов и счетчиков в коробках </w:t>
      </w:r>
      <w:r w:rsidRPr="001D60EB">
        <w:rPr>
          <w:rFonts w:ascii="Times New Roman" w:hAnsi="Times New Roman"/>
          <w:sz w:val="28"/>
          <w:szCs w:val="28"/>
          <w:lang w:val="en-US"/>
        </w:rPr>
        <w:t>BZUM</w:t>
      </w:r>
      <w:r>
        <w:rPr>
          <w:rFonts w:ascii="Times New Roman" w:hAnsi="Times New Roman"/>
          <w:sz w:val="28"/>
          <w:szCs w:val="28"/>
        </w:rPr>
        <w:t>- 196 ш</w:t>
      </w:r>
      <w:r w:rsidRPr="001D60EB">
        <w:rPr>
          <w:rFonts w:ascii="Times New Roman" w:hAnsi="Times New Roman"/>
          <w:sz w:val="28"/>
          <w:szCs w:val="28"/>
        </w:rPr>
        <w:t>т.;</w:t>
      </w:r>
    </w:p>
    <w:p w:rsidR="006655D4" w:rsidRDefault="006655D4" w:rsidP="00757770">
      <w:pPr>
        <w:spacing w:after="0"/>
        <w:ind w:firstLine="709"/>
        <w:jc w:val="both"/>
        <w:rPr>
          <w:rFonts w:ascii="Times New Roman" w:hAnsi="Times New Roman"/>
          <w:sz w:val="28"/>
          <w:szCs w:val="28"/>
        </w:rPr>
      </w:pPr>
      <w:r>
        <w:rPr>
          <w:rFonts w:ascii="Times New Roman" w:hAnsi="Times New Roman"/>
          <w:sz w:val="28"/>
          <w:szCs w:val="28"/>
        </w:rPr>
        <w:t>- заменено</w:t>
      </w:r>
      <w:r w:rsidRPr="001D60EB">
        <w:rPr>
          <w:rFonts w:ascii="Times New Roman" w:hAnsi="Times New Roman"/>
          <w:sz w:val="28"/>
          <w:szCs w:val="28"/>
        </w:rPr>
        <w:t xml:space="preserve"> вводов и счетчиков в коробках </w:t>
      </w:r>
      <w:r w:rsidRPr="001D60EB">
        <w:rPr>
          <w:rFonts w:ascii="Times New Roman" w:hAnsi="Times New Roman"/>
          <w:sz w:val="28"/>
          <w:szCs w:val="28"/>
          <w:lang w:val="en-US"/>
        </w:rPr>
        <w:t>BZUM</w:t>
      </w:r>
      <w:r>
        <w:rPr>
          <w:rFonts w:ascii="Times New Roman" w:hAnsi="Times New Roman"/>
          <w:sz w:val="28"/>
          <w:szCs w:val="28"/>
        </w:rPr>
        <w:t xml:space="preserve"> при реконструкции – 269 ш</w:t>
      </w:r>
      <w:r w:rsidRPr="001D60EB">
        <w:rPr>
          <w:rFonts w:ascii="Times New Roman" w:hAnsi="Times New Roman"/>
          <w:sz w:val="28"/>
          <w:szCs w:val="28"/>
        </w:rPr>
        <w:t>т.;</w:t>
      </w:r>
    </w:p>
    <w:p w:rsidR="006655D4" w:rsidRPr="001D60EB" w:rsidRDefault="006655D4" w:rsidP="00757770">
      <w:pPr>
        <w:spacing w:after="0"/>
        <w:ind w:firstLine="709"/>
        <w:jc w:val="both"/>
        <w:rPr>
          <w:rFonts w:ascii="Times New Roman" w:hAnsi="Times New Roman"/>
          <w:sz w:val="28"/>
          <w:szCs w:val="28"/>
        </w:rPr>
      </w:pPr>
      <w:r>
        <w:rPr>
          <w:rFonts w:ascii="Times New Roman" w:hAnsi="Times New Roman"/>
          <w:sz w:val="28"/>
          <w:szCs w:val="28"/>
        </w:rPr>
        <w:t>- заменено трехфазных приборов учета электрической энергии – 186 шт.;</w:t>
      </w:r>
    </w:p>
    <w:p w:rsidR="006655D4" w:rsidRPr="001D60EB" w:rsidRDefault="00FC16EF" w:rsidP="00FC16EF">
      <w:pPr>
        <w:spacing w:after="0"/>
        <w:jc w:val="both"/>
        <w:rPr>
          <w:rFonts w:ascii="Times New Roman" w:hAnsi="Times New Roman"/>
          <w:sz w:val="28"/>
          <w:szCs w:val="28"/>
        </w:rPr>
      </w:pPr>
      <w:r>
        <w:rPr>
          <w:rFonts w:ascii="Times New Roman" w:hAnsi="Times New Roman"/>
          <w:sz w:val="28"/>
          <w:szCs w:val="28"/>
        </w:rPr>
        <w:t xml:space="preserve">       </w:t>
      </w:r>
      <w:r w:rsidR="006655D4">
        <w:rPr>
          <w:rFonts w:ascii="Times New Roman" w:hAnsi="Times New Roman"/>
          <w:sz w:val="28"/>
          <w:szCs w:val="28"/>
        </w:rPr>
        <w:t>- заменено однофазных приборов учета электрической энергии – 560 шт.;</w:t>
      </w:r>
    </w:p>
    <w:p w:rsidR="006655D4" w:rsidRDefault="006655D4" w:rsidP="00757770">
      <w:pPr>
        <w:spacing w:after="0"/>
        <w:ind w:firstLine="709"/>
        <w:jc w:val="both"/>
        <w:rPr>
          <w:rFonts w:ascii="Times New Roman" w:hAnsi="Times New Roman"/>
          <w:sz w:val="28"/>
          <w:szCs w:val="28"/>
        </w:rPr>
      </w:pPr>
      <w:r>
        <w:rPr>
          <w:rFonts w:ascii="Times New Roman" w:hAnsi="Times New Roman"/>
          <w:sz w:val="28"/>
          <w:szCs w:val="28"/>
        </w:rPr>
        <w:t>- заменено автоматических выключателей- 887</w:t>
      </w:r>
      <w:r w:rsidRPr="001D60EB">
        <w:rPr>
          <w:rFonts w:ascii="Times New Roman" w:hAnsi="Times New Roman"/>
          <w:sz w:val="28"/>
          <w:szCs w:val="28"/>
        </w:rPr>
        <w:t xml:space="preserve"> шт.</w:t>
      </w:r>
      <w:r>
        <w:rPr>
          <w:rFonts w:ascii="Times New Roman" w:hAnsi="Times New Roman"/>
          <w:sz w:val="28"/>
          <w:szCs w:val="28"/>
        </w:rPr>
        <w:t>;</w:t>
      </w:r>
    </w:p>
    <w:p w:rsidR="006655D4" w:rsidRPr="001D60EB" w:rsidRDefault="006655D4" w:rsidP="00757770">
      <w:pPr>
        <w:spacing w:after="0"/>
        <w:ind w:firstLine="709"/>
        <w:jc w:val="both"/>
        <w:rPr>
          <w:rFonts w:ascii="Times New Roman" w:hAnsi="Times New Roman"/>
          <w:sz w:val="28"/>
          <w:szCs w:val="28"/>
        </w:rPr>
      </w:pPr>
      <w:r>
        <w:rPr>
          <w:rFonts w:ascii="Times New Roman" w:hAnsi="Times New Roman"/>
          <w:sz w:val="28"/>
          <w:szCs w:val="28"/>
        </w:rPr>
        <w:t>- проведена проверка работы приборов учета электрической энергии –     2 827 шт.</w:t>
      </w:r>
    </w:p>
    <w:p w:rsidR="006655D4" w:rsidRDefault="006655D4" w:rsidP="00757770">
      <w:pPr>
        <w:spacing w:after="0"/>
        <w:ind w:firstLine="709"/>
        <w:jc w:val="both"/>
        <w:rPr>
          <w:rFonts w:ascii="Times New Roman" w:hAnsi="Times New Roman"/>
          <w:sz w:val="28"/>
          <w:szCs w:val="28"/>
        </w:rPr>
      </w:pPr>
      <w:r w:rsidRPr="001D60EB">
        <w:rPr>
          <w:rFonts w:ascii="Times New Roman" w:hAnsi="Times New Roman"/>
          <w:sz w:val="28"/>
          <w:szCs w:val="28"/>
        </w:rPr>
        <w:t xml:space="preserve">С целью предотвращения аварийных отключений воздушных линий электропередач 10/6/0,4 кВ </w:t>
      </w:r>
      <w:r>
        <w:rPr>
          <w:rFonts w:ascii="Times New Roman" w:hAnsi="Times New Roman"/>
          <w:sz w:val="28"/>
          <w:szCs w:val="28"/>
        </w:rPr>
        <w:t>и исключения несчастных случаев</w:t>
      </w:r>
      <w:r w:rsidRPr="001D60EB">
        <w:rPr>
          <w:rFonts w:ascii="Times New Roman" w:hAnsi="Times New Roman"/>
          <w:sz w:val="28"/>
          <w:szCs w:val="28"/>
        </w:rPr>
        <w:t xml:space="preserve"> персонал Рыбницких РЭС проводит работы по обрезке веток деревьев, расположенных в охранных зонах воздушных линий электропередач,</w:t>
      </w:r>
      <w:r>
        <w:rPr>
          <w:rFonts w:ascii="Times New Roman" w:hAnsi="Times New Roman"/>
          <w:sz w:val="28"/>
          <w:szCs w:val="28"/>
        </w:rPr>
        <w:t xml:space="preserve"> а также</w:t>
      </w:r>
      <w:r w:rsidRPr="001D60EB">
        <w:rPr>
          <w:rFonts w:ascii="Times New Roman" w:hAnsi="Times New Roman"/>
          <w:sz w:val="28"/>
          <w:szCs w:val="28"/>
        </w:rPr>
        <w:t xml:space="preserve"> принимает все необходимые меры для рационального и объективного решения вопросов с потребителями.</w:t>
      </w:r>
    </w:p>
    <w:p w:rsidR="006655D4" w:rsidRPr="00D050C8" w:rsidRDefault="006655D4" w:rsidP="00FC16EF">
      <w:pPr>
        <w:spacing w:after="0"/>
        <w:ind w:firstLine="709"/>
        <w:contextualSpacing/>
        <w:rPr>
          <w:rFonts w:ascii="Times New Roman" w:hAnsi="Times New Roman"/>
          <w:sz w:val="28"/>
          <w:szCs w:val="28"/>
          <w:lang w:eastAsia="ru-RU"/>
        </w:rPr>
      </w:pPr>
      <w:r w:rsidRPr="00D050C8">
        <w:rPr>
          <w:rFonts w:ascii="Times New Roman" w:hAnsi="Times New Roman"/>
          <w:sz w:val="28"/>
          <w:szCs w:val="28"/>
          <w:lang w:eastAsia="ru-RU"/>
        </w:rPr>
        <w:t>ООО «Тираспольтрансгаз-Приднестровье»</w:t>
      </w:r>
    </w:p>
    <w:p w:rsidR="006655D4" w:rsidRDefault="006655D4" w:rsidP="00FC16EF">
      <w:pPr>
        <w:spacing w:after="0"/>
        <w:ind w:firstLine="709"/>
        <w:contextualSpacing/>
        <w:rPr>
          <w:rFonts w:ascii="Times New Roman" w:hAnsi="Times New Roman"/>
          <w:sz w:val="28"/>
          <w:szCs w:val="28"/>
          <w:lang w:eastAsia="ru-RU"/>
        </w:rPr>
      </w:pPr>
      <w:r w:rsidRPr="001D60EB">
        <w:rPr>
          <w:rFonts w:ascii="Times New Roman" w:hAnsi="Times New Roman"/>
          <w:sz w:val="28"/>
          <w:szCs w:val="28"/>
          <w:lang w:eastAsia="ru-RU"/>
        </w:rPr>
        <w:t>Основным видом деятельности предприятия является транспортировка и доставка приро</w:t>
      </w:r>
      <w:r>
        <w:rPr>
          <w:rFonts w:ascii="Times New Roman" w:hAnsi="Times New Roman"/>
          <w:sz w:val="28"/>
          <w:szCs w:val="28"/>
          <w:lang w:eastAsia="ru-RU"/>
        </w:rPr>
        <w:t>дного газа, бесперебойное, надежное и экономичное газоснабжение потребителей.</w:t>
      </w:r>
    </w:p>
    <w:p w:rsidR="006655D4" w:rsidRDefault="006655D4" w:rsidP="00112BAC">
      <w:pPr>
        <w:contextualSpacing/>
        <w:jc w:val="center"/>
        <w:rPr>
          <w:rFonts w:ascii="Times New Roman" w:hAnsi="Times New Roman"/>
          <w:sz w:val="28"/>
          <w:szCs w:val="28"/>
          <w:lang w:eastAsia="ru-RU"/>
        </w:rPr>
      </w:pPr>
      <w:r>
        <w:rPr>
          <w:noProof/>
          <w:lang w:eastAsia="ru-RU"/>
        </w:rPr>
        <w:drawing>
          <wp:inline distT="0" distB="0" distL="0" distR="0" wp14:anchorId="761F0D68" wp14:editId="20524791">
            <wp:extent cx="5939028" cy="2638425"/>
            <wp:effectExtent l="0" t="0" r="5080" b="0"/>
            <wp:docPr id="77" name="Рисунок 77" descr="Рыбницкий филиал ООО “Тираспольтрансгаз-Приднестровье” напоминает потребителям о необходимости предоставления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ыбницкий филиал ООО “Тираспольтрансгаз-Приднестровье” напоминает потребителям о необходимости предоставления документов"/>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981" cy="2640626"/>
                    </a:xfrm>
                    <a:prstGeom prst="rect">
                      <a:avLst/>
                    </a:prstGeom>
                    <a:noFill/>
                    <a:ln>
                      <a:noFill/>
                    </a:ln>
                  </pic:spPr>
                </pic:pic>
              </a:graphicData>
            </a:graphic>
          </wp:inline>
        </w:drawing>
      </w:r>
    </w:p>
    <w:p w:rsidR="00112BAC" w:rsidRDefault="00112BAC" w:rsidP="00FC16EF">
      <w:pPr>
        <w:spacing w:after="0"/>
        <w:ind w:firstLine="709"/>
        <w:contextualSpacing/>
        <w:rPr>
          <w:rFonts w:ascii="Times New Roman" w:hAnsi="Times New Roman"/>
          <w:sz w:val="28"/>
          <w:szCs w:val="28"/>
          <w:lang w:eastAsia="ru-RU"/>
        </w:rPr>
      </w:pPr>
    </w:p>
    <w:p w:rsidR="006D215E" w:rsidRDefault="006D215E" w:rsidP="00112BAC">
      <w:pPr>
        <w:spacing w:after="0"/>
        <w:ind w:firstLine="709"/>
        <w:contextualSpacing/>
        <w:jc w:val="both"/>
        <w:rPr>
          <w:rFonts w:ascii="Times New Roman" w:hAnsi="Times New Roman"/>
          <w:sz w:val="28"/>
          <w:szCs w:val="28"/>
          <w:lang w:eastAsia="ru-RU"/>
        </w:rPr>
      </w:pPr>
    </w:p>
    <w:p w:rsidR="006D215E" w:rsidRDefault="006D215E" w:rsidP="00112BAC">
      <w:pPr>
        <w:spacing w:after="0"/>
        <w:ind w:firstLine="709"/>
        <w:contextualSpacing/>
        <w:jc w:val="both"/>
        <w:rPr>
          <w:rFonts w:ascii="Times New Roman" w:hAnsi="Times New Roman"/>
          <w:sz w:val="28"/>
          <w:szCs w:val="28"/>
          <w:lang w:eastAsia="ru-RU"/>
        </w:rPr>
      </w:pPr>
    </w:p>
    <w:p w:rsidR="006D215E" w:rsidRDefault="006D215E" w:rsidP="00112BAC">
      <w:pPr>
        <w:spacing w:after="0"/>
        <w:ind w:firstLine="709"/>
        <w:contextualSpacing/>
        <w:jc w:val="both"/>
        <w:rPr>
          <w:rFonts w:ascii="Times New Roman" w:hAnsi="Times New Roman"/>
          <w:sz w:val="28"/>
          <w:szCs w:val="28"/>
          <w:lang w:eastAsia="ru-RU"/>
        </w:rPr>
      </w:pPr>
    </w:p>
    <w:p w:rsidR="006D215E" w:rsidRDefault="006D215E" w:rsidP="00112BAC">
      <w:pPr>
        <w:spacing w:after="0"/>
        <w:ind w:firstLine="709"/>
        <w:contextualSpacing/>
        <w:jc w:val="both"/>
        <w:rPr>
          <w:rFonts w:ascii="Times New Roman" w:hAnsi="Times New Roman"/>
          <w:sz w:val="28"/>
          <w:szCs w:val="28"/>
          <w:lang w:eastAsia="ru-RU"/>
        </w:rPr>
      </w:pP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В 2020 году предприятием</w:t>
      </w:r>
      <w:r w:rsidRPr="001D60EB">
        <w:rPr>
          <w:rFonts w:ascii="Times New Roman" w:hAnsi="Times New Roman"/>
          <w:sz w:val="28"/>
          <w:szCs w:val="28"/>
          <w:lang w:eastAsia="ru-RU"/>
        </w:rPr>
        <w:t xml:space="preserve"> выполнены следующие мероприятия:</w:t>
      </w:r>
    </w:p>
    <w:p w:rsidR="006655D4" w:rsidRPr="001D60EB"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1. Построено</w:t>
      </w:r>
      <w:r>
        <w:rPr>
          <w:rFonts w:ascii="Times New Roman" w:hAnsi="Times New Roman"/>
          <w:sz w:val="28"/>
          <w:szCs w:val="28"/>
          <w:lang w:eastAsia="ru-RU"/>
        </w:rPr>
        <w:t xml:space="preserve"> и введено в эксплуатацию 9,47</w:t>
      </w:r>
      <w:r w:rsidRPr="001D60EB">
        <w:rPr>
          <w:rFonts w:ascii="Times New Roman" w:hAnsi="Times New Roman"/>
          <w:sz w:val="28"/>
          <w:szCs w:val="28"/>
          <w:lang w:eastAsia="ru-RU"/>
        </w:rPr>
        <w:t xml:space="preserve"> км газопровода, в том числе: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- 2,44</w:t>
      </w:r>
      <w:r w:rsidRPr="001D60EB">
        <w:rPr>
          <w:rFonts w:ascii="Times New Roman" w:hAnsi="Times New Roman"/>
          <w:sz w:val="28"/>
          <w:szCs w:val="28"/>
          <w:lang w:eastAsia="ru-RU"/>
        </w:rPr>
        <w:t xml:space="preserve"> км газопроводов высокого давления;</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- 2,51</w:t>
      </w:r>
      <w:r w:rsidRPr="001D60EB">
        <w:rPr>
          <w:rFonts w:ascii="Times New Roman" w:hAnsi="Times New Roman"/>
          <w:sz w:val="28"/>
          <w:szCs w:val="28"/>
          <w:lang w:eastAsia="ru-RU"/>
        </w:rPr>
        <w:t xml:space="preserve"> км газопроводов среднего давления;</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- 4,52</w:t>
      </w:r>
      <w:r w:rsidRPr="001D60EB">
        <w:rPr>
          <w:rFonts w:ascii="Times New Roman" w:hAnsi="Times New Roman"/>
          <w:sz w:val="28"/>
          <w:szCs w:val="28"/>
          <w:lang w:eastAsia="ru-RU"/>
        </w:rPr>
        <w:t xml:space="preserve"> км газопроводов низкого давления.</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2. Газифицировано 95</w:t>
      </w:r>
      <w:r w:rsidRPr="001D60EB">
        <w:rPr>
          <w:rFonts w:ascii="Times New Roman" w:hAnsi="Times New Roman"/>
          <w:sz w:val="28"/>
          <w:szCs w:val="28"/>
          <w:lang w:eastAsia="ru-RU"/>
        </w:rPr>
        <w:t xml:space="preserve"> жилых зданий, в том числе: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- 20 жилых домов</w:t>
      </w:r>
      <w:r w:rsidRPr="001D60EB">
        <w:rPr>
          <w:rFonts w:ascii="Times New Roman" w:hAnsi="Times New Roman"/>
          <w:sz w:val="28"/>
          <w:szCs w:val="28"/>
          <w:lang w:eastAsia="ru-RU"/>
        </w:rPr>
        <w:t xml:space="preserve"> в городе;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- 75 жилых домов</w:t>
      </w:r>
      <w:r w:rsidRPr="001D60EB">
        <w:rPr>
          <w:rFonts w:ascii="Times New Roman" w:hAnsi="Times New Roman"/>
          <w:sz w:val="28"/>
          <w:szCs w:val="28"/>
          <w:lang w:eastAsia="ru-RU"/>
        </w:rPr>
        <w:t xml:space="preserve"> в сельских населенных пунктах.</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3. Установлено 150 газовых плит</w:t>
      </w:r>
      <w:r w:rsidRPr="001D60EB">
        <w:rPr>
          <w:rFonts w:ascii="Times New Roman" w:hAnsi="Times New Roman"/>
          <w:sz w:val="28"/>
          <w:szCs w:val="28"/>
          <w:lang w:eastAsia="ru-RU"/>
        </w:rPr>
        <w:t>, в том числе: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- 37</w:t>
      </w:r>
      <w:r w:rsidRPr="001D60EB">
        <w:rPr>
          <w:rFonts w:ascii="Times New Roman" w:hAnsi="Times New Roman"/>
          <w:sz w:val="28"/>
          <w:szCs w:val="28"/>
          <w:lang w:eastAsia="ru-RU"/>
        </w:rPr>
        <w:t xml:space="preserve"> в городе;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- 113 </w:t>
      </w:r>
      <w:r w:rsidRPr="001D60EB">
        <w:rPr>
          <w:rFonts w:ascii="Times New Roman" w:hAnsi="Times New Roman"/>
          <w:sz w:val="28"/>
          <w:szCs w:val="28"/>
          <w:lang w:eastAsia="ru-RU"/>
        </w:rPr>
        <w:t>в сельских населенных пунктах;</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4. Установлено 150 шт. отопительных газовых приборов</w:t>
      </w:r>
      <w:r w:rsidRPr="001D60EB">
        <w:rPr>
          <w:rFonts w:ascii="Times New Roman" w:hAnsi="Times New Roman"/>
          <w:sz w:val="28"/>
          <w:szCs w:val="28"/>
          <w:lang w:eastAsia="ru-RU"/>
        </w:rPr>
        <w:t xml:space="preserve"> (отопительные котлы, устройства газогорелочные в отопительную печь УГОП, конвекторы), в том числе: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- 25 </w:t>
      </w:r>
      <w:r w:rsidRPr="001D60EB">
        <w:rPr>
          <w:rFonts w:ascii="Times New Roman" w:hAnsi="Times New Roman"/>
          <w:sz w:val="28"/>
          <w:szCs w:val="28"/>
          <w:lang w:eastAsia="ru-RU"/>
        </w:rPr>
        <w:t>в городе;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- 102</w:t>
      </w:r>
      <w:r w:rsidRPr="001D60EB">
        <w:rPr>
          <w:rFonts w:ascii="Times New Roman" w:hAnsi="Times New Roman"/>
          <w:sz w:val="28"/>
          <w:szCs w:val="28"/>
          <w:lang w:eastAsia="ru-RU"/>
        </w:rPr>
        <w:t xml:space="preserve"> в сельских населенных пунктах;</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- 23</w:t>
      </w:r>
      <w:r w:rsidRPr="001D60EB">
        <w:rPr>
          <w:rFonts w:ascii="Times New Roman" w:hAnsi="Times New Roman"/>
          <w:sz w:val="28"/>
          <w:szCs w:val="28"/>
          <w:lang w:eastAsia="ru-RU"/>
        </w:rPr>
        <w:t xml:space="preserve"> в коммунально-бытовых предприятиях.</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5. Установлено 8</w:t>
      </w:r>
      <w:r w:rsidRPr="001D60EB">
        <w:rPr>
          <w:rFonts w:ascii="Times New Roman" w:hAnsi="Times New Roman"/>
          <w:sz w:val="28"/>
          <w:szCs w:val="28"/>
          <w:lang w:eastAsia="ru-RU"/>
        </w:rPr>
        <w:t xml:space="preserve"> водонагрев</w:t>
      </w:r>
      <w:r>
        <w:rPr>
          <w:rFonts w:ascii="Times New Roman" w:hAnsi="Times New Roman"/>
          <w:sz w:val="28"/>
          <w:szCs w:val="28"/>
          <w:lang w:eastAsia="ru-RU"/>
        </w:rPr>
        <w:t>ателей проточных газовых (ВГП) в селах Рыбницкого района.</w:t>
      </w:r>
    </w:p>
    <w:p w:rsidR="006655D4" w:rsidRPr="001D60EB"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6. Газифи</w:t>
      </w:r>
      <w:r>
        <w:rPr>
          <w:rFonts w:ascii="Times New Roman" w:hAnsi="Times New Roman"/>
          <w:sz w:val="28"/>
          <w:szCs w:val="28"/>
          <w:lang w:eastAsia="ru-RU"/>
        </w:rPr>
        <w:t>цировано 16</w:t>
      </w:r>
      <w:r w:rsidRPr="001D60EB">
        <w:rPr>
          <w:rFonts w:ascii="Times New Roman" w:hAnsi="Times New Roman"/>
          <w:sz w:val="28"/>
          <w:szCs w:val="28"/>
          <w:lang w:eastAsia="ru-RU"/>
        </w:rPr>
        <w:t xml:space="preserve"> предприятий всех форм собственности, в том числе: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7</w:t>
      </w:r>
      <w:r w:rsidRPr="001D60EB">
        <w:rPr>
          <w:rFonts w:ascii="Times New Roman" w:hAnsi="Times New Roman"/>
          <w:sz w:val="28"/>
          <w:szCs w:val="28"/>
          <w:lang w:eastAsia="ru-RU"/>
        </w:rPr>
        <w:t xml:space="preserve"> в городе;</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- 9</w:t>
      </w:r>
      <w:r w:rsidRPr="001D60EB">
        <w:rPr>
          <w:rFonts w:ascii="Times New Roman" w:hAnsi="Times New Roman"/>
          <w:sz w:val="28"/>
          <w:szCs w:val="28"/>
          <w:lang w:eastAsia="ru-RU"/>
        </w:rPr>
        <w:t xml:space="preserve"> в сельских населенных пунктах;</w:t>
      </w:r>
    </w:p>
    <w:p w:rsidR="006655D4"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7. Выполнены с</w:t>
      </w:r>
      <w:r>
        <w:rPr>
          <w:rFonts w:ascii="Times New Roman" w:hAnsi="Times New Roman"/>
          <w:sz w:val="28"/>
          <w:szCs w:val="28"/>
          <w:lang w:eastAsia="ru-RU"/>
        </w:rPr>
        <w:t>троительно-монтажные работы по газоснабжению и устройству систем отопления здания ФАП в с. Ержово и здания сельского Совета – администрации с. Плоть.</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8. За 2020 год </w:t>
      </w:r>
      <w:r w:rsidRPr="001D60EB">
        <w:rPr>
          <w:rFonts w:ascii="Times New Roman" w:hAnsi="Times New Roman"/>
          <w:sz w:val="28"/>
          <w:szCs w:val="28"/>
          <w:lang w:eastAsia="ru-RU"/>
        </w:rPr>
        <w:t>предприятием принято от абонентов и выполнено:</w:t>
      </w:r>
    </w:p>
    <w:p w:rsidR="006655D4" w:rsidRPr="001D60EB"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 xml:space="preserve">- </w:t>
      </w:r>
      <w:r>
        <w:rPr>
          <w:rFonts w:ascii="Times New Roman" w:hAnsi="Times New Roman"/>
          <w:sz w:val="28"/>
          <w:szCs w:val="28"/>
          <w:lang w:eastAsia="ru-RU"/>
        </w:rPr>
        <w:t>453 заявки</w:t>
      </w:r>
      <w:r w:rsidRPr="001D60EB">
        <w:rPr>
          <w:rFonts w:ascii="Times New Roman" w:hAnsi="Times New Roman"/>
          <w:sz w:val="28"/>
          <w:szCs w:val="28"/>
          <w:lang w:eastAsia="ru-RU"/>
        </w:rPr>
        <w:t xml:space="preserve"> н</w:t>
      </w:r>
      <w:r>
        <w:rPr>
          <w:rFonts w:ascii="Times New Roman" w:hAnsi="Times New Roman"/>
          <w:sz w:val="28"/>
          <w:szCs w:val="28"/>
          <w:lang w:eastAsia="ru-RU"/>
        </w:rPr>
        <w:t>а выполнение проектных и строительно-монтажных работ, в том числе 344 – по установке дополнительных газовых приборов,</w:t>
      </w:r>
      <w:r w:rsidRPr="001D60EB">
        <w:rPr>
          <w:rFonts w:ascii="Times New Roman" w:hAnsi="Times New Roman"/>
          <w:sz w:val="28"/>
          <w:szCs w:val="28"/>
          <w:lang w:eastAsia="ru-RU"/>
        </w:rPr>
        <w:t xml:space="preserve"> </w:t>
      </w:r>
      <w:r>
        <w:rPr>
          <w:rFonts w:ascii="Times New Roman" w:hAnsi="Times New Roman"/>
          <w:sz w:val="28"/>
          <w:szCs w:val="28"/>
          <w:lang w:eastAsia="ru-RU"/>
        </w:rPr>
        <w:t>93 по первичной газификации жилых домов, 16 проектов по газификации коммунально-бытовых предприятий</w:t>
      </w:r>
      <w:r w:rsidRPr="001D60EB">
        <w:rPr>
          <w:rFonts w:ascii="Times New Roman" w:hAnsi="Times New Roman"/>
          <w:sz w:val="28"/>
          <w:szCs w:val="28"/>
          <w:lang w:eastAsia="ru-RU"/>
        </w:rPr>
        <w:t>;</w:t>
      </w:r>
    </w:p>
    <w:p w:rsidR="006655D4"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9. В рамках исполнения инвестици</w:t>
      </w:r>
      <w:r>
        <w:rPr>
          <w:rFonts w:ascii="Times New Roman" w:hAnsi="Times New Roman"/>
          <w:sz w:val="28"/>
          <w:szCs w:val="28"/>
          <w:lang w:eastAsia="ru-RU"/>
        </w:rPr>
        <w:t xml:space="preserve">онной программы                                     </w:t>
      </w:r>
      <w:r w:rsidRPr="001D60EB">
        <w:rPr>
          <w:rFonts w:ascii="Times New Roman" w:hAnsi="Times New Roman"/>
          <w:sz w:val="28"/>
          <w:szCs w:val="28"/>
          <w:lang w:eastAsia="ru-RU"/>
        </w:rPr>
        <w:t>ООО «Тираспольтрансгаз-П</w:t>
      </w:r>
      <w:r>
        <w:rPr>
          <w:rFonts w:ascii="Times New Roman" w:hAnsi="Times New Roman"/>
          <w:sz w:val="28"/>
          <w:szCs w:val="28"/>
          <w:lang w:eastAsia="ru-RU"/>
        </w:rPr>
        <w:t>риднестровье» выполнены работы:</w:t>
      </w:r>
    </w:p>
    <w:p w:rsidR="006655D4" w:rsidRPr="001D60EB"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по модернизации ШРП по ул. Вальченко, 45;</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xml:space="preserve">- капитальный ремонт станции катодной защиты по ул. Маяковского, </w:t>
      </w:r>
      <w:r w:rsidR="00902CE1">
        <w:rPr>
          <w:rFonts w:ascii="Times New Roman" w:hAnsi="Times New Roman"/>
          <w:sz w:val="28"/>
          <w:szCs w:val="28"/>
          <w:lang w:eastAsia="ru-RU"/>
        </w:rPr>
        <w:t xml:space="preserve">              </w:t>
      </w:r>
      <w:r>
        <w:rPr>
          <w:rFonts w:ascii="Times New Roman" w:hAnsi="Times New Roman"/>
          <w:sz w:val="28"/>
          <w:szCs w:val="28"/>
          <w:lang w:eastAsia="ru-RU"/>
        </w:rPr>
        <w:t>44 «а»;</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модернизации ГРП ОАО «ММЗ» ул. Индустриальная, 1/5;</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модернизации ГРП с. Выхватинцы;</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модернизации ШРП ПГК Западный, с. Воронково;</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модернизации ШРП по ул. Гвардейская, 100;</w:t>
      </w:r>
    </w:p>
    <w:p w:rsidR="006655D4" w:rsidRDefault="006655D4" w:rsidP="00FC16EF">
      <w:pPr>
        <w:spacing w:after="0"/>
        <w:ind w:firstLine="709"/>
        <w:contextualSpacing/>
        <w:rPr>
          <w:rFonts w:ascii="Times New Roman" w:hAnsi="Times New Roman"/>
          <w:sz w:val="28"/>
          <w:szCs w:val="28"/>
          <w:lang w:eastAsia="ru-RU"/>
        </w:rPr>
      </w:pPr>
      <w:r>
        <w:rPr>
          <w:rFonts w:ascii="Times New Roman" w:hAnsi="Times New Roman"/>
          <w:sz w:val="28"/>
          <w:szCs w:val="28"/>
          <w:lang w:eastAsia="ru-RU"/>
        </w:rPr>
        <w:t>- модернизации ШРП КООП «Загородный», пер. Огородный.</w:t>
      </w:r>
    </w:p>
    <w:p w:rsidR="006655D4" w:rsidRDefault="006655D4" w:rsidP="00112BAC">
      <w:pPr>
        <w:spacing w:after="0"/>
        <w:ind w:firstLine="709"/>
        <w:contextualSpacing/>
        <w:jc w:val="both"/>
        <w:rPr>
          <w:rFonts w:ascii="Times New Roman" w:hAnsi="Times New Roman"/>
          <w:sz w:val="28"/>
          <w:szCs w:val="28"/>
          <w:lang w:eastAsia="ru-RU"/>
        </w:rPr>
      </w:pPr>
      <w:r w:rsidRPr="00D050C8">
        <w:rPr>
          <w:rFonts w:ascii="Times New Roman" w:hAnsi="Times New Roman"/>
          <w:sz w:val="28"/>
          <w:szCs w:val="28"/>
          <w:lang w:eastAsia="ru-RU"/>
        </w:rPr>
        <w:t>Муниципальное унитарное предприятие «Рыбницкое предприятие коммунального хозяйства и благоустройства</w:t>
      </w:r>
      <w:r w:rsidRPr="00767E0B">
        <w:rPr>
          <w:rFonts w:ascii="Times New Roman" w:hAnsi="Times New Roman"/>
          <w:sz w:val="28"/>
          <w:szCs w:val="28"/>
          <w:lang w:eastAsia="ru-RU"/>
        </w:rPr>
        <w:t>»</w:t>
      </w:r>
      <w:r w:rsidRPr="001D60EB">
        <w:rPr>
          <w:rFonts w:ascii="Times New Roman" w:hAnsi="Times New Roman"/>
          <w:b/>
          <w:sz w:val="28"/>
          <w:szCs w:val="28"/>
          <w:lang w:eastAsia="ru-RU"/>
        </w:rPr>
        <w:t xml:space="preserve"> – </w:t>
      </w:r>
      <w:r w:rsidRPr="001D60EB">
        <w:rPr>
          <w:rFonts w:ascii="Times New Roman" w:hAnsi="Times New Roman"/>
          <w:sz w:val="28"/>
          <w:szCs w:val="28"/>
          <w:lang w:eastAsia="ru-RU"/>
        </w:rPr>
        <w:t>основной деятельностью предприятия является санитарная уборка и очистка,</w:t>
      </w:r>
      <w:r>
        <w:rPr>
          <w:rFonts w:ascii="Times New Roman" w:hAnsi="Times New Roman"/>
          <w:sz w:val="28"/>
          <w:szCs w:val="28"/>
          <w:lang w:eastAsia="ru-RU"/>
        </w:rPr>
        <w:t xml:space="preserve"> а</w:t>
      </w:r>
      <w:r w:rsidRPr="001D60EB">
        <w:rPr>
          <w:rFonts w:ascii="Times New Roman" w:hAnsi="Times New Roman"/>
          <w:sz w:val="28"/>
          <w:szCs w:val="28"/>
          <w:lang w:eastAsia="ru-RU"/>
        </w:rPr>
        <w:t xml:space="preserve"> также содержание и текущий ремонт улиц, площадей, мостов, путепроводов и других общественных мест города. </w:t>
      </w:r>
    </w:p>
    <w:p w:rsidR="006655D4" w:rsidRDefault="006655D4" w:rsidP="00112BAC">
      <w:pPr>
        <w:spacing w:after="0"/>
        <w:ind w:firstLine="709"/>
        <w:contextualSpacing/>
        <w:jc w:val="both"/>
        <w:rPr>
          <w:rFonts w:ascii="Times New Roman" w:hAnsi="Times New Roman"/>
          <w:sz w:val="28"/>
          <w:szCs w:val="28"/>
          <w:lang w:eastAsia="ru-RU"/>
        </w:rPr>
      </w:pPr>
      <w:r w:rsidRPr="001D60EB">
        <w:rPr>
          <w:rFonts w:ascii="Times New Roman" w:hAnsi="Times New Roman"/>
          <w:sz w:val="28"/>
          <w:szCs w:val="28"/>
          <w:lang w:eastAsia="ru-RU"/>
        </w:rPr>
        <w:t>Предп</w:t>
      </w:r>
      <w:r>
        <w:rPr>
          <w:rFonts w:ascii="Times New Roman" w:hAnsi="Times New Roman"/>
          <w:sz w:val="28"/>
          <w:szCs w:val="28"/>
          <w:lang w:eastAsia="ru-RU"/>
        </w:rPr>
        <w:t>риятие обслуживает территорию площадью 330,5 га, в том числе,</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-проводит саночистку города на территории 308,3 га;</w:t>
      </w:r>
    </w:p>
    <w:p w:rsidR="006655D4" w:rsidRDefault="006655D4" w:rsidP="00112BAC">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-обслуживает территорию городского кладбища площадью 22,2 га;</w:t>
      </w:r>
    </w:p>
    <w:p w:rsidR="006655D4" w:rsidRPr="001D60EB" w:rsidRDefault="006655D4" w:rsidP="00FC16EF">
      <w:pPr>
        <w:spacing w:after="0"/>
        <w:ind w:firstLine="709"/>
        <w:contextualSpacing/>
        <w:jc w:val="both"/>
        <w:rPr>
          <w:rFonts w:ascii="Times New Roman" w:hAnsi="Times New Roman"/>
          <w:sz w:val="28"/>
          <w:szCs w:val="28"/>
          <w:lang w:eastAsia="ru-RU"/>
        </w:rPr>
      </w:pPr>
      <w:r>
        <w:rPr>
          <w:rFonts w:ascii="Times New Roman" w:hAnsi="Times New Roman"/>
          <w:sz w:val="28"/>
          <w:szCs w:val="28"/>
          <w:lang w:eastAsia="ru-RU"/>
        </w:rPr>
        <w:t>- производит озеленение города на территории площадью 321,5 га.</w:t>
      </w:r>
    </w:p>
    <w:p w:rsidR="006655D4" w:rsidRPr="001D60EB" w:rsidRDefault="006655D4" w:rsidP="00FC16EF">
      <w:pPr>
        <w:spacing w:after="0"/>
        <w:ind w:firstLine="709"/>
        <w:contextualSpacing/>
        <w:jc w:val="both"/>
        <w:textAlignment w:val="top"/>
        <w:rPr>
          <w:rFonts w:ascii="Times New Roman" w:hAnsi="Times New Roman"/>
          <w:sz w:val="28"/>
          <w:szCs w:val="28"/>
          <w:lang w:eastAsia="ru-RU"/>
        </w:rPr>
      </w:pPr>
      <w:r w:rsidRPr="001D60EB">
        <w:rPr>
          <w:rFonts w:ascii="Times New Roman" w:hAnsi="Times New Roman"/>
          <w:sz w:val="28"/>
          <w:szCs w:val="28"/>
          <w:lang w:eastAsia="ru-RU"/>
        </w:rPr>
        <w:t xml:space="preserve">За отчетный период </w:t>
      </w:r>
      <w:r>
        <w:rPr>
          <w:rFonts w:ascii="Times New Roman" w:hAnsi="Times New Roman"/>
          <w:sz w:val="28"/>
          <w:szCs w:val="28"/>
          <w:lang w:eastAsia="ru-RU"/>
        </w:rPr>
        <w:t>службой озеленения предприятия</w:t>
      </w:r>
      <w:r w:rsidRPr="001D60EB">
        <w:rPr>
          <w:rFonts w:ascii="Times New Roman" w:hAnsi="Times New Roman"/>
          <w:sz w:val="28"/>
          <w:szCs w:val="28"/>
          <w:lang w:eastAsia="ru-RU"/>
        </w:rPr>
        <w:t xml:space="preserve"> выполнены работы:</w:t>
      </w:r>
    </w:p>
    <w:p w:rsidR="006655D4" w:rsidRDefault="006655D4" w:rsidP="00FC16EF">
      <w:pPr>
        <w:pStyle w:val="a3"/>
        <w:spacing w:line="276" w:lineRule="auto"/>
        <w:ind w:right="0" w:firstLine="709"/>
        <w:jc w:val="both"/>
        <w:rPr>
          <w:b/>
          <w:szCs w:val="28"/>
        </w:rPr>
      </w:pPr>
      <w:r>
        <w:rPr>
          <w:rFonts w:eastAsia="Calibri"/>
          <w:szCs w:val="28"/>
        </w:rPr>
        <w:t xml:space="preserve">- по </w:t>
      </w:r>
      <w:r w:rsidRPr="00757B58">
        <w:rPr>
          <w:szCs w:val="28"/>
        </w:rPr>
        <w:t>санитарной обрезке зе</w:t>
      </w:r>
      <w:r>
        <w:rPr>
          <w:szCs w:val="28"/>
        </w:rPr>
        <w:t>леных насаждений, формированию</w:t>
      </w:r>
      <w:r w:rsidRPr="00757B58">
        <w:rPr>
          <w:szCs w:val="28"/>
        </w:rPr>
        <w:t xml:space="preserve"> крон многолетних насаждений, уборке от о</w:t>
      </w:r>
      <w:r>
        <w:rPr>
          <w:szCs w:val="28"/>
        </w:rPr>
        <w:t>сенней листвы и мусора, рыхлению</w:t>
      </w:r>
      <w:r w:rsidRPr="00757B58">
        <w:rPr>
          <w:szCs w:val="28"/>
        </w:rPr>
        <w:t xml:space="preserve"> цветочных клумб на </w:t>
      </w:r>
      <w:r>
        <w:rPr>
          <w:szCs w:val="28"/>
        </w:rPr>
        <w:t>площади</w:t>
      </w:r>
      <w:r w:rsidRPr="00757B58">
        <w:rPr>
          <w:szCs w:val="28"/>
        </w:rPr>
        <w:t xml:space="preserve"> -</w:t>
      </w:r>
      <w:r>
        <w:rPr>
          <w:szCs w:val="28"/>
        </w:rPr>
        <w:t xml:space="preserve"> </w:t>
      </w:r>
      <w:r w:rsidRPr="00757B58">
        <w:rPr>
          <w:szCs w:val="28"/>
        </w:rPr>
        <w:t>11,1м2</w:t>
      </w:r>
      <w:r>
        <w:rPr>
          <w:szCs w:val="28"/>
        </w:rPr>
        <w:t xml:space="preserve"> </w:t>
      </w:r>
      <w:r w:rsidRPr="00757B58">
        <w:rPr>
          <w:szCs w:val="28"/>
        </w:rPr>
        <w:t>(4 раза),</w:t>
      </w:r>
      <w:r>
        <w:rPr>
          <w:szCs w:val="28"/>
        </w:rPr>
        <w:t xml:space="preserve"> </w:t>
      </w:r>
    </w:p>
    <w:p w:rsidR="006655D4" w:rsidRPr="00757B58" w:rsidRDefault="006655D4" w:rsidP="00FC16EF">
      <w:pPr>
        <w:pStyle w:val="a3"/>
        <w:spacing w:line="276" w:lineRule="auto"/>
        <w:ind w:right="0" w:firstLine="709"/>
        <w:jc w:val="both"/>
        <w:rPr>
          <w:b/>
          <w:szCs w:val="28"/>
        </w:rPr>
      </w:pPr>
      <w:r>
        <w:rPr>
          <w:szCs w:val="28"/>
        </w:rPr>
        <w:t>- перекопке</w:t>
      </w:r>
      <w:r w:rsidRPr="00757B58">
        <w:rPr>
          <w:szCs w:val="28"/>
        </w:rPr>
        <w:t xml:space="preserve"> приствольных кругов вокруг многолетних насаждений –</w:t>
      </w:r>
      <w:r>
        <w:rPr>
          <w:szCs w:val="28"/>
        </w:rPr>
        <w:t xml:space="preserve">               </w:t>
      </w:r>
      <w:r w:rsidRPr="00757B58">
        <w:rPr>
          <w:szCs w:val="28"/>
        </w:rPr>
        <w:t>ул.</w:t>
      </w:r>
      <w:r>
        <w:rPr>
          <w:szCs w:val="28"/>
        </w:rPr>
        <w:t xml:space="preserve"> </w:t>
      </w:r>
      <w:r w:rsidRPr="00757B58">
        <w:rPr>
          <w:szCs w:val="28"/>
        </w:rPr>
        <w:t>Кирова, Обелиск Славы,</w:t>
      </w:r>
      <w:r>
        <w:rPr>
          <w:szCs w:val="28"/>
        </w:rPr>
        <w:t xml:space="preserve"> </w:t>
      </w:r>
      <w:r w:rsidRPr="00757B58">
        <w:rPr>
          <w:szCs w:val="28"/>
        </w:rPr>
        <w:t>парк им.</w:t>
      </w:r>
      <w:r>
        <w:rPr>
          <w:szCs w:val="28"/>
        </w:rPr>
        <w:t xml:space="preserve"> </w:t>
      </w:r>
      <w:r w:rsidRPr="00757B58">
        <w:rPr>
          <w:szCs w:val="28"/>
        </w:rPr>
        <w:t>Кирова,</w:t>
      </w:r>
      <w:r>
        <w:rPr>
          <w:szCs w:val="28"/>
        </w:rPr>
        <w:t xml:space="preserve"> </w:t>
      </w:r>
      <w:r w:rsidRPr="00757B58">
        <w:rPr>
          <w:szCs w:val="28"/>
        </w:rPr>
        <w:t>ул.</w:t>
      </w:r>
      <w:r>
        <w:rPr>
          <w:szCs w:val="28"/>
        </w:rPr>
        <w:t xml:space="preserve"> Вершигоры</w:t>
      </w:r>
      <w:r w:rsidRPr="00757B58">
        <w:rPr>
          <w:szCs w:val="28"/>
        </w:rPr>
        <w:t>,</w:t>
      </w:r>
      <w:r>
        <w:rPr>
          <w:szCs w:val="28"/>
        </w:rPr>
        <w:t xml:space="preserve">                                 </w:t>
      </w:r>
      <w:r w:rsidRPr="00757B58">
        <w:rPr>
          <w:szCs w:val="28"/>
        </w:rPr>
        <w:t>ул.</w:t>
      </w:r>
      <w:r>
        <w:rPr>
          <w:szCs w:val="28"/>
        </w:rPr>
        <w:t xml:space="preserve"> </w:t>
      </w:r>
      <w:r w:rsidRPr="00757B58">
        <w:rPr>
          <w:szCs w:val="28"/>
        </w:rPr>
        <w:t>Чернышевского.</w:t>
      </w:r>
    </w:p>
    <w:p w:rsidR="006655D4" w:rsidRPr="001D60EB" w:rsidRDefault="006655D4" w:rsidP="00FC16EF">
      <w:pPr>
        <w:spacing w:after="0"/>
        <w:ind w:firstLine="709"/>
        <w:contextualSpacing/>
        <w:jc w:val="both"/>
        <w:textAlignment w:val="top"/>
        <w:rPr>
          <w:rFonts w:ascii="Times New Roman" w:hAnsi="Times New Roman"/>
          <w:sz w:val="28"/>
          <w:szCs w:val="28"/>
          <w:lang w:eastAsia="ru-RU"/>
        </w:rPr>
      </w:pPr>
      <w:r w:rsidRPr="001D60EB">
        <w:rPr>
          <w:rFonts w:ascii="Times New Roman" w:hAnsi="Times New Roman"/>
          <w:sz w:val="28"/>
          <w:szCs w:val="28"/>
          <w:lang w:eastAsia="ru-RU"/>
        </w:rPr>
        <w:t xml:space="preserve">- по карантинной </w:t>
      </w:r>
      <w:r>
        <w:rPr>
          <w:rFonts w:ascii="Times New Roman" w:eastAsia="Times New Roman" w:hAnsi="Times New Roman"/>
          <w:color w:val="000000"/>
          <w:sz w:val="28"/>
          <w:szCs w:val="28"/>
          <w:lang w:eastAsia="ru-RU"/>
        </w:rPr>
        <w:t>обработке</w:t>
      </w:r>
      <w:r w:rsidRPr="00757B58">
        <w:rPr>
          <w:rFonts w:ascii="Times New Roman" w:eastAsia="Times New Roman" w:hAnsi="Times New Roman"/>
          <w:color w:val="000000"/>
          <w:sz w:val="28"/>
          <w:szCs w:val="28"/>
          <w:lang w:eastAsia="ru-RU"/>
        </w:rPr>
        <w:t xml:space="preserve"> однолетних и многолетних растений от болезней и вредителей препаратами «Раек» и «Строби» </w:t>
      </w:r>
      <w:r>
        <w:rPr>
          <w:rFonts w:ascii="Times New Roman" w:eastAsia="Times New Roman" w:hAnsi="Times New Roman"/>
          <w:color w:val="000000"/>
          <w:sz w:val="28"/>
          <w:szCs w:val="28"/>
          <w:lang w:eastAsia="ru-RU"/>
        </w:rPr>
        <w:t>(приобретенных</w:t>
      </w:r>
      <w:r w:rsidRPr="00757B58">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декабре </w:t>
      </w:r>
      <w:r w:rsidRPr="00757B58">
        <w:rPr>
          <w:rFonts w:ascii="Times New Roman" w:eastAsia="Times New Roman" w:hAnsi="Times New Roman"/>
          <w:color w:val="000000"/>
          <w:sz w:val="28"/>
          <w:szCs w:val="28"/>
          <w:lang w:eastAsia="ru-RU"/>
        </w:rPr>
        <w:t>2019 го</w:t>
      </w:r>
      <w:r>
        <w:rPr>
          <w:rFonts w:ascii="Times New Roman" w:eastAsia="Times New Roman" w:hAnsi="Times New Roman"/>
          <w:color w:val="000000"/>
          <w:sz w:val="28"/>
          <w:szCs w:val="28"/>
          <w:lang w:eastAsia="ru-RU"/>
        </w:rPr>
        <w:t>да</w:t>
      </w:r>
      <w:r w:rsidRPr="00757B58">
        <w:rPr>
          <w:rFonts w:ascii="Times New Roman" w:eastAsia="Times New Roman" w:hAnsi="Times New Roman"/>
          <w:color w:val="000000"/>
          <w:sz w:val="28"/>
          <w:szCs w:val="28"/>
          <w:lang w:eastAsia="ru-RU"/>
        </w:rPr>
        <w:t xml:space="preserve"> за счет средств Программы формирования и расходования средств территориального целевого бюджетного экологического фонда</w:t>
      </w:r>
      <w:r w:rsidRPr="00757B58">
        <w:rPr>
          <w:rFonts w:ascii="Times New Roman" w:eastAsia="Times New Roman" w:hAnsi="Times New Roman"/>
          <w:sz w:val="28"/>
          <w:szCs w:val="28"/>
          <w:lang w:eastAsia="ru-RU"/>
        </w:rPr>
        <w:t xml:space="preserve"> </w:t>
      </w:r>
      <w:r w:rsidRPr="00FB07EF">
        <w:rPr>
          <w:rFonts w:ascii="Times New Roman" w:eastAsia="Times New Roman" w:hAnsi="Times New Roman"/>
          <w:sz w:val="28"/>
          <w:szCs w:val="28"/>
          <w:lang w:eastAsia="ru-RU"/>
        </w:rPr>
        <w:t>Рыбни</w:t>
      </w:r>
      <w:r>
        <w:rPr>
          <w:rFonts w:ascii="Times New Roman" w:eastAsia="Times New Roman" w:hAnsi="Times New Roman"/>
          <w:sz w:val="28"/>
          <w:szCs w:val="28"/>
          <w:lang w:eastAsia="ru-RU"/>
        </w:rPr>
        <w:t>цкого района и г.Рыбница на 2019</w:t>
      </w:r>
      <w:r w:rsidRPr="00FB07EF">
        <w:rPr>
          <w:rFonts w:ascii="Times New Roman" w:eastAsia="Times New Roman" w:hAnsi="Times New Roman"/>
          <w:sz w:val="28"/>
          <w:szCs w:val="28"/>
          <w:lang w:eastAsia="ru-RU"/>
        </w:rPr>
        <w:t xml:space="preserve"> г</w:t>
      </w:r>
      <w:r w:rsidRPr="00757B58">
        <w:rPr>
          <w:rFonts w:ascii="Times New Roman" w:eastAsia="Times New Roman" w:hAnsi="Times New Roman"/>
          <w:sz w:val="28"/>
          <w:szCs w:val="28"/>
          <w:lang w:eastAsia="ru-RU"/>
        </w:rPr>
        <w:t>.</w:t>
      </w:r>
      <w:r w:rsidRPr="00757B58">
        <w:rPr>
          <w:rFonts w:ascii="Times New Roman" w:eastAsia="Times New Roman" w:hAnsi="Times New Roman"/>
          <w:b/>
          <w:sz w:val="28"/>
          <w:szCs w:val="28"/>
          <w:lang w:eastAsia="ru-RU"/>
        </w:rPr>
        <w:t>)</w:t>
      </w:r>
      <w:r>
        <w:rPr>
          <w:rFonts w:ascii="Times New Roman" w:eastAsia="Times New Roman" w:hAnsi="Times New Roman"/>
          <w:color w:val="000000"/>
          <w:sz w:val="28"/>
          <w:szCs w:val="28"/>
          <w:lang w:eastAsia="ru-RU"/>
        </w:rPr>
        <w:t xml:space="preserve"> на площади </w:t>
      </w:r>
      <w:smartTag w:uri="urn:schemas-microsoft-com:office:smarttags" w:element="metricconverter">
        <w:smartTagPr>
          <w:attr w:name="ProductID" w:val="2 га"/>
        </w:smartTagPr>
        <w:r w:rsidRPr="00757B58">
          <w:rPr>
            <w:rFonts w:ascii="Times New Roman" w:eastAsia="Times New Roman" w:hAnsi="Times New Roman"/>
            <w:color w:val="000000"/>
            <w:sz w:val="28"/>
            <w:szCs w:val="28"/>
            <w:lang w:eastAsia="ru-RU"/>
          </w:rPr>
          <w:t>2 га</w:t>
        </w:r>
      </w:smartTag>
      <w:r>
        <w:rPr>
          <w:rFonts w:ascii="Times New Roman" w:eastAsia="Times New Roman" w:hAnsi="Times New Roman"/>
          <w:color w:val="000000"/>
          <w:sz w:val="28"/>
          <w:szCs w:val="28"/>
          <w:lang w:eastAsia="ru-RU"/>
        </w:rPr>
        <w:t xml:space="preserve"> (3</w:t>
      </w:r>
      <w:r w:rsidRPr="00757B58">
        <w:rPr>
          <w:rFonts w:ascii="Times New Roman" w:eastAsia="Times New Roman" w:hAnsi="Times New Roman"/>
          <w:color w:val="000000"/>
          <w:sz w:val="28"/>
          <w:szCs w:val="28"/>
          <w:lang w:eastAsia="ru-RU"/>
        </w:rPr>
        <w:t>раза), а также об</w:t>
      </w:r>
      <w:r>
        <w:rPr>
          <w:rFonts w:ascii="Times New Roman" w:eastAsia="Times New Roman" w:hAnsi="Times New Roman"/>
          <w:color w:val="000000"/>
          <w:sz w:val="28"/>
          <w:szCs w:val="28"/>
          <w:lang w:eastAsia="ru-RU"/>
        </w:rPr>
        <w:t>работке</w:t>
      </w:r>
      <w:r w:rsidRPr="00757B58">
        <w:rPr>
          <w:rFonts w:ascii="Times New Roman" w:eastAsia="Times New Roman" w:hAnsi="Times New Roman"/>
          <w:color w:val="000000"/>
          <w:sz w:val="28"/>
          <w:szCs w:val="28"/>
          <w:lang w:eastAsia="ru-RU"/>
        </w:rPr>
        <w:t xml:space="preserve"> сорняков вдоль тротуаров и амброзии полынистной гербицидом «Торнадо» на площади </w:t>
      </w:r>
      <w:smartTag w:uri="urn:schemas-microsoft-com:office:smarttags" w:element="metricconverter">
        <w:smartTagPr>
          <w:attr w:name="ProductID" w:val="5000 м2"/>
        </w:smartTagPr>
        <w:r w:rsidRPr="00757B58">
          <w:rPr>
            <w:rFonts w:ascii="Times New Roman" w:eastAsia="Times New Roman" w:hAnsi="Times New Roman"/>
            <w:color w:val="000000"/>
            <w:sz w:val="28"/>
            <w:szCs w:val="28"/>
            <w:lang w:eastAsia="ru-RU"/>
          </w:rPr>
          <w:t>5000 м2</w:t>
        </w:r>
      </w:smartTag>
      <w:r>
        <w:rPr>
          <w:rFonts w:ascii="Times New Roman" w:eastAsia="Times New Roman" w:hAnsi="Times New Roman"/>
          <w:color w:val="000000"/>
          <w:sz w:val="28"/>
          <w:szCs w:val="28"/>
          <w:lang w:eastAsia="ru-RU"/>
        </w:rPr>
        <w:t xml:space="preserve"> (3 раза);</w:t>
      </w:r>
    </w:p>
    <w:p w:rsidR="006655D4" w:rsidRPr="001D60EB" w:rsidRDefault="006655D4" w:rsidP="00FC16EF">
      <w:pPr>
        <w:spacing w:after="0"/>
        <w:ind w:firstLine="709"/>
        <w:contextualSpacing/>
        <w:jc w:val="both"/>
        <w:textAlignment w:val="top"/>
        <w:rPr>
          <w:rFonts w:ascii="Times New Roman" w:hAnsi="Times New Roman"/>
          <w:sz w:val="28"/>
          <w:szCs w:val="28"/>
          <w:lang w:eastAsia="ru-RU"/>
        </w:rPr>
      </w:pPr>
      <w:r>
        <w:rPr>
          <w:rFonts w:ascii="Times New Roman" w:hAnsi="Times New Roman"/>
          <w:sz w:val="28"/>
          <w:szCs w:val="28"/>
          <w:lang w:eastAsia="ru-RU"/>
        </w:rPr>
        <w:t>- по прополке</w:t>
      </w:r>
      <w:r w:rsidRPr="001D60EB">
        <w:rPr>
          <w:rFonts w:ascii="Times New Roman" w:hAnsi="Times New Roman"/>
          <w:sz w:val="28"/>
          <w:szCs w:val="28"/>
          <w:lang w:eastAsia="ru-RU"/>
        </w:rPr>
        <w:t xml:space="preserve"> газонов вручную на площади 1000 м2 (</w:t>
      </w:r>
      <w:r>
        <w:rPr>
          <w:rFonts w:ascii="Times New Roman" w:eastAsia="Times New Roman" w:hAnsi="Times New Roman"/>
          <w:color w:val="000000"/>
          <w:sz w:val="28"/>
          <w:szCs w:val="28"/>
          <w:lang w:eastAsia="ru-RU"/>
        </w:rPr>
        <w:t>3раза</w:t>
      </w:r>
      <w:r w:rsidRPr="001D60EB">
        <w:rPr>
          <w:rFonts w:ascii="Times New Roman" w:hAnsi="Times New Roman"/>
          <w:sz w:val="28"/>
          <w:szCs w:val="28"/>
          <w:lang w:eastAsia="ru-RU"/>
        </w:rPr>
        <w:t>);</w:t>
      </w:r>
    </w:p>
    <w:p w:rsidR="006655D4" w:rsidRDefault="006655D4" w:rsidP="00FC16EF">
      <w:pPr>
        <w:spacing w:after="0"/>
        <w:ind w:firstLine="709"/>
        <w:contextualSpacing/>
        <w:jc w:val="both"/>
        <w:textAlignment w:val="top"/>
        <w:rPr>
          <w:rFonts w:ascii="Times New Roman" w:hAnsi="Times New Roman"/>
          <w:sz w:val="28"/>
          <w:szCs w:val="28"/>
          <w:lang w:eastAsia="ru-RU"/>
        </w:rPr>
      </w:pPr>
      <w:r w:rsidRPr="001D60EB">
        <w:rPr>
          <w:rFonts w:ascii="Times New Roman" w:hAnsi="Times New Roman"/>
          <w:sz w:val="28"/>
          <w:szCs w:val="28"/>
          <w:lang w:eastAsia="ru-RU"/>
        </w:rPr>
        <w:t xml:space="preserve">- </w:t>
      </w:r>
      <w:r>
        <w:rPr>
          <w:rFonts w:ascii="Times New Roman" w:hAnsi="Times New Roman"/>
          <w:sz w:val="28"/>
          <w:szCs w:val="28"/>
          <w:lang w:eastAsia="ru-RU"/>
        </w:rPr>
        <w:t>по скашиванию</w:t>
      </w:r>
      <w:r w:rsidRPr="001D60EB">
        <w:rPr>
          <w:rFonts w:ascii="Times New Roman" w:hAnsi="Times New Roman"/>
          <w:sz w:val="28"/>
          <w:szCs w:val="28"/>
          <w:lang w:eastAsia="ru-RU"/>
        </w:rPr>
        <w:t xml:space="preserve"> многолетних</w:t>
      </w:r>
      <w:r>
        <w:rPr>
          <w:rFonts w:ascii="Times New Roman" w:hAnsi="Times New Roman"/>
          <w:sz w:val="28"/>
          <w:szCs w:val="28"/>
          <w:lang w:eastAsia="ru-RU"/>
        </w:rPr>
        <w:t xml:space="preserve"> трав на площади 22,3 га (5 раз</w:t>
      </w:r>
      <w:r w:rsidRPr="001D60EB">
        <w:rPr>
          <w:rFonts w:ascii="Times New Roman" w:hAnsi="Times New Roman"/>
          <w:sz w:val="28"/>
          <w:szCs w:val="28"/>
          <w:lang w:eastAsia="ru-RU"/>
        </w:rPr>
        <w:t>);</w:t>
      </w:r>
    </w:p>
    <w:p w:rsidR="006655D4" w:rsidRPr="00A80577"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по планировке газонов, санитарной обрезке</w:t>
      </w:r>
      <w:r w:rsidRPr="00071195">
        <w:rPr>
          <w:rFonts w:ascii="Times New Roman" w:eastAsia="Times New Roman" w:hAnsi="Times New Roman"/>
          <w:sz w:val="28"/>
          <w:szCs w:val="28"/>
          <w:lang w:eastAsia="ru-RU"/>
        </w:rPr>
        <w:t xml:space="preserve"> кустарников, деревьев,</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 xml:space="preserve">роз </w:t>
      </w:r>
      <w:r>
        <w:rPr>
          <w:rFonts w:ascii="Times New Roman" w:eastAsia="Times New Roman" w:hAnsi="Times New Roman"/>
          <w:sz w:val="28"/>
          <w:szCs w:val="28"/>
          <w:lang w:eastAsia="ru-RU"/>
        </w:rPr>
        <w:t xml:space="preserve">в количестве </w:t>
      </w:r>
      <w:r w:rsidRPr="00071195">
        <w:rPr>
          <w:rFonts w:ascii="Times New Roman" w:eastAsia="Times New Roman" w:hAnsi="Times New Roman"/>
          <w:sz w:val="28"/>
          <w:szCs w:val="28"/>
          <w:lang w:eastAsia="ru-RU"/>
        </w:rPr>
        <w:t xml:space="preserve">2 </w:t>
      </w:r>
      <w:r>
        <w:rPr>
          <w:rFonts w:ascii="Times New Roman" w:eastAsia="Times New Roman" w:hAnsi="Times New Roman"/>
          <w:sz w:val="28"/>
          <w:szCs w:val="28"/>
          <w:lang w:eastAsia="ru-RU"/>
        </w:rPr>
        <w:t xml:space="preserve">657шт. на территории парка </w:t>
      </w:r>
      <w:r w:rsidRPr="00071195">
        <w:rPr>
          <w:rFonts w:ascii="Times New Roman" w:eastAsia="Times New Roman" w:hAnsi="Times New Roman"/>
          <w:sz w:val="28"/>
          <w:szCs w:val="28"/>
          <w:lang w:eastAsia="ru-RU"/>
        </w:rPr>
        <w:t>им.</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Кирова,</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ул.</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Мичурина,</w:t>
      </w:r>
      <w:r>
        <w:rPr>
          <w:rFonts w:ascii="Times New Roman" w:eastAsia="Times New Roman" w:hAnsi="Times New Roman"/>
          <w:sz w:val="28"/>
          <w:szCs w:val="28"/>
          <w:lang w:eastAsia="ru-RU"/>
        </w:rPr>
        <w:t xml:space="preserve">           </w:t>
      </w:r>
      <w:r w:rsidR="00902CE1">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ул.</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О.</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Кошевого,</w:t>
      </w:r>
      <w:r>
        <w:rPr>
          <w:rFonts w:ascii="Times New Roman" w:eastAsia="Times New Roman" w:hAnsi="Times New Roman"/>
          <w:sz w:val="28"/>
          <w:szCs w:val="28"/>
          <w:lang w:eastAsia="ru-RU"/>
        </w:rPr>
        <w:t xml:space="preserve"> ул. </w:t>
      </w:r>
      <w:r w:rsidRPr="00071195">
        <w:rPr>
          <w:rFonts w:ascii="Times New Roman" w:eastAsia="Times New Roman" w:hAnsi="Times New Roman"/>
          <w:sz w:val="28"/>
          <w:szCs w:val="28"/>
          <w:lang w:eastAsia="ru-RU"/>
        </w:rPr>
        <w:t>Гвардейской,</w:t>
      </w:r>
      <w:r>
        <w:rPr>
          <w:rFonts w:ascii="Times New Roman" w:eastAsia="Times New Roman" w:hAnsi="Times New Roman"/>
          <w:sz w:val="28"/>
          <w:szCs w:val="28"/>
          <w:lang w:eastAsia="ru-RU"/>
        </w:rPr>
        <w:t xml:space="preserve"> ул. </w:t>
      </w:r>
      <w:r w:rsidRPr="00071195">
        <w:rPr>
          <w:rFonts w:ascii="Times New Roman" w:eastAsia="Times New Roman" w:hAnsi="Times New Roman"/>
          <w:sz w:val="28"/>
          <w:szCs w:val="28"/>
          <w:lang w:eastAsia="ru-RU"/>
        </w:rPr>
        <w:t>Маяковского,</w:t>
      </w:r>
      <w:r>
        <w:rPr>
          <w:rFonts w:ascii="Times New Roman" w:eastAsia="Times New Roman" w:hAnsi="Times New Roman"/>
          <w:sz w:val="28"/>
          <w:szCs w:val="28"/>
          <w:lang w:eastAsia="ru-RU"/>
        </w:rPr>
        <w:t xml:space="preserve"> </w:t>
      </w:r>
      <w:r w:rsidRPr="00071195">
        <w:rPr>
          <w:rFonts w:ascii="Times New Roman" w:eastAsia="Times New Roman" w:hAnsi="Times New Roman"/>
          <w:sz w:val="28"/>
          <w:szCs w:val="28"/>
          <w:lang w:eastAsia="ru-RU"/>
        </w:rPr>
        <w:t>в районе Путепровода,</w:t>
      </w:r>
      <w:r>
        <w:rPr>
          <w:rFonts w:ascii="Times New Roman" w:eastAsia="Times New Roman" w:hAnsi="Times New Roman"/>
          <w:sz w:val="28"/>
          <w:szCs w:val="28"/>
          <w:lang w:eastAsia="ru-RU"/>
        </w:rPr>
        <w:t xml:space="preserve"> расчистке</w:t>
      </w:r>
      <w:r w:rsidRPr="00071195">
        <w:rPr>
          <w:rFonts w:ascii="Times New Roman" w:eastAsia="Times New Roman" w:hAnsi="Times New Roman"/>
          <w:sz w:val="28"/>
          <w:szCs w:val="28"/>
          <w:lang w:eastAsia="ru-RU"/>
        </w:rPr>
        <w:t xml:space="preserve"> корневой по</w:t>
      </w:r>
      <w:r>
        <w:rPr>
          <w:rFonts w:ascii="Times New Roman" w:eastAsia="Times New Roman" w:hAnsi="Times New Roman"/>
          <w:sz w:val="28"/>
          <w:szCs w:val="28"/>
          <w:lang w:eastAsia="ru-RU"/>
        </w:rPr>
        <w:t>росли по ул. Титова (кладбище);</w:t>
      </w:r>
    </w:p>
    <w:p w:rsidR="006655D4" w:rsidRPr="008D4EB3" w:rsidRDefault="00FC16EF"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4"/>
          <w:szCs w:val="24"/>
          <w:lang w:eastAsia="ru-RU"/>
        </w:rPr>
        <w:t xml:space="preserve"> </w:t>
      </w:r>
      <w:r w:rsidR="006655D4">
        <w:rPr>
          <w:rFonts w:ascii="Times New Roman" w:eastAsia="Times New Roman" w:hAnsi="Times New Roman"/>
          <w:sz w:val="28"/>
          <w:szCs w:val="28"/>
          <w:lang w:eastAsia="ru-RU"/>
        </w:rPr>
        <w:t>- по посадке</w:t>
      </w:r>
      <w:r w:rsidR="006655D4" w:rsidRPr="008D4EB3">
        <w:rPr>
          <w:rFonts w:ascii="Times New Roman" w:eastAsia="Times New Roman" w:hAnsi="Times New Roman"/>
          <w:sz w:val="28"/>
          <w:szCs w:val="28"/>
          <w:lang w:eastAsia="ru-RU"/>
        </w:rPr>
        <w:t xml:space="preserve">  многол</w:t>
      </w:r>
      <w:r w:rsidR="006655D4">
        <w:rPr>
          <w:rFonts w:ascii="Times New Roman" w:eastAsia="Times New Roman" w:hAnsi="Times New Roman"/>
          <w:sz w:val="28"/>
          <w:szCs w:val="28"/>
          <w:lang w:eastAsia="ru-RU"/>
        </w:rPr>
        <w:t>етних и однолетних растений, в том числе</w:t>
      </w:r>
      <w:r w:rsidR="006655D4" w:rsidRPr="008D4EB3">
        <w:rPr>
          <w:rFonts w:ascii="Times New Roman" w:eastAsia="Times New Roman" w:hAnsi="Times New Roman"/>
          <w:sz w:val="28"/>
          <w:szCs w:val="28"/>
          <w:lang w:eastAsia="ru-RU"/>
        </w:rPr>
        <w:t>:</w:t>
      </w:r>
    </w:p>
    <w:p w:rsidR="006655D4" w:rsidRPr="008D4EB3"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на Набережной р.</w:t>
      </w:r>
      <w:r>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Днестр</w:t>
      </w:r>
      <w:r>
        <w:rPr>
          <w:rFonts w:ascii="Times New Roman" w:eastAsia="Times New Roman" w:hAnsi="Times New Roman"/>
          <w:sz w:val="28"/>
          <w:szCs w:val="28"/>
          <w:lang w:eastAsia="ru-RU"/>
        </w:rPr>
        <w:t xml:space="preserve"> высажены</w:t>
      </w:r>
      <w:r w:rsidRPr="001E279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туи шаровидной </w:t>
      </w:r>
      <w:r w:rsidRPr="008D4EB3">
        <w:rPr>
          <w:rFonts w:ascii="Times New Roman" w:eastAsia="Times New Roman" w:hAnsi="Times New Roman"/>
          <w:sz w:val="28"/>
          <w:szCs w:val="28"/>
          <w:lang w:eastAsia="ru-RU"/>
        </w:rPr>
        <w:t xml:space="preserve">формы </w:t>
      </w:r>
      <w:r>
        <w:rPr>
          <w:rFonts w:ascii="Times New Roman" w:eastAsia="Times New Roman" w:hAnsi="Times New Roman"/>
          <w:sz w:val="28"/>
          <w:szCs w:val="28"/>
          <w:lang w:eastAsia="ru-RU"/>
        </w:rPr>
        <w:t>«</w:t>
      </w:r>
      <w:r w:rsidRPr="008D4EB3">
        <w:rPr>
          <w:rFonts w:ascii="Times New Roman" w:eastAsia="Times New Roman" w:hAnsi="Times New Roman"/>
          <w:sz w:val="28"/>
          <w:szCs w:val="28"/>
          <w:lang w:eastAsia="ru-RU"/>
        </w:rPr>
        <w:t>смарагд</w:t>
      </w:r>
      <w:r>
        <w:rPr>
          <w:rFonts w:ascii="Times New Roman" w:eastAsia="Times New Roman" w:hAnsi="Times New Roman"/>
          <w:sz w:val="28"/>
          <w:szCs w:val="28"/>
          <w:lang w:eastAsia="ru-RU"/>
        </w:rPr>
        <w:t>»</w:t>
      </w:r>
      <w:r w:rsidRPr="008D4EB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 количестве </w:t>
      </w:r>
      <w:r w:rsidRPr="008D4EB3">
        <w:rPr>
          <w:rFonts w:ascii="Times New Roman" w:eastAsia="Times New Roman" w:hAnsi="Times New Roman"/>
          <w:sz w:val="28"/>
          <w:szCs w:val="28"/>
          <w:lang w:eastAsia="ru-RU"/>
        </w:rPr>
        <w:t>39 шт</w:t>
      </w:r>
      <w:r>
        <w:rPr>
          <w:rFonts w:ascii="Times New Roman" w:eastAsia="Times New Roman" w:hAnsi="Times New Roman"/>
          <w:sz w:val="28"/>
          <w:szCs w:val="28"/>
          <w:lang w:eastAsia="ru-RU"/>
        </w:rPr>
        <w:t>.,</w:t>
      </w:r>
      <w:r w:rsidRPr="001E279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многолетние насаждения таких как </w:t>
      </w:r>
      <w:r w:rsidRPr="008D4EB3">
        <w:rPr>
          <w:rFonts w:ascii="Times New Roman" w:eastAsia="Times New Roman" w:hAnsi="Times New Roman"/>
          <w:sz w:val="28"/>
          <w:szCs w:val="28"/>
          <w:lang w:eastAsia="ru-RU"/>
        </w:rPr>
        <w:t>калина,</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спирея,</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бересклет,</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бузина,</w:t>
      </w:r>
      <w:r>
        <w:rPr>
          <w:rFonts w:ascii="Times New Roman" w:eastAsia="Times New Roman" w:hAnsi="Times New Roman"/>
          <w:sz w:val="28"/>
          <w:szCs w:val="28"/>
          <w:lang w:eastAsia="ru-RU"/>
        </w:rPr>
        <w:t xml:space="preserve"> багряник и магнолия в количестве </w:t>
      </w:r>
      <w:r w:rsidRPr="008D4EB3">
        <w:rPr>
          <w:rFonts w:ascii="Times New Roman" w:eastAsia="Times New Roman" w:hAnsi="Times New Roman"/>
          <w:sz w:val="28"/>
          <w:szCs w:val="28"/>
          <w:lang w:eastAsia="ru-RU"/>
        </w:rPr>
        <w:t>96 шт.</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 xml:space="preserve">деревьев </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церсис,</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липа,</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клен,</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дуб,</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ясень,</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акация,</w:t>
      </w:r>
      <w:r>
        <w:rPr>
          <w:rFonts w:ascii="Times New Roman" w:eastAsia="Times New Roman" w:hAnsi="Times New Roman"/>
          <w:sz w:val="28"/>
          <w:szCs w:val="28"/>
          <w:lang w:eastAsia="ru-RU"/>
        </w:rPr>
        <w:t xml:space="preserve"> рябина,</w:t>
      </w:r>
      <w:r w:rsidRPr="001E279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 количестве 225 шт.</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при благоустройстве </w:t>
      </w:r>
      <w:r w:rsidRPr="00D050C8">
        <w:rPr>
          <w:rFonts w:ascii="Times New Roman" w:eastAsia="Times New Roman" w:hAnsi="Times New Roman"/>
          <w:sz w:val="28"/>
          <w:szCs w:val="28"/>
          <w:lang w:eastAsia="ru-RU"/>
        </w:rPr>
        <w:t>парка «Набережный»</w:t>
      </w:r>
      <w:r>
        <w:rPr>
          <w:rFonts w:ascii="Times New Roman" w:eastAsia="Times New Roman" w:hAnsi="Times New Roman"/>
          <w:sz w:val="28"/>
          <w:szCs w:val="28"/>
          <w:lang w:eastAsia="ru-RU"/>
        </w:rPr>
        <w:t xml:space="preserve"> высажены туи </w:t>
      </w:r>
      <w:r w:rsidRPr="008D4EB3">
        <w:rPr>
          <w:rFonts w:ascii="Times New Roman" w:eastAsia="Times New Roman" w:hAnsi="Times New Roman"/>
          <w:sz w:val="28"/>
          <w:szCs w:val="28"/>
          <w:lang w:eastAsia="ru-RU"/>
        </w:rPr>
        <w:t xml:space="preserve">пирамидальные </w:t>
      </w:r>
      <w:r>
        <w:rPr>
          <w:rFonts w:ascii="Times New Roman" w:eastAsia="Times New Roman" w:hAnsi="Times New Roman"/>
          <w:sz w:val="28"/>
          <w:szCs w:val="28"/>
          <w:lang w:eastAsia="ru-RU"/>
        </w:rPr>
        <w:t xml:space="preserve">в количестве </w:t>
      </w:r>
      <w:r w:rsidRPr="00B22365">
        <w:rPr>
          <w:rFonts w:ascii="Times New Roman" w:eastAsia="Times New Roman" w:hAnsi="Times New Roman"/>
          <w:sz w:val="28"/>
          <w:szCs w:val="28"/>
          <w:lang w:eastAsia="ru-RU"/>
        </w:rPr>
        <w:t xml:space="preserve">20 шт., туи </w:t>
      </w:r>
      <w:r>
        <w:rPr>
          <w:rFonts w:ascii="Times New Roman" w:eastAsia="Times New Roman" w:hAnsi="Times New Roman"/>
          <w:sz w:val="28"/>
          <w:szCs w:val="28"/>
          <w:lang w:eastAsia="ru-RU"/>
        </w:rPr>
        <w:t xml:space="preserve">хвойные в количестве 119 </w:t>
      </w:r>
      <w:r w:rsidRPr="008D4EB3">
        <w:rPr>
          <w:rFonts w:ascii="Times New Roman" w:eastAsia="Times New Roman" w:hAnsi="Times New Roman"/>
          <w:sz w:val="28"/>
          <w:szCs w:val="28"/>
          <w:lang w:eastAsia="ru-RU"/>
        </w:rPr>
        <w:t>шт.</w:t>
      </w:r>
      <w:r>
        <w:rPr>
          <w:rFonts w:ascii="Times New Roman" w:eastAsia="Times New Roman" w:hAnsi="Times New Roman"/>
          <w:sz w:val="28"/>
          <w:szCs w:val="28"/>
          <w:lang w:eastAsia="ru-RU"/>
        </w:rPr>
        <w:t xml:space="preserve">, многолетние насаждений таких как </w:t>
      </w:r>
      <w:r w:rsidRPr="008D4EB3">
        <w:rPr>
          <w:rFonts w:ascii="Times New Roman" w:eastAsia="Times New Roman" w:hAnsi="Times New Roman"/>
          <w:sz w:val="28"/>
          <w:szCs w:val="28"/>
          <w:lang w:eastAsia="ru-RU"/>
        </w:rPr>
        <w:t>береза,</w:t>
      </w:r>
      <w:r>
        <w:rPr>
          <w:rFonts w:ascii="Times New Roman" w:eastAsia="Times New Roman" w:hAnsi="Times New Roman"/>
          <w:sz w:val="28"/>
          <w:szCs w:val="28"/>
          <w:lang w:eastAsia="ru-RU"/>
        </w:rPr>
        <w:t xml:space="preserve"> рябина</w:t>
      </w:r>
      <w:r w:rsidRPr="008D4EB3">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липа в количестве</w:t>
      </w:r>
      <w:r w:rsidRPr="008D4EB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361 шт. кустарники</w:t>
      </w:r>
      <w:r w:rsidRPr="001E279A">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боярышник,</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диабло</w:t>
      </w:r>
      <w:r>
        <w:rPr>
          <w:rFonts w:ascii="Times New Roman" w:eastAsia="Times New Roman" w:hAnsi="Times New Roman"/>
          <w:sz w:val="28"/>
          <w:szCs w:val="28"/>
          <w:lang w:eastAsia="ru-RU"/>
        </w:rPr>
        <w:t xml:space="preserve"> в количестве 48 шт., а также</w:t>
      </w:r>
      <w:r w:rsidRPr="008D4EB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липа 1,5м.  в количестве </w:t>
      </w:r>
      <w:r w:rsidRPr="008D4EB3">
        <w:rPr>
          <w:rFonts w:ascii="Times New Roman" w:eastAsia="Times New Roman" w:hAnsi="Times New Roman"/>
          <w:sz w:val="28"/>
          <w:szCs w:val="28"/>
          <w:lang w:eastAsia="ru-RU"/>
        </w:rPr>
        <w:t>15 шт.</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высажено 56 хвойных насаждений в парке Кирова и 5 по ул. Кирова.</w:t>
      </w:r>
    </w:p>
    <w:p w:rsidR="006655D4" w:rsidRPr="008D4EB3"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на городских территориях высажено 3 300 роз, в том числе на клумбе Дома культуры – 200 шт., на клумбе у городских часов – 102 шт.,                 </w:t>
      </w:r>
      <w:r w:rsidR="00902C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ул. Вальченко круг – 1 479 шт., Парк Кирова – 547 шт., обелиск Славы – </w:t>
      </w:r>
      <w:r w:rsidR="00902CE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172 шт., Путепровод – 150 шт., сквер Завадского – 500 шт., КПП – 150 шт.</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 xml:space="preserve">на </w:t>
      </w:r>
      <w:r>
        <w:rPr>
          <w:rFonts w:ascii="Times New Roman" w:eastAsia="Times New Roman" w:hAnsi="Times New Roman"/>
          <w:sz w:val="28"/>
          <w:szCs w:val="28"/>
          <w:lang w:eastAsia="ru-RU"/>
        </w:rPr>
        <w:t xml:space="preserve">городских территориях засажено </w:t>
      </w:r>
      <w:r w:rsidRPr="008D4EB3">
        <w:rPr>
          <w:rFonts w:ascii="Times New Roman" w:eastAsia="Times New Roman" w:hAnsi="Times New Roman"/>
          <w:sz w:val="28"/>
          <w:szCs w:val="28"/>
          <w:lang w:eastAsia="ru-RU"/>
        </w:rPr>
        <w:t xml:space="preserve">однолетних </w:t>
      </w:r>
      <w:r>
        <w:rPr>
          <w:rFonts w:ascii="Times New Roman" w:eastAsia="Times New Roman" w:hAnsi="Times New Roman"/>
          <w:sz w:val="28"/>
          <w:szCs w:val="28"/>
          <w:lang w:eastAsia="ru-RU"/>
        </w:rPr>
        <w:t>растений:</w:t>
      </w:r>
      <w:r w:rsidRPr="008D4EB3">
        <w:rPr>
          <w:rFonts w:ascii="Times New Roman" w:eastAsia="Times New Roman" w:hAnsi="Times New Roman"/>
          <w:sz w:val="28"/>
          <w:szCs w:val="28"/>
          <w:lang w:eastAsia="ru-RU"/>
        </w:rPr>
        <w:t xml:space="preserve"> петуния,</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вербена,</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маргаритки,</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сульфиния,</w:t>
      </w:r>
      <w:r>
        <w:rPr>
          <w:rFonts w:ascii="Times New Roman" w:eastAsia="Times New Roman" w:hAnsi="Times New Roman"/>
          <w:sz w:val="28"/>
          <w:szCs w:val="28"/>
          <w:lang w:eastAsia="ru-RU"/>
        </w:rPr>
        <w:t xml:space="preserve"> бальзамин в количестве</w:t>
      </w:r>
      <w:r w:rsidRPr="008D4EB3">
        <w:rPr>
          <w:rFonts w:ascii="Times New Roman" w:eastAsia="Times New Roman" w:hAnsi="Times New Roman"/>
          <w:sz w:val="28"/>
          <w:szCs w:val="28"/>
          <w:lang w:eastAsia="ru-RU"/>
        </w:rPr>
        <w:t xml:space="preserve"> 980 шт</w:t>
      </w:r>
      <w:r>
        <w:rPr>
          <w:rFonts w:ascii="Times New Roman" w:eastAsia="Times New Roman" w:hAnsi="Times New Roman"/>
          <w:sz w:val="28"/>
          <w:szCs w:val="28"/>
          <w:lang w:eastAsia="ru-RU"/>
        </w:rPr>
        <w:t>.</w:t>
      </w:r>
      <w:r w:rsidRPr="008D4EB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канн из оранжереи в количестве 65 шт.; хвойные насаждения в количестве </w:t>
      </w:r>
      <w:r w:rsidRPr="008D4EB3">
        <w:rPr>
          <w:rFonts w:ascii="Times New Roman" w:eastAsia="Times New Roman" w:hAnsi="Times New Roman"/>
          <w:sz w:val="28"/>
          <w:szCs w:val="28"/>
          <w:lang w:eastAsia="ru-RU"/>
        </w:rPr>
        <w:t>1 шт.</w:t>
      </w:r>
      <w:r>
        <w:rPr>
          <w:rFonts w:ascii="Times New Roman" w:eastAsia="Times New Roman" w:hAnsi="Times New Roman"/>
          <w:sz w:val="28"/>
          <w:szCs w:val="28"/>
          <w:lang w:eastAsia="ru-RU"/>
        </w:rPr>
        <w:t xml:space="preserve"> </w:t>
      </w:r>
    </w:p>
    <w:p w:rsidR="006655D4" w:rsidRDefault="006655D4" w:rsidP="00FC16EF">
      <w:pPr>
        <w:spacing w:after="0"/>
        <w:ind w:firstLine="709"/>
        <w:jc w:val="both"/>
        <w:rPr>
          <w:rFonts w:ascii="Times New Roman" w:eastAsia="Times New Roman" w:hAnsi="Times New Roman"/>
          <w:sz w:val="28"/>
          <w:szCs w:val="28"/>
          <w:lang w:eastAsia="ru-RU"/>
        </w:rPr>
      </w:pPr>
      <w:r w:rsidRPr="008D4EB3">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высея</w:t>
      </w:r>
      <w:r w:rsidRPr="008D4EB3">
        <w:rPr>
          <w:rFonts w:ascii="Times New Roman" w:eastAsia="Times New Roman" w:hAnsi="Times New Roman"/>
          <w:sz w:val="28"/>
          <w:szCs w:val="28"/>
          <w:lang w:eastAsia="ru-RU"/>
        </w:rPr>
        <w:t>на газонная трава на площади</w:t>
      </w:r>
      <w:r>
        <w:rPr>
          <w:rFonts w:ascii="Times New Roman" w:eastAsia="Times New Roman" w:hAnsi="Times New Roman"/>
          <w:sz w:val="28"/>
          <w:szCs w:val="28"/>
          <w:lang w:eastAsia="ru-RU"/>
        </w:rPr>
        <w:t xml:space="preserve"> 1961м2 /101,2 </w:t>
      </w:r>
      <w:r w:rsidRPr="008D4EB3">
        <w:rPr>
          <w:rFonts w:ascii="Times New Roman" w:eastAsia="Times New Roman" w:hAnsi="Times New Roman"/>
          <w:sz w:val="28"/>
          <w:szCs w:val="28"/>
          <w:lang w:eastAsia="ru-RU"/>
        </w:rPr>
        <w:t xml:space="preserve">кг в парке </w:t>
      </w:r>
      <w:r w:rsidR="00112BAC">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им.</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Кирова, на кругу ул.</w:t>
      </w:r>
      <w:r>
        <w:rPr>
          <w:rFonts w:ascii="Times New Roman" w:eastAsia="Times New Roman" w:hAnsi="Times New Roman"/>
          <w:sz w:val="28"/>
          <w:szCs w:val="28"/>
          <w:lang w:eastAsia="ru-RU"/>
        </w:rPr>
        <w:t xml:space="preserve"> </w:t>
      </w:r>
      <w:r w:rsidRPr="008D4EB3">
        <w:rPr>
          <w:rFonts w:ascii="Times New Roman" w:eastAsia="Times New Roman" w:hAnsi="Times New Roman"/>
          <w:sz w:val="28"/>
          <w:szCs w:val="28"/>
          <w:lang w:eastAsia="ru-RU"/>
        </w:rPr>
        <w:t xml:space="preserve">Вальченко, </w:t>
      </w:r>
      <w:r>
        <w:rPr>
          <w:rFonts w:ascii="Times New Roman" w:eastAsia="Times New Roman" w:hAnsi="Times New Roman"/>
          <w:sz w:val="28"/>
          <w:szCs w:val="28"/>
          <w:lang w:eastAsia="ru-RU"/>
        </w:rPr>
        <w:t>проспекте Победы.</w:t>
      </w:r>
    </w:p>
    <w:p w:rsidR="006655D4"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За отчетный период</w:t>
      </w:r>
      <w:r>
        <w:rPr>
          <w:rFonts w:ascii="Times New Roman" w:eastAsia="Times New Roman" w:hAnsi="Times New Roman"/>
          <w:b/>
          <w:sz w:val="28"/>
          <w:szCs w:val="28"/>
          <w:lang w:eastAsia="ru-RU"/>
        </w:rPr>
        <w:t xml:space="preserve"> </w:t>
      </w:r>
      <w:r>
        <w:rPr>
          <w:rFonts w:ascii="Times New Roman" w:eastAsia="Times New Roman" w:hAnsi="Times New Roman"/>
          <w:sz w:val="28"/>
          <w:szCs w:val="28"/>
          <w:lang w:eastAsia="ru-RU"/>
        </w:rPr>
        <w:t>с</w:t>
      </w:r>
      <w:r w:rsidRPr="00A80577">
        <w:rPr>
          <w:rFonts w:ascii="Times New Roman" w:eastAsia="Times New Roman" w:hAnsi="Times New Roman"/>
          <w:sz w:val="28"/>
          <w:szCs w:val="28"/>
          <w:lang w:eastAsia="ru-RU"/>
        </w:rPr>
        <w:t>лужбой Саночистки убрано в городе</w:t>
      </w:r>
      <w:r>
        <w:rPr>
          <w:rFonts w:ascii="Times New Roman" w:eastAsia="Times New Roman" w:hAnsi="Times New Roman"/>
          <w:sz w:val="28"/>
          <w:szCs w:val="28"/>
          <w:lang w:eastAsia="ru-RU"/>
        </w:rPr>
        <w:t xml:space="preserve"> и вывезено на утилизацию </w:t>
      </w:r>
      <w:r w:rsidRPr="00A80577">
        <w:rPr>
          <w:rFonts w:ascii="Times New Roman" w:eastAsia="Times New Roman" w:hAnsi="Times New Roman"/>
          <w:sz w:val="28"/>
          <w:szCs w:val="28"/>
          <w:lang w:eastAsia="ru-RU"/>
        </w:rPr>
        <w:t>автот</w:t>
      </w:r>
      <w:r>
        <w:rPr>
          <w:rFonts w:ascii="Times New Roman" w:eastAsia="Times New Roman" w:hAnsi="Times New Roman"/>
          <w:sz w:val="28"/>
          <w:szCs w:val="28"/>
          <w:lang w:eastAsia="ru-RU"/>
        </w:rPr>
        <w:t xml:space="preserve">ранспортом предприятия    3 973 </w:t>
      </w:r>
      <w:r w:rsidRPr="00A80577">
        <w:rPr>
          <w:rFonts w:ascii="Times New Roman" w:eastAsia="Times New Roman" w:hAnsi="Times New Roman"/>
          <w:sz w:val="28"/>
          <w:szCs w:val="28"/>
          <w:lang w:eastAsia="ru-RU"/>
        </w:rPr>
        <w:t>м.</w:t>
      </w:r>
      <w:r>
        <w:rPr>
          <w:rFonts w:ascii="Times New Roman" w:eastAsia="Times New Roman" w:hAnsi="Times New Roman"/>
          <w:sz w:val="28"/>
          <w:szCs w:val="28"/>
          <w:lang w:eastAsia="ru-RU"/>
        </w:rPr>
        <w:t xml:space="preserve"> </w:t>
      </w:r>
      <w:r w:rsidRPr="00A80577">
        <w:rPr>
          <w:rFonts w:ascii="Times New Roman" w:eastAsia="Times New Roman" w:hAnsi="Times New Roman"/>
          <w:sz w:val="28"/>
          <w:szCs w:val="28"/>
          <w:lang w:eastAsia="ru-RU"/>
        </w:rPr>
        <w:t>куб.</w:t>
      </w:r>
      <w:r w:rsidRPr="00362FE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мусора.</w:t>
      </w:r>
    </w:p>
    <w:p w:rsidR="006655D4" w:rsidRDefault="006655D4" w:rsidP="00FC16EF">
      <w:pPr>
        <w:spacing w:after="0"/>
        <w:ind w:firstLine="709"/>
        <w:jc w:val="both"/>
        <w:rPr>
          <w:rFonts w:ascii="Times New Roman" w:hAnsi="Times New Roman"/>
          <w:sz w:val="28"/>
          <w:szCs w:val="28"/>
          <w:lang w:eastAsia="ru-RU"/>
        </w:rPr>
      </w:pPr>
      <w:r w:rsidRPr="00A80577">
        <w:rPr>
          <w:rFonts w:ascii="Times New Roman" w:hAnsi="Times New Roman"/>
          <w:sz w:val="28"/>
          <w:szCs w:val="28"/>
          <w:lang w:eastAsia="ru-RU"/>
        </w:rPr>
        <w:t>Согласно поступивших обращений, из спилен</w:t>
      </w:r>
      <w:r>
        <w:rPr>
          <w:rFonts w:ascii="Times New Roman" w:hAnsi="Times New Roman"/>
          <w:sz w:val="28"/>
          <w:szCs w:val="28"/>
          <w:lang w:eastAsia="ru-RU"/>
        </w:rPr>
        <w:t>ных деревьев за девять месяцев</w:t>
      </w:r>
      <w:r w:rsidRPr="00A80577">
        <w:rPr>
          <w:rFonts w:ascii="Times New Roman" w:hAnsi="Times New Roman"/>
          <w:sz w:val="28"/>
          <w:szCs w:val="28"/>
          <w:lang w:eastAsia="ru-RU"/>
        </w:rPr>
        <w:t xml:space="preserve"> 20</w:t>
      </w:r>
      <w:r>
        <w:rPr>
          <w:rFonts w:ascii="Times New Roman" w:hAnsi="Times New Roman"/>
          <w:sz w:val="28"/>
          <w:szCs w:val="28"/>
          <w:lang w:eastAsia="ru-RU"/>
        </w:rPr>
        <w:t xml:space="preserve">20 года гражданам выделено 47 м3 дров. </w:t>
      </w:r>
    </w:p>
    <w:p w:rsidR="006655D4" w:rsidRPr="00B202EA" w:rsidRDefault="006655D4" w:rsidP="00FC16EF">
      <w:pPr>
        <w:spacing w:after="0"/>
        <w:ind w:firstLine="709"/>
        <w:jc w:val="both"/>
        <w:rPr>
          <w:rFonts w:ascii="Times New Roman" w:eastAsia="Times New Roman" w:hAnsi="Times New Roman"/>
          <w:sz w:val="28"/>
          <w:szCs w:val="28"/>
          <w:lang w:eastAsia="ru-RU"/>
        </w:rPr>
      </w:pPr>
      <w:r w:rsidRPr="00A80577">
        <w:rPr>
          <w:rFonts w:ascii="Times New Roman" w:hAnsi="Times New Roman"/>
          <w:sz w:val="28"/>
          <w:szCs w:val="28"/>
          <w:lang w:eastAsia="ru-RU"/>
        </w:rPr>
        <w:t xml:space="preserve">На придомовых территориях города выполнены работы по ремонту, </w:t>
      </w:r>
      <w:r w:rsidRPr="00362FEA">
        <w:rPr>
          <w:rFonts w:ascii="Times New Roman" w:hAnsi="Times New Roman"/>
          <w:sz w:val="28"/>
          <w:szCs w:val="28"/>
          <w:lang w:eastAsia="ru-RU"/>
        </w:rPr>
        <w:t>изготовлению и установке малых архитектурных форм, а именно:</w:t>
      </w:r>
    </w:p>
    <w:p w:rsidR="006655D4" w:rsidRPr="00362FEA" w:rsidRDefault="006655D4" w:rsidP="00FC16EF">
      <w:pPr>
        <w:spacing w:after="0"/>
        <w:ind w:firstLine="709"/>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у</w:t>
      </w:r>
      <w:r w:rsidRPr="00362FEA">
        <w:rPr>
          <w:rFonts w:ascii="Times New Roman" w:eastAsia="Times New Roman" w:hAnsi="Times New Roman"/>
          <w:sz w:val="28"/>
          <w:szCs w:val="24"/>
          <w:lang w:eastAsia="ru-RU"/>
        </w:rPr>
        <w:t xml:space="preserve">становлено малых архитектурных форм по городу, в том числе: </w:t>
      </w:r>
    </w:p>
    <w:tbl>
      <w:tblPr>
        <w:tblW w:w="9084"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0"/>
        <w:gridCol w:w="1843"/>
        <w:gridCol w:w="2551"/>
      </w:tblGrid>
      <w:tr w:rsidR="006655D4" w:rsidRPr="00362FEA" w:rsidTr="006655D4">
        <w:trPr>
          <w:trHeight w:val="360"/>
        </w:trPr>
        <w:tc>
          <w:tcPr>
            <w:tcW w:w="4690" w:type="dxa"/>
            <w:tcBorders>
              <w:top w:val="single" w:sz="4" w:space="0" w:color="auto"/>
              <w:left w:val="single" w:sz="4" w:space="0" w:color="auto"/>
              <w:bottom w:val="single" w:sz="4" w:space="0" w:color="auto"/>
              <w:right w:val="single" w:sz="4" w:space="0" w:color="auto"/>
            </w:tcBorders>
          </w:tcPr>
          <w:p w:rsidR="006655D4" w:rsidRPr="006D215E" w:rsidRDefault="006655D4" w:rsidP="00112BAC">
            <w:pPr>
              <w:spacing w:after="0" w:line="240" w:lineRule="auto"/>
              <w:jc w:val="center"/>
              <w:rPr>
                <w:rFonts w:ascii="Times New Roman" w:eastAsia="Times New Roman" w:hAnsi="Times New Roman"/>
                <w:b/>
                <w:sz w:val="24"/>
                <w:szCs w:val="24"/>
                <w:lang w:eastAsia="ru-RU"/>
              </w:rPr>
            </w:pPr>
            <w:r w:rsidRPr="006D215E">
              <w:rPr>
                <w:rFonts w:ascii="Times New Roman" w:eastAsia="Times New Roman" w:hAnsi="Times New Roman"/>
                <w:b/>
                <w:sz w:val="24"/>
                <w:szCs w:val="24"/>
                <w:lang w:eastAsia="ru-RU"/>
              </w:rPr>
              <w:t>Наименование</w:t>
            </w:r>
          </w:p>
        </w:tc>
        <w:tc>
          <w:tcPr>
            <w:tcW w:w="1843" w:type="dxa"/>
            <w:tcBorders>
              <w:top w:val="single" w:sz="4" w:space="0" w:color="auto"/>
              <w:left w:val="single" w:sz="4" w:space="0" w:color="auto"/>
              <w:bottom w:val="single" w:sz="4" w:space="0" w:color="auto"/>
              <w:right w:val="single" w:sz="4" w:space="0" w:color="auto"/>
            </w:tcBorders>
          </w:tcPr>
          <w:p w:rsidR="006655D4" w:rsidRPr="006D215E" w:rsidRDefault="006D215E" w:rsidP="00112BAC">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Ед. изм.</w:t>
            </w:r>
          </w:p>
        </w:tc>
        <w:tc>
          <w:tcPr>
            <w:tcW w:w="2551" w:type="dxa"/>
            <w:tcBorders>
              <w:top w:val="single" w:sz="4" w:space="0" w:color="auto"/>
              <w:left w:val="single" w:sz="4" w:space="0" w:color="auto"/>
              <w:bottom w:val="single" w:sz="4" w:space="0" w:color="auto"/>
              <w:right w:val="single" w:sz="4" w:space="0" w:color="auto"/>
            </w:tcBorders>
          </w:tcPr>
          <w:p w:rsidR="006655D4" w:rsidRPr="006D215E" w:rsidRDefault="006655D4" w:rsidP="00112BAC">
            <w:pPr>
              <w:spacing w:after="0" w:line="240" w:lineRule="auto"/>
              <w:jc w:val="center"/>
              <w:rPr>
                <w:rFonts w:ascii="Times New Roman" w:eastAsia="Times New Roman" w:hAnsi="Times New Roman"/>
                <w:b/>
                <w:sz w:val="24"/>
                <w:szCs w:val="24"/>
                <w:lang w:eastAsia="ru-RU"/>
              </w:rPr>
            </w:pPr>
            <w:r w:rsidRPr="006D215E">
              <w:rPr>
                <w:rFonts w:ascii="Times New Roman" w:eastAsia="Times New Roman" w:hAnsi="Times New Roman"/>
                <w:b/>
                <w:sz w:val="24"/>
                <w:szCs w:val="24"/>
                <w:lang w:eastAsia="ru-RU"/>
              </w:rPr>
              <w:t>2020 г.</w:t>
            </w:r>
          </w:p>
        </w:tc>
      </w:tr>
      <w:tr w:rsidR="006655D4" w:rsidRPr="00362FEA" w:rsidTr="006655D4">
        <w:trPr>
          <w:trHeight w:val="29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Скамеек</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w:t>
            </w:r>
          </w:p>
        </w:tc>
      </w:tr>
      <w:tr w:rsidR="006655D4" w:rsidRPr="00362FEA" w:rsidTr="006655D4">
        <w:trPr>
          <w:trHeight w:val="31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Песочниц</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8</w:t>
            </w:r>
          </w:p>
        </w:tc>
      </w:tr>
      <w:tr w:rsidR="006655D4" w:rsidRPr="00362FEA" w:rsidTr="006655D4">
        <w:trPr>
          <w:trHeight w:val="31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Урны</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9</w:t>
            </w:r>
          </w:p>
        </w:tc>
      </w:tr>
      <w:tr w:rsidR="006655D4" w:rsidRPr="00362FEA" w:rsidTr="006655D4">
        <w:trPr>
          <w:trHeight w:val="31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Бельевые площадки</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5</w:t>
            </w:r>
          </w:p>
        </w:tc>
      </w:tr>
      <w:tr w:rsidR="006655D4" w:rsidRPr="00362FEA" w:rsidTr="006655D4">
        <w:trPr>
          <w:trHeight w:val="31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Водопроводный колодец</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112BAC" w:rsidP="00112BAC">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112BAC">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1</w:t>
            </w:r>
          </w:p>
        </w:tc>
      </w:tr>
    </w:tbl>
    <w:p w:rsidR="00112BAC" w:rsidRDefault="00112BAC" w:rsidP="00112BAC">
      <w:pPr>
        <w:spacing w:after="0"/>
        <w:rPr>
          <w:rFonts w:ascii="Times New Roman" w:eastAsia="Times New Roman" w:hAnsi="Times New Roman"/>
          <w:sz w:val="28"/>
          <w:szCs w:val="28"/>
          <w:lang w:eastAsia="ru-RU"/>
        </w:rPr>
      </w:pPr>
    </w:p>
    <w:p w:rsidR="006655D4" w:rsidRPr="00362FEA" w:rsidRDefault="006655D4" w:rsidP="00112BAC">
      <w:pPr>
        <w:spacing w:after="0"/>
        <w:rPr>
          <w:rFonts w:ascii="Times New Roman" w:eastAsia="Times New Roman" w:hAnsi="Times New Roman"/>
          <w:color w:val="000000"/>
          <w:sz w:val="24"/>
          <w:szCs w:val="24"/>
          <w:lang w:eastAsia="ru-RU"/>
        </w:rPr>
      </w:pPr>
      <w:r>
        <w:rPr>
          <w:rFonts w:ascii="Times New Roman" w:eastAsia="Times New Roman" w:hAnsi="Times New Roman"/>
          <w:sz w:val="28"/>
          <w:szCs w:val="28"/>
          <w:lang w:eastAsia="ru-RU"/>
        </w:rPr>
        <w:t>- о</w:t>
      </w:r>
      <w:r w:rsidRPr="00362FEA">
        <w:rPr>
          <w:rFonts w:ascii="Times New Roman" w:eastAsia="Times New Roman" w:hAnsi="Times New Roman"/>
          <w:sz w:val="28"/>
          <w:szCs w:val="28"/>
          <w:lang w:eastAsia="ru-RU"/>
        </w:rPr>
        <w:t>тремонтировано малых архитектурных форм по городу, в том числе:</w:t>
      </w:r>
    </w:p>
    <w:tbl>
      <w:tblPr>
        <w:tblW w:w="9084"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0"/>
        <w:gridCol w:w="1843"/>
        <w:gridCol w:w="2551"/>
      </w:tblGrid>
      <w:tr w:rsidR="006655D4" w:rsidRPr="00362FEA" w:rsidTr="006655D4">
        <w:trPr>
          <w:trHeight w:val="443"/>
        </w:trPr>
        <w:tc>
          <w:tcPr>
            <w:tcW w:w="4690" w:type="dxa"/>
            <w:tcBorders>
              <w:top w:val="single" w:sz="4" w:space="0" w:color="auto"/>
              <w:left w:val="single" w:sz="4" w:space="0" w:color="auto"/>
              <w:bottom w:val="single" w:sz="4" w:space="0" w:color="auto"/>
              <w:right w:val="single" w:sz="4" w:space="0" w:color="auto"/>
            </w:tcBorders>
          </w:tcPr>
          <w:p w:rsidR="006655D4" w:rsidRPr="006D215E" w:rsidRDefault="006655D4" w:rsidP="00FC16EF">
            <w:pPr>
              <w:spacing w:after="0" w:line="240" w:lineRule="auto"/>
              <w:ind w:left="12"/>
              <w:jc w:val="center"/>
              <w:rPr>
                <w:rFonts w:ascii="Times New Roman" w:eastAsia="Times New Roman" w:hAnsi="Times New Roman"/>
                <w:b/>
                <w:sz w:val="24"/>
                <w:szCs w:val="24"/>
                <w:lang w:eastAsia="ru-RU"/>
              </w:rPr>
            </w:pPr>
            <w:r w:rsidRPr="006D215E">
              <w:rPr>
                <w:rFonts w:ascii="Times New Roman" w:eastAsia="Times New Roman" w:hAnsi="Times New Roman"/>
                <w:b/>
                <w:sz w:val="24"/>
                <w:szCs w:val="24"/>
                <w:lang w:eastAsia="ru-RU"/>
              </w:rPr>
              <w:t>Наименование</w:t>
            </w:r>
          </w:p>
        </w:tc>
        <w:tc>
          <w:tcPr>
            <w:tcW w:w="1843" w:type="dxa"/>
            <w:tcBorders>
              <w:top w:val="single" w:sz="4" w:space="0" w:color="auto"/>
              <w:left w:val="single" w:sz="4" w:space="0" w:color="auto"/>
              <w:bottom w:val="single" w:sz="4" w:space="0" w:color="auto"/>
              <w:right w:val="single" w:sz="4" w:space="0" w:color="auto"/>
            </w:tcBorders>
          </w:tcPr>
          <w:p w:rsidR="006655D4" w:rsidRPr="006D215E" w:rsidRDefault="006D215E" w:rsidP="00FC16EF">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Ед. изм.</w:t>
            </w:r>
          </w:p>
        </w:tc>
        <w:tc>
          <w:tcPr>
            <w:tcW w:w="2551" w:type="dxa"/>
            <w:tcBorders>
              <w:top w:val="single" w:sz="4" w:space="0" w:color="auto"/>
              <w:left w:val="single" w:sz="4" w:space="0" w:color="auto"/>
              <w:bottom w:val="single" w:sz="4" w:space="0" w:color="auto"/>
              <w:right w:val="single" w:sz="4" w:space="0" w:color="auto"/>
            </w:tcBorders>
          </w:tcPr>
          <w:p w:rsidR="006655D4" w:rsidRPr="006D215E" w:rsidRDefault="006655D4" w:rsidP="00FC16EF">
            <w:pPr>
              <w:spacing w:after="0" w:line="240" w:lineRule="auto"/>
              <w:jc w:val="center"/>
              <w:rPr>
                <w:rFonts w:ascii="Times New Roman" w:eastAsia="Times New Roman" w:hAnsi="Times New Roman"/>
                <w:b/>
                <w:sz w:val="24"/>
                <w:szCs w:val="24"/>
                <w:lang w:eastAsia="ru-RU"/>
              </w:rPr>
            </w:pPr>
            <w:r w:rsidRPr="006D215E">
              <w:rPr>
                <w:rFonts w:ascii="Times New Roman" w:eastAsia="Times New Roman" w:hAnsi="Times New Roman"/>
                <w:b/>
                <w:sz w:val="24"/>
                <w:szCs w:val="24"/>
                <w:lang w:eastAsia="ru-RU"/>
              </w:rPr>
              <w:t>2020 г.</w:t>
            </w:r>
          </w:p>
        </w:tc>
      </w:tr>
      <w:tr w:rsidR="006655D4" w:rsidRPr="00362FEA" w:rsidTr="006655D4">
        <w:trPr>
          <w:trHeight w:val="29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Скамеек</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4"/>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29</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Качелей</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4"/>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Песочница</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Бельевые площадки</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7</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Ремонт печки</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1</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sidRPr="00362FEA">
              <w:rPr>
                <w:rFonts w:ascii="Times New Roman" w:eastAsia="Times New Roman" w:hAnsi="Times New Roman"/>
                <w:color w:val="000000"/>
                <w:sz w:val="24"/>
                <w:szCs w:val="24"/>
                <w:lang w:eastAsia="ru-RU"/>
              </w:rPr>
              <w:t>Покраска ограждений</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p>
        </w:tc>
        <w:tc>
          <w:tcPr>
            <w:tcW w:w="2551"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 раз</w:t>
            </w:r>
          </w:p>
        </w:tc>
      </w:tr>
      <w:tr w:rsidR="006655D4" w:rsidRPr="00362FEA" w:rsidTr="006655D4">
        <w:trPr>
          <w:trHeight w:val="350"/>
        </w:trPr>
        <w:tc>
          <w:tcPr>
            <w:tcW w:w="4690"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ind w:left="12"/>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Ремонт беседки</w:t>
            </w:r>
          </w:p>
        </w:tc>
        <w:tc>
          <w:tcPr>
            <w:tcW w:w="1843" w:type="dxa"/>
            <w:tcBorders>
              <w:top w:val="single" w:sz="4" w:space="0" w:color="auto"/>
              <w:left w:val="single" w:sz="4" w:space="0" w:color="auto"/>
              <w:bottom w:val="single" w:sz="4" w:space="0" w:color="auto"/>
              <w:right w:val="single" w:sz="4" w:space="0" w:color="auto"/>
            </w:tcBorders>
          </w:tcPr>
          <w:p w:rsidR="006655D4" w:rsidRPr="00362FEA"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шт.</w:t>
            </w:r>
          </w:p>
        </w:tc>
        <w:tc>
          <w:tcPr>
            <w:tcW w:w="2551" w:type="dxa"/>
            <w:tcBorders>
              <w:top w:val="single" w:sz="4" w:space="0" w:color="auto"/>
              <w:left w:val="single" w:sz="4" w:space="0" w:color="auto"/>
              <w:bottom w:val="single" w:sz="4" w:space="0" w:color="auto"/>
              <w:right w:val="single" w:sz="4" w:space="0" w:color="auto"/>
            </w:tcBorders>
          </w:tcPr>
          <w:p w:rsidR="006655D4" w:rsidRDefault="006655D4" w:rsidP="00FC16EF">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r>
    </w:tbl>
    <w:p w:rsidR="006655D4" w:rsidRPr="00362FEA" w:rsidRDefault="006655D4" w:rsidP="00FC16EF">
      <w:pPr>
        <w:spacing w:after="0"/>
        <w:ind w:firstLine="709"/>
        <w:rPr>
          <w:rFonts w:ascii="Times New Roman" w:eastAsia="Times New Roman" w:hAnsi="Times New Roman"/>
          <w:color w:val="000000"/>
          <w:sz w:val="24"/>
          <w:szCs w:val="24"/>
          <w:lang w:eastAsia="ru-RU"/>
        </w:rPr>
      </w:pPr>
    </w:p>
    <w:p w:rsidR="006D215E" w:rsidRDefault="006D215E" w:rsidP="00112BAC">
      <w:pPr>
        <w:spacing w:after="0"/>
        <w:ind w:firstLine="709"/>
        <w:jc w:val="both"/>
        <w:rPr>
          <w:rFonts w:ascii="Times New Roman" w:eastAsia="Times New Roman" w:hAnsi="Times New Roman"/>
          <w:sz w:val="28"/>
          <w:szCs w:val="28"/>
          <w:lang w:eastAsia="ru-RU"/>
        </w:rPr>
      </w:pPr>
    </w:p>
    <w:p w:rsidR="006655D4" w:rsidRPr="00362FEA" w:rsidRDefault="006655D4" w:rsidP="00112BAC">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На балансе  предприятия находятся  и состоят на обслуживании:</w:t>
      </w:r>
    </w:p>
    <w:p w:rsidR="006655D4" w:rsidRPr="00362FEA" w:rsidRDefault="006655D4" w:rsidP="00902CE1">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памятники защитникам ПМР на</w:t>
      </w:r>
      <w:r w:rsidR="00902CE1">
        <w:rPr>
          <w:rFonts w:ascii="Times New Roman" w:eastAsia="Times New Roman" w:hAnsi="Times New Roman"/>
          <w:sz w:val="28"/>
          <w:szCs w:val="28"/>
          <w:lang w:eastAsia="ru-RU"/>
        </w:rPr>
        <w:t xml:space="preserve"> Аллее Славы город. кладбища - </w:t>
      </w:r>
      <w:r w:rsidRPr="00362FEA">
        <w:rPr>
          <w:rFonts w:ascii="Times New Roman" w:eastAsia="Times New Roman" w:hAnsi="Times New Roman"/>
          <w:sz w:val="28"/>
          <w:szCs w:val="28"/>
          <w:lang w:eastAsia="ru-RU"/>
        </w:rPr>
        <w:t>25 шт.;</w:t>
      </w:r>
    </w:p>
    <w:p w:rsidR="006655D4" w:rsidRPr="00362FEA" w:rsidRDefault="006655D4" w:rsidP="00112BAC">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памятные знаки на Обелиске Славы воинам ПМР                     -  31 шт.;  </w:t>
      </w:r>
    </w:p>
    <w:p w:rsidR="006655D4" w:rsidRDefault="006655D4" w:rsidP="00112BAC">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городские памятники                                                                    -   6 шт.  </w:t>
      </w:r>
    </w:p>
    <w:p w:rsidR="006655D4" w:rsidRDefault="006655D4" w:rsidP="00112BAC">
      <w:pPr>
        <w:spacing w:after="0"/>
        <w:ind w:firstLine="709"/>
        <w:jc w:val="both"/>
        <w:rPr>
          <w:rFonts w:ascii="Times New Roman" w:hAnsi="Times New Roman"/>
          <w:sz w:val="28"/>
          <w:szCs w:val="28"/>
          <w:lang w:eastAsia="ru-RU"/>
        </w:rPr>
      </w:pPr>
      <w:r w:rsidRPr="00D050C8">
        <w:rPr>
          <w:rFonts w:ascii="Times New Roman" w:hAnsi="Times New Roman"/>
          <w:sz w:val="28"/>
          <w:szCs w:val="28"/>
          <w:lang w:eastAsia="ru-RU"/>
        </w:rPr>
        <w:t>По программе «Содержание жилищного фонда, объектов социально-культурной сферы и благоустройства территории Рыбницкого района и г.Рыбница»</w:t>
      </w:r>
      <w:r>
        <w:rPr>
          <w:rFonts w:ascii="Times New Roman" w:hAnsi="Times New Roman"/>
          <w:sz w:val="28"/>
          <w:szCs w:val="28"/>
          <w:lang w:eastAsia="ru-RU"/>
        </w:rPr>
        <w:t xml:space="preserve"> на </w:t>
      </w:r>
      <w:r w:rsidRPr="00D050C8">
        <w:rPr>
          <w:rFonts w:ascii="Times New Roman" w:hAnsi="Times New Roman"/>
          <w:sz w:val="28"/>
          <w:szCs w:val="28"/>
          <w:lang w:eastAsia="ru-RU"/>
        </w:rPr>
        <w:t xml:space="preserve">2020 </w:t>
      </w:r>
      <w:r>
        <w:rPr>
          <w:rFonts w:ascii="Times New Roman" w:hAnsi="Times New Roman"/>
          <w:sz w:val="28"/>
          <w:szCs w:val="28"/>
          <w:lang w:eastAsia="ru-RU"/>
        </w:rPr>
        <w:t>год</w:t>
      </w:r>
      <w:r w:rsidRPr="00362FEA">
        <w:rPr>
          <w:rFonts w:ascii="Times New Roman" w:hAnsi="Times New Roman"/>
          <w:b/>
          <w:sz w:val="28"/>
          <w:szCs w:val="28"/>
          <w:lang w:eastAsia="ru-RU"/>
        </w:rPr>
        <w:t xml:space="preserve"> </w:t>
      </w:r>
      <w:r w:rsidRPr="00362FEA">
        <w:rPr>
          <w:rFonts w:ascii="Times New Roman" w:hAnsi="Times New Roman"/>
          <w:sz w:val="28"/>
          <w:szCs w:val="28"/>
          <w:lang w:eastAsia="ru-RU"/>
        </w:rPr>
        <w:t xml:space="preserve">из </w:t>
      </w:r>
      <w:r w:rsidRPr="00362FEA">
        <w:rPr>
          <w:rFonts w:ascii="Times New Roman" w:hAnsi="Times New Roman"/>
          <w:color w:val="000000"/>
          <w:sz w:val="28"/>
          <w:szCs w:val="28"/>
        </w:rPr>
        <w:t>запланированных</w:t>
      </w:r>
      <w:r>
        <w:rPr>
          <w:rFonts w:ascii="Times New Roman" w:hAnsi="Times New Roman"/>
          <w:color w:val="000000"/>
          <w:sz w:val="28"/>
          <w:szCs w:val="28"/>
        </w:rPr>
        <w:t xml:space="preserve">   работ на сумму 3,9 млн. руб.</w:t>
      </w:r>
      <w:r>
        <w:rPr>
          <w:rFonts w:ascii="Times New Roman" w:hAnsi="Times New Roman"/>
          <w:sz w:val="28"/>
          <w:szCs w:val="28"/>
          <w:lang w:eastAsia="ru-RU"/>
        </w:rPr>
        <w:t xml:space="preserve"> выполнены работы на сумму – 3,9</w:t>
      </w:r>
      <w:r w:rsidRPr="00362FEA">
        <w:rPr>
          <w:rFonts w:ascii="Times New Roman" w:hAnsi="Times New Roman"/>
          <w:sz w:val="28"/>
          <w:szCs w:val="28"/>
          <w:lang w:eastAsia="ru-RU"/>
        </w:rPr>
        <w:t xml:space="preserve"> млн. руб., в том числе:</w:t>
      </w:r>
    </w:p>
    <w:p w:rsidR="006655D4" w:rsidRDefault="006655D4" w:rsidP="00FC16EF">
      <w:pPr>
        <w:tabs>
          <w:tab w:val="left" w:pos="3165"/>
        </w:tabs>
        <w:spacing w:after="0"/>
        <w:ind w:firstLine="709"/>
        <w:jc w:val="both"/>
        <w:rPr>
          <w:rFonts w:ascii="Times New Roman" w:hAnsi="Times New Roman"/>
          <w:sz w:val="28"/>
          <w:szCs w:val="28"/>
          <w:lang w:eastAsia="ru-RU"/>
        </w:rPr>
      </w:pPr>
      <w:r>
        <w:rPr>
          <w:rFonts w:ascii="Times New Roman" w:hAnsi="Times New Roman"/>
          <w:sz w:val="28"/>
          <w:szCs w:val="28"/>
          <w:lang w:eastAsia="ru-RU"/>
        </w:rPr>
        <w:t>- изготовление и монтаж малых архитектурных форм, из запланированных работ на сумму 63,0 тыс. руб., выполнены работы на сумму 63 тыс. руб.;</w:t>
      </w:r>
    </w:p>
    <w:p w:rsidR="006655D4" w:rsidRPr="00362FEA" w:rsidRDefault="006655D4" w:rsidP="00A46929">
      <w:pPr>
        <w:tabs>
          <w:tab w:val="left" w:pos="3165"/>
        </w:tabs>
        <w:ind w:left="1701"/>
        <w:rPr>
          <w:rFonts w:ascii="Times New Roman" w:hAnsi="Times New Roman"/>
          <w:sz w:val="28"/>
          <w:szCs w:val="28"/>
          <w:lang w:eastAsia="ru-RU"/>
        </w:rPr>
      </w:pPr>
      <w:r w:rsidRPr="00055838">
        <w:rPr>
          <w:rFonts w:ascii="Times New Roman" w:eastAsia="Times New Roman" w:hAnsi="Times New Roman"/>
          <w:noProof/>
          <w:color w:val="000000"/>
          <w:sz w:val="28"/>
          <w:szCs w:val="28"/>
          <w:lang w:eastAsia="ru-RU"/>
        </w:rPr>
        <w:drawing>
          <wp:inline distT="0" distB="0" distL="0" distR="0" wp14:anchorId="0F905806" wp14:editId="2F8DA98F">
            <wp:extent cx="3816626" cy="3625215"/>
            <wp:effectExtent l="0" t="0" r="0" b="0"/>
            <wp:docPr id="78" name="Рисунок 78" descr="C:\Users\User\Downloads\IMG_20210120_12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IMG_20210120_1222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42007" cy="3649323"/>
                    </a:xfrm>
                    <a:prstGeom prst="rect">
                      <a:avLst/>
                    </a:prstGeom>
                    <a:noFill/>
                    <a:ln>
                      <a:noFill/>
                    </a:ln>
                  </pic:spPr>
                </pic:pic>
              </a:graphicData>
            </a:graphic>
          </wp:inline>
        </w:drawing>
      </w:r>
    </w:p>
    <w:p w:rsidR="006655D4" w:rsidRDefault="006655D4" w:rsidP="00112BAC">
      <w:pPr>
        <w:spacing w:after="0"/>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з</w:t>
      </w:r>
      <w:r w:rsidRPr="00362FEA">
        <w:rPr>
          <w:rFonts w:ascii="Times New Roman" w:eastAsia="Times New Roman" w:hAnsi="Times New Roman"/>
          <w:color w:val="000000"/>
          <w:sz w:val="28"/>
          <w:szCs w:val="28"/>
          <w:lang w:eastAsia="ru-RU"/>
        </w:rPr>
        <w:t xml:space="preserve">авершение работ по капитальному ремонту фонтана, благоустройство прилегающей территории и строительство сухого фонтана в городском парке из запланированных работ на сумму </w:t>
      </w:r>
      <w:r>
        <w:rPr>
          <w:rFonts w:ascii="Times New Roman" w:eastAsia="Times New Roman" w:hAnsi="Times New Roman"/>
          <w:color w:val="000000"/>
          <w:sz w:val="28"/>
          <w:szCs w:val="28"/>
          <w:lang w:eastAsia="ru-RU"/>
        </w:rPr>
        <w:t>1,76</w:t>
      </w:r>
      <w:r w:rsidRPr="00362FEA">
        <w:rPr>
          <w:rFonts w:ascii="Times New Roman" w:eastAsia="Times New Roman" w:hAnsi="Times New Roman"/>
          <w:color w:val="000000"/>
          <w:sz w:val="28"/>
          <w:szCs w:val="28"/>
          <w:lang w:eastAsia="ru-RU"/>
        </w:rPr>
        <w:t xml:space="preserve"> млн. руб., выполнены</w:t>
      </w:r>
      <w:r>
        <w:rPr>
          <w:rFonts w:ascii="Times New Roman" w:eastAsia="Times New Roman" w:hAnsi="Times New Roman"/>
          <w:color w:val="000000"/>
          <w:sz w:val="28"/>
          <w:szCs w:val="28"/>
          <w:lang w:eastAsia="ru-RU"/>
        </w:rPr>
        <w:t xml:space="preserve"> работы</w:t>
      </w:r>
      <w:r w:rsidRPr="00362FEA">
        <w:rPr>
          <w:rFonts w:ascii="Times New Roman" w:eastAsia="Times New Roman" w:hAnsi="Times New Roman"/>
          <w:color w:val="000000"/>
          <w:sz w:val="28"/>
          <w:szCs w:val="28"/>
          <w:lang w:eastAsia="ru-RU"/>
        </w:rPr>
        <w:t xml:space="preserve"> на </w:t>
      </w:r>
      <w:r>
        <w:rPr>
          <w:rFonts w:ascii="Times New Roman" w:eastAsia="Times New Roman" w:hAnsi="Times New Roman"/>
          <w:color w:val="000000"/>
          <w:sz w:val="28"/>
          <w:szCs w:val="28"/>
          <w:lang w:eastAsia="ru-RU"/>
        </w:rPr>
        <w:t xml:space="preserve">сумму </w:t>
      </w:r>
      <w:r w:rsidRPr="00362FEA">
        <w:rPr>
          <w:rFonts w:ascii="Times New Roman" w:eastAsia="Times New Roman" w:hAnsi="Times New Roman"/>
          <w:color w:val="000000"/>
          <w:sz w:val="28"/>
          <w:szCs w:val="28"/>
          <w:lang w:eastAsia="ru-RU"/>
        </w:rPr>
        <w:t>1</w:t>
      </w:r>
      <w:r>
        <w:rPr>
          <w:rFonts w:ascii="Times New Roman" w:eastAsia="Times New Roman" w:hAnsi="Times New Roman"/>
          <w:color w:val="000000"/>
          <w:sz w:val="28"/>
          <w:szCs w:val="28"/>
          <w:lang w:eastAsia="ru-RU"/>
        </w:rPr>
        <w:t>,75</w:t>
      </w:r>
      <w:r w:rsidRPr="00362FEA">
        <w:rPr>
          <w:rFonts w:ascii="Times New Roman" w:eastAsia="Times New Roman" w:hAnsi="Times New Roman"/>
          <w:color w:val="000000"/>
          <w:sz w:val="28"/>
          <w:szCs w:val="28"/>
          <w:lang w:eastAsia="ru-RU"/>
        </w:rPr>
        <w:t xml:space="preserve"> млн. руб.</w:t>
      </w:r>
      <w:r>
        <w:rPr>
          <w:rFonts w:ascii="Times New Roman" w:eastAsia="Times New Roman" w:hAnsi="Times New Roman"/>
          <w:color w:val="000000"/>
          <w:sz w:val="28"/>
          <w:szCs w:val="28"/>
          <w:lang w:eastAsia="ru-RU"/>
        </w:rPr>
        <w:t>;</w:t>
      </w:r>
    </w:p>
    <w:p w:rsidR="006655D4" w:rsidRDefault="006655D4" w:rsidP="006655D4">
      <w:pPr>
        <w:rPr>
          <w:rFonts w:ascii="Times New Roman" w:eastAsia="Times New Roman" w:hAnsi="Times New Roman"/>
          <w:color w:val="000000"/>
          <w:sz w:val="28"/>
          <w:szCs w:val="28"/>
          <w:lang w:eastAsia="ru-RU"/>
        </w:rPr>
      </w:pPr>
      <w:r w:rsidRPr="00E2799B">
        <w:rPr>
          <w:rFonts w:ascii="Times New Roman" w:eastAsia="Times New Roman" w:hAnsi="Times New Roman"/>
          <w:noProof/>
          <w:color w:val="000000"/>
          <w:sz w:val="28"/>
          <w:szCs w:val="28"/>
          <w:lang w:eastAsia="ru-RU"/>
        </w:rPr>
        <w:drawing>
          <wp:inline distT="0" distB="0" distL="0" distR="0" wp14:anchorId="68AEA272" wp14:editId="0E9AE4E8">
            <wp:extent cx="5939790" cy="3143250"/>
            <wp:effectExtent l="0" t="0" r="3810" b="0"/>
            <wp:docPr id="79" name="Рисунок 79" descr="D:\общая\Отчёт Президенту\Фонтан\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Отчёт Президенту\Фонтан\б.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7" cy="3143587"/>
                    </a:xfrm>
                    <a:prstGeom prst="rect">
                      <a:avLst/>
                    </a:prstGeom>
                    <a:noFill/>
                    <a:ln>
                      <a:noFill/>
                    </a:ln>
                  </pic:spPr>
                </pic:pic>
              </a:graphicData>
            </a:graphic>
          </wp:inline>
        </w:drawing>
      </w:r>
    </w:p>
    <w:p w:rsidR="006655D4" w:rsidRDefault="006655D4" w:rsidP="006655D4">
      <w:pPr>
        <w:rPr>
          <w:rFonts w:ascii="Times New Roman" w:eastAsia="Times New Roman" w:hAnsi="Times New Roman"/>
          <w:color w:val="000000"/>
          <w:sz w:val="28"/>
          <w:szCs w:val="28"/>
          <w:lang w:eastAsia="ru-RU"/>
        </w:rPr>
      </w:pPr>
      <w:r>
        <w:rPr>
          <w:noProof/>
          <w:lang w:eastAsia="ru-RU"/>
        </w:rPr>
        <w:drawing>
          <wp:inline distT="0" distB="0" distL="0" distR="0" wp14:anchorId="674C4490" wp14:editId="73EF2F90">
            <wp:extent cx="5940425" cy="3959860"/>
            <wp:effectExtent l="0" t="0" r="3175" b="2540"/>
            <wp:docPr id="80" name="Рисунок 80" descr="05205505605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205505605005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6655D4" w:rsidRPr="00362FEA" w:rsidRDefault="006655D4" w:rsidP="00FC16EF">
      <w:pPr>
        <w:spacing w:after="0"/>
        <w:ind w:firstLine="709"/>
        <w:jc w:val="both"/>
        <w:rPr>
          <w:rFonts w:ascii="Times New Roman" w:eastAsia="Times New Roman" w:hAnsi="Times New Roman"/>
          <w:color w:val="000000"/>
          <w:sz w:val="28"/>
          <w:szCs w:val="28"/>
          <w:lang w:eastAsia="ru-RU"/>
        </w:rPr>
      </w:pPr>
      <w:r w:rsidRPr="00362FEA">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о</w:t>
      </w:r>
      <w:r w:rsidRPr="00362FEA">
        <w:rPr>
          <w:rFonts w:ascii="Times New Roman" w:eastAsia="Times New Roman" w:hAnsi="Times New Roman"/>
          <w:color w:val="000000"/>
          <w:sz w:val="28"/>
          <w:szCs w:val="28"/>
          <w:lang w:eastAsia="ru-RU"/>
        </w:rPr>
        <w:t>бустройство дорожек в городском парке - из запланированных работ на сумму 1</w:t>
      </w:r>
      <w:r>
        <w:rPr>
          <w:rFonts w:ascii="Times New Roman" w:eastAsia="Times New Roman" w:hAnsi="Times New Roman"/>
          <w:color w:val="000000"/>
          <w:sz w:val="28"/>
          <w:szCs w:val="28"/>
          <w:lang w:eastAsia="ru-RU"/>
        </w:rPr>
        <w:t>,09</w:t>
      </w:r>
      <w:r w:rsidRPr="00362FEA">
        <w:rPr>
          <w:rFonts w:ascii="Times New Roman" w:eastAsia="Times New Roman" w:hAnsi="Times New Roman"/>
          <w:color w:val="000000"/>
          <w:sz w:val="28"/>
          <w:szCs w:val="28"/>
          <w:lang w:eastAsia="ru-RU"/>
        </w:rPr>
        <w:t xml:space="preserve"> млн. руб.,</w:t>
      </w:r>
      <w:r>
        <w:rPr>
          <w:rFonts w:ascii="Times New Roman" w:eastAsia="Times New Roman" w:hAnsi="Times New Roman"/>
          <w:color w:val="000000"/>
          <w:sz w:val="28"/>
          <w:szCs w:val="28"/>
          <w:lang w:eastAsia="ru-RU"/>
        </w:rPr>
        <w:t xml:space="preserve"> выполнены работы на сумму 1,09 млн</w:t>
      </w:r>
      <w:r w:rsidRPr="00362FEA">
        <w:rPr>
          <w:rFonts w:ascii="Times New Roman" w:eastAsia="Times New Roman" w:hAnsi="Times New Roman"/>
          <w:color w:val="000000"/>
          <w:sz w:val="28"/>
          <w:szCs w:val="28"/>
          <w:lang w:eastAsia="ru-RU"/>
        </w:rPr>
        <w:t>. руб.</w:t>
      </w:r>
      <w:r>
        <w:rPr>
          <w:rFonts w:ascii="Times New Roman" w:eastAsia="Times New Roman" w:hAnsi="Times New Roman"/>
          <w:color w:val="000000"/>
          <w:sz w:val="28"/>
          <w:szCs w:val="28"/>
          <w:lang w:eastAsia="ru-RU"/>
        </w:rPr>
        <w:t>;</w:t>
      </w:r>
    </w:p>
    <w:p w:rsidR="006655D4" w:rsidRPr="00362FEA" w:rsidRDefault="006655D4" w:rsidP="00FC16EF">
      <w:pPr>
        <w:spacing w:after="0"/>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з</w:t>
      </w:r>
      <w:r w:rsidRPr="00362FEA">
        <w:rPr>
          <w:rFonts w:ascii="Times New Roman" w:eastAsia="Times New Roman" w:hAnsi="Times New Roman"/>
          <w:color w:val="000000"/>
          <w:sz w:val="28"/>
          <w:szCs w:val="28"/>
          <w:lang w:eastAsia="ru-RU"/>
        </w:rPr>
        <w:t>авершение капитального ремонта Мемориала Славы советским воинам, погибшим в годы ВОВ 1941-</w:t>
      </w:r>
      <w:smartTag w:uri="urn:schemas-microsoft-com:office:smarttags" w:element="metricconverter">
        <w:smartTagPr>
          <w:attr w:name="ProductID" w:val="1945 г"/>
        </w:smartTagPr>
        <w:r w:rsidRPr="00362FEA">
          <w:rPr>
            <w:rFonts w:ascii="Times New Roman" w:eastAsia="Times New Roman" w:hAnsi="Times New Roman"/>
            <w:color w:val="000000"/>
            <w:sz w:val="28"/>
            <w:szCs w:val="28"/>
            <w:lang w:eastAsia="ru-RU"/>
          </w:rPr>
          <w:t>1945 г</w:t>
        </w:r>
      </w:smartTag>
      <w:r>
        <w:rPr>
          <w:rFonts w:ascii="Times New Roman" w:eastAsia="Times New Roman" w:hAnsi="Times New Roman"/>
          <w:color w:val="000000"/>
          <w:sz w:val="28"/>
          <w:szCs w:val="28"/>
          <w:lang w:eastAsia="ru-RU"/>
        </w:rPr>
        <w:t xml:space="preserve">. </w:t>
      </w:r>
      <w:r w:rsidRPr="00362FEA">
        <w:rPr>
          <w:rFonts w:ascii="Times New Roman" w:eastAsia="Times New Roman" w:hAnsi="Times New Roman"/>
          <w:color w:val="000000"/>
          <w:sz w:val="28"/>
          <w:szCs w:val="28"/>
          <w:lang w:eastAsia="ru-RU"/>
        </w:rPr>
        <w:t xml:space="preserve">выполнены работы на </w:t>
      </w:r>
      <w:r w:rsidR="00902CE1">
        <w:rPr>
          <w:rFonts w:ascii="Times New Roman" w:eastAsia="Times New Roman" w:hAnsi="Times New Roman"/>
          <w:color w:val="000000"/>
          <w:sz w:val="28"/>
          <w:szCs w:val="28"/>
          <w:lang w:eastAsia="ru-RU"/>
        </w:rPr>
        <w:t xml:space="preserve">                    </w:t>
      </w:r>
      <w:r w:rsidRPr="00362FEA">
        <w:rPr>
          <w:rFonts w:ascii="Times New Roman" w:eastAsia="Times New Roman" w:hAnsi="Times New Roman"/>
          <w:color w:val="000000"/>
          <w:sz w:val="28"/>
          <w:szCs w:val="28"/>
          <w:lang w:eastAsia="ru-RU"/>
        </w:rPr>
        <w:t>429 тыс. руб.</w:t>
      </w:r>
      <w:r>
        <w:rPr>
          <w:rFonts w:ascii="Times New Roman" w:eastAsia="Times New Roman" w:hAnsi="Times New Roman"/>
          <w:color w:val="000000"/>
          <w:sz w:val="28"/>
          <w:szCs w:val="28"/>
          <w:lang w:eastAsia="ru-RU"/>
        </w:rPr>
        <w:t>;</w:t>
      </w:r>
    </w:p>
    <w:p w:rsidR="006655D4" w:rsidRDefault="006655D4" w:rsidP="00FC16EF">
      <w:pPr>
        <w:spacing w:after="0"/>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п</w:t>
      </w:r>
      <w:r w:rsidRPr="00362FEA">
        <w:rPr>
          <w:rFonts w:ascii="Times New Roman" w:eastAsia="Times New Roman" w:hAnsi="Times New Roman"/>
          <w:color w:val="000000"/>
          <w:sz w:val="28"/>
          <w:szCs w:val="28"/>
          <w:lang w:eastAsia="ru-RU"/>
        </w:rPr>
        <w:t>ереоборудование рекреационной зоны по ул.</w:t>
      </w:r>
      <w:r>
        <w:rPr>
          <w:rFonts w:ascii="Times New Roman" w:eastAsia="Times New Roman" w:hAnsi="Times New Roman"/>
          <w:color w:val="000000"/>
          <w:sz w:val="28"/>
          <w:szCs w:val="28"/>
          <w:lang w:eastAsia="ru-RU"/>
        </w:rPr>
        <w:t xml:space="preserve"> </w:t>
      </w:r>
      <w:r w:rsidRPr="00362FEA">
        <w:rPr>
          <w:rFonts w:ascii="Times New Roman" w:eastAsia="Times New Roman" w:hAnsi="Times New Roman"/>
          <w:color w:val="000000"/>
          <w:sz w:val="28"/>
          <w:szCs w:val="28"/>
          <w:lang w:eastAsia="ru-RU"/>
        </w:rPr>
        <w:t>Вальченко в городской пляж (1 очередь) - выполнено работ</w:t>
      </w:r>
      <w:r>
        <w:rPr>
          <w:rFonts w:ascii="Times New Roman" w:eastAsia="Times New Roman" w:hAnsi="Times New Roman"/>
          <w:color w:val="000000"/>
          <w:sz w:val="28"/>
          <w:szCs w:val="28"/>
          <w:lang w:eastAsia="ru-RU"/>
        </w:rPr>
        <w:t xml:space="preserve"> на сумму 515,8</w:t>
      </w:r>
      <w:r w:rsidRPr="00362FEA">
        <w:rPr>
          <w:rFonts w:ascii="Times New Roman" w:eastAsia="Times New Roman" w:hAnsi="Times New Roman"/>
          <w:color w:val="000000"/>
          <w:sz w:val="28"/>
          <w:szCs w:val="28"/>
          <w:lang w:eastAsia="ru-RU"/>
        </w:rPr>
        <w:t xml:space="preserve"> тыс. руб.</w:t>
      </w:r>
      <w:r>
        <w:rPr>
          <w:rFonts w:ascii="Times New Roman" w:eastAsia="Times New Roman" w:hAnsi="Times New Roman"/>
          <w:color w:val="000000"/>
          <w:sz w:val="28"/>
          <w:szCs w:val="28"/>
          <w:lang w:eastAsia="ru-RU"/>
        </w:rPr>
        <w:t>;</w:t>
      </w:r>
    </w:p>
    <w:p w:rsidR="006655D4" w:rsidRPr="00362FEA" w:rsidRDefault="006655D4" w:rsidP="00FC16EF">
      <w:pPr>
        <w:spacing w:after="0"/>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электромонтажных работы в городском парке выполнены на сумму 51,7 тыс. руб.</w:t>
      </w:r>
    </w:p>
    <w:p w:rsidR="006655D4" w:rsidRPr="00D050C8" w:rsidRDefault="006655D4" w:rsidP="00FC16EF">
      <w:pPr>
        <w:spacing w:after="0"/>
        <w:ind w:firstLine="709"/>
        <w:jc w:val="both"/>
        <w:rPr>
          <w:rFonts w:ascii="Times New Roman" w:eastAsia="Times New Roman" w:hAnsi="Times New Roman"/>
          <w:color w:val="000000"/>
          <w:sz w:val="28"/>
          <w:szCs w:val="28"/>
          <w:lang w:eastAsia="ru-RU"/>
        </w:rPr>
      </w:pPr>
      <w:r w:rsidRPr="00D050C8">
        <w:rPr>
          <w:rFonts w:ascii="Times New Roman" w:eastAsia="Times New Roman" w:hAnsi="Times New Roman"/>
          <w:color w:val="000000"/>
          <w:sz w:val="28"/>
          <w:szCs w:val="28"/>
          <w:lang w:eastAsia="ru-RU"/>
        </w:rPr>
        <w:t>В рамках Программы формирования и расходования средств территориального целевого бюджетного экологического фонда</w:t>
      </w:r>
      <w:r w:rsidRPr="00D050C8">
        <w:rPr>
          <w:rFonts w:ascii="Times New Roman" w:eastAsia="Times New Roman" w:hAnsi="Times New Roman"/>
          <w:sz w:val="28"/>
          <w:szCs w:val="28"/>
          <w:lang w:eastAsia="ru-RU"/>
        </w:rPr>
        <w:t xml:space="preserve"> Рыбницкого района и г.Рыбница </w:t>
      </w:r>
      <w:r>
        <w:rPr>
          <w:rFonts w:ascii="Times New Roman" w:hAnsi="Times New Roman"/>
          <w:sz w:val="28"/>
          <w:szCs w:val="28"/>
          <w:lang w:eastAsia="ru-RU"/>
        </w:rPr>
        <w:t>на 2020 год</w:t>
      </w:r>
      <w:r w:rsidRPr="00D050C8">
        <w:rPr>
          <w:rFonts w:ascii="Times New Roman" w:hAnsi="Times New Roman"/>
          <w:sz w:val="28"/>
          <w:szCs w:val="28"/>
          <w:lang w:eastAsia="ru-RU"/>
        </w:rPr>
        <w:t xml:space="preserve"> выполнены следующие мероприятия</w:t>
      </w:r>
      <w:r w:rsidRPr="00D050C8">
        <w:rPr>
          <w:rFonts w:ascii="Times New Roman" w:eastAsia="Times New Roman" w:hAnsi="Times New Roman"/>
          <w:color w:val="000000"/>
          <w:sz w:val="28"/>
          <w:szCs w:val="28"/>
          <w:lang w:eastAsia="ru-RU"/>
        </w:rPr>
        <w:t>:</w:t>
      </w:r>
    </w:p>
    <w:p w:rsidR="006655D4" w:rsidRPr="00362FEA"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w:t>
      </w:r>
      <w:r w:rsidRPr="00362FEA">
        <w:rPr>
          <w:rFonts w:ascii="Times New Roman" w:eastAsia="Times New Roman" w:hAnsi="Times New Roman"/>
          <w:sz w:val="28"/>
          <w:szCs w:val="28"/>
          <w:lang w:eastAsia="ru-RU"/>
        </w:rPr>
        <w:t>олив городских улиц на сумму –</w:t>
      </w:r>
      <w:r>
        <w:rPr>
          <w:rFonts w:ascii="Times New Roman" w:eastAsia="Times New Roman" w:hAnsi="Times New Roman"/>
          <w:sz w:val="28"/>
          <w:szCs w:val="28"/>
          <w:lang w:eastAsia="ru-RU"/>
        </w:rPr>
        <w:t xml:space="preserve"> 24,8</w:t>
      </w:r>
      <w:r w:rsidRPr="00362FEA">
        <w:rPr>
          <w:rFonts w:ascii="Times New Roman" w:eastAsia="Times New Roman" w:hAnsi="Times New Roman"/>
          <w:sz w:val="28"/>
          <w:szCs w:val="28"/>
          <w:lang w:eastAsia="ru-RU"/>
        </w:rPr>
        <w:t xml:space="preserve"> т. руб. (пункт «в» ст. 16);</w:t>
      </w:r>
      <w:r w:rsidRPr="00362FEA">
        <w:rPr>
          <w:rFonts w:ascii="Times New Roman" w:eastAsia="Times New Roman" w:hAnsi="Times New Roman"/>
          <w:i/>
          <w:sz w:val="28"/>
          <w:szCs w:val="28"/>
          <w:lang w:eastAsia="ru-RU"/>
        </w:rPr>
        <w:t xml:space="preserve"> </w:t>
      </w:r>
      <w:r w:rsidRPr="00362FEA">
        <w:rPr>
          <w:rFonts w:ascii="Times New Roman" w:eastAsia="Times New Roman" w:hAnsi="Times New Roman"/>
          <w:sz w:val="28"/>
          <w:szCs w:val="28"/>
          <w:lang w:eastAsia="ru-RU"/>
        </w:rPr>
        <w:t xml:space="preserve">  </w:t>
      </w:r>
    </w:p>
    <w:p w:rsidR="006655D4"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Pr="00362FEA">
        <w:rPr>
          <w:rFonts w:ascii="Times New Roman" w:eastAsia="Times New Roman" w:hAnsi="Times New Roman"/>
          <w:sz w:val="28"/>
          <w:szCs w:val="28"/>
          <w:lang w:eastAsia="ru-RU"/>
        </w:rPr>
        <w:t xml:space="preserve">риобретено и высажено зеленых насаждений </w:t>
      </w:r>
      <w:r>
        <w:rPr>
          <w:rFonts w:ascii="Times New Roman" w:eastAsia="Times New Roman" w:hAnsi="Times New Roman"/>
          <w:sz w:val="28"/>
          <w:szCs w:val="28"/>
          <w:lang w:eastAsia="ru-RU"/>
        </w:rPr>
        <w:t>на сумму –173,5</w:t>
      </w:r>
      <w:r w:rsidRPr="00362FEA">
        <w:rPr>
          <w:rFonts w:ascii="Times New Roman" w:eastAsia="Times New Roman" w:hAnsi="Times New Roman"/>
          <w:sz w:val="28"/>
          <w:szCs w:val="28"/>
          <w:lang w:eastAsia="ru-RU"/>
        </w:rPr>
        <w:t xml:space="preserve"> тыс. руб.</w:t>
      </w:r>
      <w:r>
        <w:rPr>
          <w:rFonts w:ascii="Times New Roman" w:eastAsia="Times New Roman" w:hAnsi="Times New Roman"/>
          <w:sz w:val="28"/>
          <w:szCs w:val="28"/>
          <w:lang w:eastAsia="ru-RU"/>
        </w:rPr>
        <w:t xml:space="preserve"> из запланированных</w:t>
      </w:r>
      <w:r w:rsidRPr="00362FEA">
        <w:rPr>
          <w:rFonts w:ascii="Times New Roman" w:eastAsia="Times New Roman" w:hAnsi="Times New Roman"/>
          <w:sz w:val="28"/>
          <w:szCs w:val="28"/>
          <w:lang w:eastAsia="ru-RU"/>
        </w:rPr>
        <w:t xml:space="preserve"> 178</w:t>
      </w:r>
      <w:r>
        <w:rPr>
          <w:rFonts w:ascii="Times New Roman" w:eastAsia="Times New Roman" w:hAnsi="Times New Roman"/>
          <w:sz w:val="28"/>
          <w:szCs w:val="28"/>
          <w:lang w:eastAsia="ru-RU"/>
        </w:rPr>
        <w:t xml:space="preserve"> тыс. руб. (пункт «н» ст. 16);</w:t>
      </w:r>
    </w:p>
    <w:p w:rsidR="00FC16EF"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подсыпка песком рекреационных зон в районе ул. Вальченко и озера           с. Шмалена на сумму 192,2 тыс. руб. </w:t>
      </w:r>
      <w:r w:rsidRPr="00362FEA">
        <w:rPr>
          <w:rFonts w:ascii="Times New Roman" w:eastAsia="Times New Roman" w:hAnsi="Times New Roman"/>
          <w:sz w:val="28"/>
          <w:szCs w:val="28"/>
          <w:lang w:eastAsia="ru-RU"/>
        </w:rPr>
        <w:t>(пункт «</w:t>
      </w:r>
      <w:r>
        <w:rPr>
          <w:rFonts w:ascii="Times New Roman" w:eastAsia="Times New Roman" w:hAnsi="Times New Roman"/>
          <w:sz w:val="28"/>
          <w:szCs w:val="28"/>
          <w:lang w:eastAsia="ru-RU"/>
        </w:rPr>
        <w:t>б</w:t>
      </w:r>
      <w:r w:rsidRPr="00362FEA">
        <w:rPr>
          <w:rFonts w:ascii="Times New Roman" w:eastAsia="Times New Roman" w:hAnsi="Times New Roman"/>
          <w:sz w:val="28"/>
          <w:szCs w:val="28"/>
          <w:lang w:eastAsia="ru-RU"/>
        </w:rPr>
        <w:t>» ст. 16);</w:t>
      </w:r>
      <w:r w:rsidRPr="00362FEA">
        <w:rPr>
          <w:rFonts w:ascii="Times New Roman" w:eastAsia="Times New Roman" w:hAnsi="Times New Roman"/>
          <w:i/>
          <w:sz w:val="28"/>
          <w:szCs w:val="28"/>
          <w:lang w:eastAsia="ru-RU"/>
        </w:rPr>
        <w:t xml:space="preserve"> </w:t>
      </w:r>
      <w:r w:rsidRPr="00362FEA">
        <w:rPr>
          <w:rFonts w:ascii="Times New Roman" w:eastAsia="Times New Roman" w:hAnsi="Times New Roman"/>
          <w:sz w:val="28"/>
          <w:szCs w:val="28"/>
          <w:lang w:eastAsia="ru-RU"/>
        </w:rPr>
        <w:t xml:space="preserve">  </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продолжение работ по созданию рекреационной зоны на территории лесополосы в районе набережной на сумму 382,6 тыс. руб.</w:t>
      </w:r>
      <w:r w:rsidRPr="00E2799B">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E2799B">
        <w:rPr>
          <w:rFonts w:ascii="Times New Roman" w:eastAsia="Times New Roman" w:hAnsi="Times New Roman"/>
          <w:noProof/>
          <w:sz w:val="28"/>
          <w:szCs w:val="28"/>
          <w:lang w:eastAsia="ru-RU"/>
        </w:rPr>
        <w:drawing>
          <wp:inline distT="0" distB="0" distL="0" distR="0" wp14:anchorId="3A008CB1" wp14:editId="42223300">
            <wp:extent cx="5940425" cy="3955591"/>
            <wp:effectExtent l="0" t="0" r="3175" b="6985"/>
            <wp:docPr id="81" name="Рисунок 81" descr="D:\общая\Отчёт Президенту\парк Набережный\а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Отчёт Президенту\парк Набережный\а1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955591"/>
                    </a:xfrm>
                    <a:prstGeom prst="rect">
                      <a:avLst/>
                    </a:prstGeom>
                    <a:noFill/>
                    <a:ln>
                      <a:noFill/>
                    </a:ln>
                  </pic:spPr>
                </pic:pic>
              </a:graphicData>
            </a:graphic>
          </wp:inline>
        </w:drawing>
      </w:r>
    </w:p>
    <w:p w:rsidR="006655D4" w:rsidRPr="00362FEA" w:rsidRDefault="006655D4" w:rsidP="006655D4">
      <w:pPr>
        <w:rPr>
          <w:rFonts w:ascii="Times New Roman" w:eastAsia="Times New Roman" w:hAnsi="Times New Roman"/>
          <w:sz w:val="28"/>
          <w:szCs w:val="28"/>
          <w:lang w:eastAsia="ru-RU"/>
        </w:rPr>
      </w:pPr>
      <w:r w:rsidRPr="007472C9">
        <w:rPr>
          <w:rFonts w:ascii="Times New Roman" w:eastAsia="Times New Roman" w:hAnsi="Times New Roman"/>
          <w:noProof/>
          <w:color w:val="000000"/>
          <w:sz w:val="28"/>
          <w:szCs w:val="28"/>
          <w:lang w:eastAsia="ru-RU"/>
        </w:rPr>
        <w:drawing>
          <wp:inline distT="0" distB="0" distL="0" distR="0" wp14:anchorId="350B5287" wp14:editId="0E69E27B">
            <wp:extent cx="5940425" cy="4460240"/>
            <wp:effectExtent l="0" t="0" r="3175" b="0"/>
            <wp:docPr id="83" name="Рисунок 83" descr="\\K2-202-gerina\общая папка\набережная\IMG_20200930_14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2-202-gerina\общая папка\набережная\IMG_20200930_14044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60240"/>
                    </a:xfrm>
                    <a:prstGeom prst="rect">
                      <a:avLst/>
                    </a:prstGeom>
                    <a:noFill/>
                    <a:ln>
                      <a:noFill/>
                    </a:ln>
                  </pic:spPr>
                </pic:pic>
              </a:graphicData>
            </a:graphic>
          </wp:inline>
        </w:drawing>
      </w:r>
    </w:p>
    <w:p w:rsidR="006655D4"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b/>
          <w:i/>
          <w:sz w:val="28"/>
          <w:szCs w:val="28"/>
          <w:lang w:eastAsia="ru-RU"/>
        </w:rPr>
        <w:t xml:space="preserve"> </w:t>
      </w:r>
      <w:r w:rsidRPr="00D050C8">
        <w:rPr>
          <w:rFonts w:ascii="Times New Roman" w:eastAsia="Times New Roman" w:hAnsi="Times New Roman"/>
          <w:color w:val="000000"/>
          <w:sz w:val="28"/>
          <w:szCs w:val="28"/>
          <w:lang w:eastAsia="ru-RU"/>
        </w:rPr>
        <w:t xml:space="preserve">В рамках </w:t>
      </w:r>
      <w:r w:rsidRPr="00D050C8">
        <w:rPr>
          <w:rFonts w:ascii="Times New Roman" w:eastAsia="Times New Roman" w:hAnsi="Times New Roman"/>
          <w:sz w:val="28"/>
          <w:szCs w:val="28"/>
          <w:lang w:eastAsia="ru-RU"/>
        </w:rPr>
        <w:t xml:space="preserve">Программы капитальных вложений Рыбницкого района и </w:t>
      </w:r>
      <w:r>
        <w:rPr>
          <w:rFonts w:ascii="Times New Roman" w:eastAsia="Times New Roman" w:hAnsi="Times New Roman"/>
          <w:sz w:val="28"/>
          <w:szCs w:val="28"/>
          <w:lang w:eastAsia="ru-RU"/>
        </w:rPr>
        <w:t xml:space="preserve">      </w:t>
      </w:r>
      <w:r w:rsidR="00112BAC">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г. Рыбницы на 2020 год в отчетном периоде</w:t>
      </w:r>
      <w:r>
        <w:rPr>
          <w:rFonts w:ascii="Times New Roman" w:eastAsia="Times New Roman" w:hAnsi="Times New Roman"/>
          <w:sz w:val="28"/>
          <w:szCs w:val="28"/>
          <w:lang w:eastAsia="ru-RU"/>
        </w:rPr>
        <w:t xml:space="preserve"> выполнены следующие мероприятия:</w:t>
      </w:r>
    </w:p>
    <w:p w:rsidR="006655D4" w:rsidRPr="00D050C8" w:rsidRDefault="006655D4" w:rsidP="00FC16EF">
      <w:pPr>
        <w:spacing w:after="0"/>
        <w:ind w:firstLine="709"/>
        <w:jc w:val="both"/>
        <w:rPr>
          <w:rFonts w:ascii="Times New Roman" w:eastAsia="Times New Roman" w:hAnsi="Times New Roman"/>
          <w:i/>
          <w:sz w:val="28"/>
          <w:szCs w:val="28"/>
          <w:lang w:eastAsia="ru-RU"/>
        </w:rPr>
      </w:pPr>
      <w:r>
        <w:rPr>
          <w:rFonts w:ascii="Times New Roman" w:eastAsia="Times New Roman" w:hAnsi="Times New Roman"/>
          <w:sz w:val="28"/>
          <w:szCs w:val="28"/>
          <w:lang w:eastAsia="ru-RU"/>
        </w:rPr>
        <w:t>1. П</w:t>
      </w:r>
      <w:r w:rsidRPr="00D050C8">
        <w:rPr>
          <w:rFonts w:ascii="Times New Roman" w:eastAsia="Times New Roman" w:hAnsi="Times New Roman"/>
          <w:sz w:val="28"/>
          <w:szCs w:val="28"/>
          <w:lang w:eastAsia="ru-RU"/>
        </w:rPr>
        <w:t xml:space="preserve">риобретено непроизводственное оборудование на сумму </w:t>
      </w:r>
      <w:r w:rsidR="00112BAC">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321,8</w:t>
      </w:r>
      <w:r w:rsidR="000E7A95">
        <w:rPr>
          <w:rFonts w:ascii="Times New Roman" w:eastAsia="Times New Roman" w:hAnsi="Times New Roman"/>
          <w:sz w:val="28"/>
          <w:szCs w:val="28"/>
          <w:lang w:eastAsia="ru-RU"/>
        </w:rPr>
        <w:t xml:space="preserve"> </w:t>
      </w:r>
      <w:r w:rsidRPr="00D050C8">
        <w:rPr>
          <w:rFonts w:ascii="Times New Roman" w:eastAsia="Times New Roman" w:hAnsi="Times New Roman"/>
          <w:sz w:val="28"/>
          <w:szCs w:val="28"/>
          <w:lang w:eastAsia="ru-RU"/>
        </w:rPr>
        <w:t>тыс. руб., в том числе</w:t>
      </w:r>
      <w:r w:rsidRPr="00D050C8">
        <w:rPr>
          <w:rFonts w:ascii="Times New Roman" w:eastAsia="Times New Roman" w:hAnsi="Times New Roman"/>
          <w:i/>
          <w:sz w:val="28"/>
          <w:szCs w:val="28"/>
          <w:lang w:eastAsia="ru-RU"/>
        </w:rPr>
        <w:t>:</w:t>
      </w:r>
    </w:p>
    <w:p w:rsidR="006655D4" w:rsidRPr="00362FEA"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легковой автомобиль марки Фольксваген </w:t>
      </w:r>
      <w:r w:rsidRPr="00362FEA">
        <w:rPr>
          <w:rFonts w:ascii="Times New Roman" w:eastAsia="Times New Roman" w:hAnsi="Times New Roman"/>
          <w:sz w:val="28"/>
          <w:szCs w:val="28"/>
          <w:lang w:val="en-US" w:eastAsia="ru-RU"/>
        </w:rPr>
        <w:t>CRAFTER</w:t>
      </w:r>
      <w:r w:rsidR="000E7A95">
        <w:rPr>
          <w:rFonts w:ascii="Times New Roman" w:eastAsia="Times New Roman" w:hAnsi="Times New Roman"/>
          <w:sz w:val="28"/>
          <w:szCs w:val="28"/>
          <w:lang w:eastAsia="ru-RU"/>
        </w:rPr>
        <w:t xml:space="preserve"> </w:t>
      </w:r>
      <w:r w:rsidRPr="00362FEA">
        <w:rPr>
          <w:rFonts w:ascii="Times New Roman" w:eastAsia="Times New Roman" w:hAnsi="Times New Roman"/>
          <w:sz w:val="28"/>
          <w:szCs w:val="28"/>
          <w:lang w:eastAsia="ru-RU"/>
        </w:rPr>
        <w:t>(</w:t>
      </w:r>
      <w:smartTag w:uri="urn:schemas-microsoft-com:office:smarttags" w:element="metricconverter">
        <w:smartTagPr>
          <w:attr w:name="ProductID" w:val="2006 г"/>
        </w:smartTagPr>
        <w:r w:rsidRPr="00362FEA">
          <w:rPr>
            <w:rFonts w:ascii="Times New Roman" w:eastAsia="Times New Roman" w:hAnsi="Times New Roman"/>
            <w:sz w:val="28"/>
            <w:szCs w:val="28"/>
            <w:lang w:eastAsia="ru-RU"/>
          </w:rPr>
          <w:t>2006 г</w:t>
        </w:r>
      </w:smartTag>
      <w:r w:rsidRPr="00362FEA">
        <w:rPr>
          <w:rFonts w:ascii="Times New Roman" w:eastAsia="Times New Roman" w:hAnsi="Times New Roman"/>
          <w:sz w:val="28"/>
          <w:szCs w:val="28"/>
          <w:lang w:eastAsia="ru-RU"/>
        </w:rPr>
        <w:t>. выпуска вместимостью 9 посадочных мест) на сумму  200 тыс. руб.</w:t>
      </w:r>
    </w:p>
    <w:p w:rsidR="006655D4"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Измельчитель пней на сумму 121,8 тыс. руб.</w:t>
      </w:r>
    </w:p>
    <w:p w:rsidR="006655D4" w:rsidRPr="00362FEA"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 Выполнены проектные работы по созданию парка «Набережный» по ул. Вальченко на сумму 802,5 тыс. руб. при плане 1 млн. руб.</w:t>
      </w:r>
      <w:r w:rsidR="000E7A95">
        <w:rPr>
          <w:rFonts w:ascii="Times New Roman" w:eastAsia="Times New Roman" w:hAnsi="Times New Roman"/>
          <w:sz w:val="28"/>
          <w:szCs w:val="28"/>
          <w:lang w:eastAsia="ru-RU"/>
        </w:rPr>
        <w:t xml:space="preserve"> (республиканский бюджет).</w:t>
      </w:r>
    </w:p>
    <w:p w:rsidR="006655D4" w:rsidRPr="00362FEA" w:rsidRDefault="006655D4" w:rsidP="00FC16EF">
      <w:pPr>
        <w:spacing w:after="0"/>
        <w:ind w:firstLine="709"/>
        <w:jc w:val="both"/>
        <w:rPr>
          <w:rFonts w:ascii="Times New Roman" w:eastAsia="Times New Roman" w:hAnsi="Times New Roman"/>
          <w:sz w:val="24"/>
          <w:szCs w:val="24"/>
          <w:lang w:eastAsia="ru-RU"/>
        </w:rPr>
      </w:pPr>
      <w:r>
        <w:rPr>
          <w:rFonts w:ascii="Times New Roman" w:eastAsia="Times New Roman" w:hAnsi="Times New Roman"/>
          <w:b/>
          <w:sz w:val="28"/>
          <w:szCs w:val="28"/>
          <w:lang w:eastAsia="ru-RU"/>
        </w:rPr>
        <w:t xml:space="preserve">  </w:t>
      </w:r>
      <w:r w:rsidRPr="00D050C8">
        <w:rPr>
          <w:rFonts w:ascii="Times New Roman" w:eastAsia="Times New Roman" w:hAnsi="Times New Roman"/>
          <w:sz w:val="28"/>
          <w:szCs w:val="28"/>
          <w:lang w:eastAsia="ru-RU"/>
        </w:rPr>
        <w:t>За счет средств дорожного фонда выполнены работы на сумму</w:t>
      </w:r>
      <w:r>
        <w:rPr>
          <w:rFonts w:ascii="Times New Roman" w:eastAsia="Times New Roman" w:hAnsi="Times New Roman"/>
          <w:sz w:val="28"/>
          <w:szCs w:val="28"/>
          <w:lang w:eastAsia="ru-RU"/>
        </w:rPr>
        <w:t xml:space="preserve"> – </w:t>
      </w:r>
      <w:r w:rsidR="000E7A9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12</w:t>
      </w:r>
      <w:r w:rsidRPr="00D050C8">
        <w:rPr>
          <w:rFonts w:ascii="Times New Roman" w:eastAsia="Times New Roman" w:hAnsi="Times New Roman"/>
          <w:sz w:val="28"/>
          <w:szCs w:val="28"/>
          <w:lang w:eastAsia="ru-RU"/>
        </w:rPr>
        <w:t xml:space="preserve"> млн. руб.</w:t>
      </w:r>
      <w:r w:rsidRPr="00362FEA">
        <w:rPr>
          <w:rFonts w:ascii="Times New Roman" w:eastAsia="Times New Roman" w:hAnsi="Times New Roman"/>
          <w:sz w:val="24"/>
          <w:szCs w:val="24"/>
          <w:lang w:eastAsia="ru-RU"/>
        </w:rPr>
        <w:t xml:space="preserve"> </w:t>
      </w:r>
      <w:r w:rsidRPr="00362FEA">
        <w:rPr>
          <w:rFonts w:ascii="Times New Roman" w:eastAsia="Times New Roman" w:hAnsi="Times New Roman"/>
          <w:sz w:val="28"/>
          <w:szCs w:val="28"/>
          <w:lang w:eastAsia="ru-RU"/>
        </w:rPr>
        <w:t xml:space="preserve">в т. числе: </w:t>
      </w:r>
    </w:p>
    <w:p w:rsidR="006655D4" w:rsidRPr="00362FEA"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по Программе развитие дорожной отрасли по автомобильным дорогам общего пользования, находящим</w:t>
      </w:r>
      <w:r w:rsidRPr="00362FEA">
        <w:rPr>
          <w:rFonts w:ascii="Times New Roman" w:eastAsia="Times New Roman" w:hAnsi="Times New Roman"/>
          <w:sz w:val="28"/>
          <w:szCs w:val="28"/>
          <w:lang w:eastAsia="ru-RU"/>
        </w:rPr>
        <w:t>ся в муниципальной собственности</w:t>
      </w:r>
      <w:r w:rsidRPr="00362FEA">
        <w:rPr>
          <w:rFonts w:ascii="Times New Roman" w:eastAsia="Times New Roman" w:hAnsi="Times New Roman"/>
          <w:sz w:val="24"/>
          <w:szCs w:val="24"/>
          <w:lang w:eastAsia="ru-RU"/>
        </w:rPr>
        <w:t xml:space="preserve"> </w:t>
      </w:r>
      <w:r w:rsidRPr="00362FEA">
        <w:rPr>
          <w:rFonts w:ascii="Times New Roman" w:eastAsia="Times New Roman" w:hAnsi="Times New Roman"/>
          <w:sz w:val="28"/>
          <w:szCs w:val="28"/>
          <w:lang w:eastAsia="ru-RU"/>
        </w:rPr>
        <w:t>Рыбницкого района и г.</w:t>
      </w:r>
      <w:r>
        <w:rPr>
          <w:rFonts w:ascii="Times New Roman" w:eastAsia="Times New Roman" w:hAnsi="Times New Roman"/>
          <w:sz w:val="28"/>
          <w:szCs w:val="28"/>
          <w:lang w:eastAsia="ru-RU"/>
        </w:rPr>
        <w:t xml:space="preserve"> </w:t>
      </w:r>
      <w:r w:rsidRPr="00362FEA">
        <w:rPr>
          <w:rFonts w:ascii="Times New Roman" w:eastAsia="Times New Roman" w:hAnsi="Times New Roman"/>
          <w:sz w:val="28"/>
          <w:szCs w:val="28"/>
          <w:lang w:eastAsia="ru-RU"/>
        </w:rPr>
        <w:t>Рыбницы</w:t>
      </w:r>
      <w:r>
        <w:rPr>
          <w:rFonts w:ascii="Times New Roman" w:eastAsia="Times New Roman" w:hAnsi="Times New Roman"/>
          <w:sz w:val="28"/>
          <w:szCs w:val="28"/>
          <w:lang w:eastAsia="ru-RU"/>
        </w:rPr>
        <w:t xml:space="preserve"> на 2020 год на сумму 10,3</w:t>
      </w:r>
      <w:r w:rsidRPr="00362FEA">
        <w:rPr>
          <w:rFonts w:ascii="Times New Roman" w:eastAsia="Times New Roman" w:hAnsi="Times New Roman"/>
          <w:sz w:val="28"/>
          <w:szCs w:val="28"/>
          <w:lang w:eastAsia="ru-RU"/>
        </w:rPr>
        <w:t xml:space="preserve"> млн. руб.;</w:t>
      </w:r>
    </w:p>
    <w:p w:rsidR="006655D4" w:rsidRDefault="006655D4" w:rsidP="00FC16EF">
      <w:pPr>
        <w:spacing w:after="0"/>
        <w:ind w:firstLine="709"/>
        <w:jc w:val="both"/>
        <w:rPr>
          <w:rFonts w:ascii="Times New Roman" w:eastAsia="Times New Roman" w:hAnsi="Times New Roman"/>
          <w:sz w:val="28"/>
          <w:szCs w:val="28"/>
          <w:lang w:eastAsia="ru-RU"/>
        </w:rPr>
      </w:pPr>
      <w:r w:rsidRPr="00362FE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по Программе о</w:t>
      </w:r>
      <w:r w:rsidRPr="00362FEA">
        <w:rPr>
          <w:rFonts w:ascii="Times New Roman" w:eastAsia="Times New Roman" w:hAnsi="Times New Roman"/>
          <w:sz w:val="28"/>
          <w:szCs w:val="28"/>
          <w:lang w:eastAsia="ru-RU"/>
        </w:rPr>
        <w:t xml:space="preserve">бустройство </w:t>
      </w:r>
      <w:r>
        <w:rPr>
          <w:rFonts w:ascii="Times New Roman" w:eastAsia="Times New Roman" w:hAnsi="Times New Roman"/>
          <w:sz w:val="28"/>
          <w:szCs w:val="28"/>
          <w:lang w:eastAsia="ru-RU"/>
        </w:rPr>
        <w:t xml:space="preserve">мест </w:t>
      </w:r>
      <w:r w:rsidRPr="00362FEA">
        <w:rPr>
          <w:rFonts w:ascii="Times New Roman" w:eastAsia="Times New Roman" w:hAnsi="Times New Roman"/>
          <w:sz w:val="28"/>
          <w:szCs w:val="28"/>
          <w:lang w:eastAsia="ru-RU"/>
        </w:rPr>
        <w:t xml:space="preserve">стоянок, парковок </w:t>
      </w:r>
      <w:r>
        <w:rPr>
          <w:rFonts w:ascii="Times New Roman" w:eastAsia="Times New Roman" w:hAnsi="Times New Roman"/>
          <w:sz w:val="28"/>
          <w:szCs w:val="28"/>
          <w:lang w:eastAsia="ru-RU"/>
        </w:rPr>
        <w:t xml:space="preserve">Рыбницкого района и </w:t>
      </w:r>
      <w:r w:rsidRPr="00362FEA">
        <w:rPr>
          <w:rFonts w:ascii="Times New Roman" w:eastAsia="Times New Roman" w:hAnsi="Times New Roman"/>
          <w:sz w:val="28"/>
          <w:szCs w:val="28"/>
          <w:lang w:eastAsia="ru-RU"/>
        </w:rPr>
        <w:t>г.Рыбница</w:t>
      </w:r>
      <w:r>
        <w:rPr>
          <w:rFonts w:ascii="Times New Roman" w:eastAsia="Times New Roman" w:hAnsi="Times New Roman"/>
          <w:sz w:val="28"/>
          <w:szCs w:val="28"/>
          <w:lang w:eastAsia="ru-RU"/>
        </w:rPr>
        <w:t xml:space="preserve"> на 2020 год на сумму </w:t>
      </w:r>
      <w:r w:rsidRPr="00362FEA">
        <w:rPr>
          <w:rFonts w:ascii="Times New Roman" w:eastAsia="Times New Roman" w:hAnsi="Times New Roman"/>
          <w:sz w:val="28"/>
          <w:szCs w:val="28"/>
          <w:lang w:eastAsia="ru-RU"/>
        </w:rPr>
        <w:t xml:space="preserve">805,5 тыс. </w:t>
      </w:r>
      <w:r>
        <w:rPr>
          <w:rFonts w:ascii="Times New Roman" w:eastAsia="Times New Roman" w:hAnsi="Times New Roman"/>
          <w:sz w:val="28"/>
          <w:szCs w:val="28"/>
          <w:lang w:eastAsia="ru-RU"/>
        </w:rPr>
        <w:t>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Программе по ремонту и реконструкции тротуаров населенных пунктов Рыбницкого района и     г. Рыбницы на 2020 год выполнены работы на сумму 902,9 тыс. 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 счет резервных средств на цели финансирования мероприятий, связанных с реализацией мер по борьбе с распространением и по лечению коронавирусной инфекции, а также расходов на обустройство и содержание парковых зон и скверов в 2020 году (Решение государственной администрации №1700 от 28.10.2020г. предприятием выполнены следующие мероприятия на сумму 647,5 тыс. 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устройство защитного навеса для зимней консервации городского фонтана на сумму 150,6 тыс. 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приобретение покрытия (тента) для защитного навеса городского фонтана на сумму 95 тыс. 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изготовление и установка пункта охраны в городском центральном парке на сумму 67,7 тыс. руб.;</w:t>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благоустройство парка – обустройство дорожек в городском парке на сумму 298,0 тыс. руб.</w:t>
      </w:r>
    </w:p>
    <w:p w:rsidR="006655D4" w:rsidRDefault="006655D4" w:rsidP="006655D4">
      <w:pPr>
        <w:rPr>
          <w:rFonts w:ascii="Times New Roman" w:eastAsia="Times New Roman" w:hAnsi="Times New Roman"/>
          <w:sz w:val="28"/>
          <w:szCs w:val="28"/>
          <w:lang w:eastAsia="ru-RU"/>
        </w:rPr>
      </w:pPr>
      <w:r w:rsidRPr="007C0C8D">
        <w:rPr>
          <w:rFonts w:ascii="Times New Roman" w:eastAsia="Times New Roman" w:hAnsi="Times New Roman"/>
          <w:noProof/>
          <w:sz w:val="28"/>
          <w:szCs w:val="28"/>
          <w:lang w:eastAsia="ru-RU"/>
        </w:rPr>
        <w:drawing>
          <wp:inline distT="0" distB="0" distL="0" distR="0" wp14:anchorId="0F224F92" wp14:editId="32534112">
            <wp:extent cx="5939790" cy="4629150"/>
            <wp:effectExtent l="0" t="0" r="3810" b="0"/>
            <wp:docPr id="85" name="Рисунок 85" descr="C:\Users\User\Downloads\IMG_20210120_12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IMG_20210120_1219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2021" cy="4630889"/>
                    </a:xfrm>
                    <a:prstGeom prst="rect">
                      <a:avLst/>
                    </a:prstGeom>
                    <a:noFill/>
                    <a:ln>
                      <a:noFill/>
                    </a:ln>
                  </pic:spPr>
                </pic:pic>
              </a:graphicData>
            </a:graphic>
          </wp:inline>
        </w:drawing>
      </w:r>
    </w:p>
    <w:p w:rsidR="006655D4" w:rsidRDefault="006655D4" w:rsidP="00FC16EF">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 счет средств Резервного фонда Правительства Приднестровской Молдавской Республики выполнены работы по устранению последствий ливневых дождей, прошедших в июне 2020 года на сумму 2,4 млн. руб., в том числе по г.Рыбница на сумму 186 тыс. руб., по Рыбницкому району на сумму 2,2 млн. руб.</w:t>
      </w:r>
    </w:p>
    <w:p w:rsidR="006655D4" w:rsidRDefault="006655D4" w:rsidP="006655D4">
      <w:pPr>
        <w:rPr>
          <w:rFonts w:ascii="Times New Roman" w:eastAsia="Times New Roman" w:hAnsi="Times New Roman"/>
          <w:sz w:val="28"/>
          <w:szCs w:val="28"/>
          <w:lang w:eastAsia="ru-RU"/>
        </w:rPr>
      </w:pPr>
      <w:r>
        <w:rPr>
          <w:noProof/>
          <w:lang w:eastAsia="ru-RU"/>
        </w:rPr>
        <w:drawing>
          <wp:inline distT="0" distB="0" distL="0" distR="0" wp14:anchorId="3EF42FBF" wp14:editId="38D894EB">
            <wp:extent cx="2933700" cy="2228850"/>
            <wp:effectExtent l="0" t="0" r="0" b="0"/>
            <wp:docPr id="86" name="Рисунок 86" descr="IMG_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5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3700" cy="2228850"/>
                    </a:xfrm>
                    <a:prstGeom prst="rect">
                      <a:avLst/>
                    </a:prstGeom>
                    <a:noFill/>
                    <a:ln>
                      <a:noFill/>
                    </a:ln>
                  </pic:spPr>
                </pic:pic>
              </a:graphicData>
            </a:graphic>
          </wp:inline>
        </w:drawing>
      </w:r>
      <w:r w:rsidR="00FC16EF" w:rsidRPr="00981E3E">
        <w:rPr>
          <w:rFonts w:ascii="Times New Roman" w:eastAsia="Times New Roman" w:hAnsi="Times New Roman"/>
          <w:noProof/>
          <w:sz w:val="28"/>
          <w:szCs w:val="28"/>
          <w:lang w:eastAsia="ru-RU"/>
        </w:rPr>
        <w:drawing>
          <wp:inline distT="0" distB="0" distL="0" distR="0" wp14:anchorId="25AEC0D6" wp14:editId="3C28A0B8">
            <wp:extent cx="2856865" cy="2222064"/>
            <wp:effectExtent l="0" t="0" r="635" b="6985"/>
            <wp:docPr id="3" name="Рисунок 3" descr="D:\общая\26.06. затопление сёл\77777777\Новая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26.06. затопление сёл\77777777\Новая папка\6.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0041"/>
                    <a:stretch/>
                  </pic:blipFill>
                  <pic:spPr bwMode="auto">
                    <a:xfrm>
                      <a:off x="0" y="0"/>
                      <a:ext cx="2860930" cy="2225226"/>
                    </a:xfrm>
                    <a:prstGeom prst="rect">
                      <a:avLst/>
                    </a:prstGeom>
                    <a:noFill/>
                    <a:ln>
                      <a:noFill/>
                    </a:ln>
                    <a:extLst>
                      <a:ext uri="{53640926-AAD7-44D8-BBD7-CCE9431645EC}">
                        <a14:shadowObscured xmlns:a14="http://schemas.microsoft.com/office/drawing/2010/main"/>
                      </a:ext>
                    </a:extLst>
                  </pic:spPr>
                </pic:pic>
              </a:graphicData>
            </a:graphic>
          </wp:inline>
        </w:drawing>
      </w:r>
    </w:p>
    <w:p w:rsidR="006655D4" w:rsidRDefault="006655D4" w:rsidP="006655D4">
      <w:pPr>
        <w:rPr>
          <w:rFonts w:ascii="Times New Roman" w:eastAsia="Times New Roman" w:hAnsi="Times New Roman"/>
          <w:sz w:val="28"/>
          <w:szCs w:val="28"/>
          <w:lang w:eastAsia="ru-RU"/>
        </w:rPr>
      </w:pPr>
    </w:p>
    <w:p w:rsidR="006655D4" w:rsidRDefault="006655D4" w:rsidP="00A46929">
      <w:pPr>
        <w:ind w:right="141"/>
        <w:jc w:val="right"/>
        <w:rPr>
          <w:rFonts w:ascii="Times New Roman" w:eastAsia="Times New Roman" w:hAnsi="Times New Roman"/>
          <w:sz w:val="28"/>
          <w:szCs w:val="28"/>
          <w:lang w:eastAsia="ru-RU"/>
        </w:rPr>
      </w:pPr>
      <w:r w:rsidRPr="00433FFB">
        <w:rPr>
          <w:rFonts w:ascii="Times New Roman" w:eastAsia="Times New Roman" w:hAnsi="Times New Roman"/>
          <w:noProof/>
          <w:sz w:val="28"/>
          <w:szCs w:val="28"/>
          <w:lang w:eastAsia="ru-RU"/>
        </w:rPr>
        <w:drawing>
          <wp:inline distT="0" distB="0" distL="0" distR="0" wp14:anchorId="6A57A040" wp14:editId="3EABB6DA">
            <wp:extent cx="5921538" cy="2687541"/>
            <wp:effectExtent l="0" t="0" r="3175" b="0"/>
            <wp:docPr id="87" name="Рисунок 87" descr="D:\общая\26.06. затопление сёл\77777777\IMG_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щая\26.06. затопление сёл\77777777\IMG_25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9660" cy="2691227"/>
                    </a:xfrm>
                    <a:prstGeom prst="rect">
                      <a:avLst/>
                    </a:prstGeom>
                    <a:noFill/>
                    <a:ln>
                      <a:noFill/>
                    </a:ln>
                  </pic:spPr>
                </pic:pic>
              </a:graphicData>
            </a:graphic>
          </wp:inline>
        </w:drawing>
      </w:r>
    </w:p>
    <w:p w:rsidR="006655D4" w:rsidRDefault="006655D4" w:rsidP="00112BAC">
      <w:pPr>
        <w:spacing w:after="0"/>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рамках реализации </w:t>
      </w:r>
      <w:r w:rsidR="00A46929">
        <w:rPr>
          <w:rFonts w:ascii="Times New Roman" w:eastAsia="Times New Roman" w:hAnsi="Times New Roman"/>
          <w:sz w:val="28"/>
          <w:szCs w:val="28"/>
          <w:lang w:eastAsia="ru-RU"/>
        </w:rPr>
        <w:t>М</w:t>
      </w:r>
      <w:r>
        <w:rPr>
          <w:rFonts w:ascii="Times New Roman" w:eastAsia="Times New Roman" w:hAnsi="Times New Roman"/>
          <w:sz w:val="28"/>
          <w:szCs w:val="28"/>
          <w:lang w:eastAsia="ru-RU"/>
        </w:rPr>
        <w:t xml:space="preserve">униципальной </w:t>
      </w:r>
      <w:r w:rsidR="00A46929">
        <w:rPr>
          <w:rFonts w:ascii="Times New Roman" w:eastAsia="Times New Roman" w:hAnsi="Times New Roman"/>
          <w:sz w:val="28"/>
          <w:szCs w:val="28"/>
          <w:lang w:eastAsia="ru-RU"/>
        </w:rPr>
        <w:t>п</w:t>
      </w:r>
      <w:r>
        <w:rPr>
          <w:rFonts w:ascii="Times New Roman" w:eastAsia="Times New Roman" w:hAnsi="Times New Roman"/>
          <w:sz w:val="28"/>
          <w:szCs w:val="28"/>
          <w:lang w:eastAsia="ru-RU"/>
        </w:rPr>
        <w:t>рограммы исполнения</w:t>
      </w:r>
      <w:r w:rsidR="00A46929">
        <w:rPr>
          <w:rFonts w:ascii="Times New Roman" w:eastAsia="Times New Roman" w:hAnsi="Times New Roman"/>
          <w:sz w:val="28"/>
          <w:szCs w:val="28"/>
          <w:lang w:eastAsia="ru-RU"/>
        </w:rPr>
        <w:t xml:space="preserve"> наказов избирателей депутатам</w:t>
      </w:r>
      <w:r>
        <w:rPr>
          <w:rFonts w:ascii="Times New Roman" w:eastAsia="Times New Roman" w:hAnsi="Times New Roman"/>
          <w:sz w:val="28"/>
          <w:szCs w:val="28"/>
          <w:lang w:eastAsia="ru-RU"/>
        </w:rPr>
        <w:t xml:space="preserve"> Совета народных депутатов Рыбницкого района и города Рыбница на 2020 год выполнены работы на сумму 775,5 тыс. руб., в том числе выполнены работы по г.Рыбница и Рыбницкому району по изготовлению и установке малых архитектурных форм, ремонту дорог, стоянок, парковок, устройству освещения.</w:t>
      </w:r>
    </w:p>
    <w:p w:rsidR="006655D4" w:rsidRDefault="006655D4" w:rsidP="006655D4">
      <w:pPr>
        <w:rPr>
          <w:rFonts w:ascii="Times New Roman" w:eastAsia="Times New Roman" w:hAnsi="Times New Roman"/>
          <w:sz w:val="28"/>
          <w:szCs w:val="28"/>
          <w:lang w:eastAsia="ru-RU"/>
        </w:rPr>
      </w:pPr>
      <w:r w:rsidRPr="00AE2B65">
        <w:rPr>
          <w:rFonts w:ascii="Times New Roman" w:eastAsia="Times New Roman" w:hAnsi="Times New Roman"/>
          <w:noProof/>
          <w:sz w:val="28"/>
          <w:szCs w:val="28"/>
          <w:lang w:eastAsia="ru-RU"/>
        </w:rPr>
        <w:drawing>
          <wp:inline distT="0" distB="0" distL="0" distR="0" wp14:anchorId="5C92AFD8" wp14:editId="0270EBD5">
            <wp:extent cx="5940213" cy="4000500"/>
            <wp:effectExtent l="0" t="0" r="3810" b="0"/>
            <wp:docPr id="88" name="Рисунок 88" descr="C:\Users\User\Downloads\IMG-8c57beaa8e011505d2c0a7f0bc4d8254-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IMG-8c57beaa8e011505d2c0a7f0bc4d8254-V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2540" cy="4002067"/>
                    </a:xfrm>
                    <a:prstGeom prst="rect">
                      <a:avLst/>
                    </a:prstGeom>
                    <a:noFill/>
                    <a:ln>
                      <a:noFill/>
                    </a:ln>
                  </pic:spPr>
                </pic:pic>
              </a:graphicData>
            </a:graphic>
          </wp:inline>
        </w:drawing>
      </w:r>
    </w:p>
    <w:p w:rsidR="006655D4" w:rsidRDefault="006655D4" w:rsidP="006655D4">
      <w:pPr>
        <w:tabs>
          <w:tab w:val="left" w:pos="426"/>
        </w:tabs>
        <w:rPr>
          <w:rFonts w:ascii="Times New Roman" w:hAnsi="Times New Roman"/>
          <w:sz w:val="28"/>
          <w:szCs w:val="28"/>
          <w:lang w:eastAsia="ru-RU"/>
        </w:rPr>
      </w:pPr>
      <w:r>
        <w:rPr>
          <w:rFonts w:ascii="Times New Roman" w:hAnsi="Times New Roman"/>
          <w:sz w:val="28"/>
          <w:szCs w:val="28"/>
          <w:lang w:eastAsia="ru-RU"/>
        </w:rPr>
        <w:tab/>
      </w:r>
      <w:r w:rsidRPr="007C72BB">
        <w:rPr>
          <w:rFonts w:ascii="Times New Roman" w:hAnsi="Times New Roman"/>
          <w:noProof/>
          <w:sz w:val="28"/>
          <w:szCs w:val="28"/>
          <w:lang w:eastAsia="ru-RU"/>
        </w:rPr>
        <w:drawing>
          <wp:inline distT="0" distB="0" distL="0" distR="0" wp14:anchorId="4113EF3E" wp14:editId="34CE0574">
            <wp:extent cx="5722880" cy="4539809"/>
            <wp:effectExtent l="0" t="0" r="0" b="0"/>
            <wp:docPr id="14" name="Рисунок 14" descr="D:\общая\площадь\IMG_20210120_17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бщая\площадь\IMG_20210120_17073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1123" b="7939"/>
                    <a:stretch/>
                  </pic:blipFill>
                  <pic:spPr bwMode="auto">
                    <a:xfrm>
                      <a:off x="0" y="0"/>
                      <a:ext cx="5729519" cy="4545076"/>
                    </a:xfrm>
                    <a:prstGeom prst="rect">
                      <a:avLst/>
                    </a:prstGeom>
                    <a:noFill/>
                    <a:ln>
                      <a:noFill/>
                    </a:ln>
                    <a:extLst>
                      <a:ext uri="{53640926-AAD7-44D8-BBD7-CCE9431645EC}">
                        <a14:shadowObscured xmlns:a14="http://schemas.microsoft.com/office/drawing/2010/main"/>
                      </a:ext>
                    </a:extLst>
                  </pic:spPr>
                </pic:pic>
              </a:graphicData>
            </a:graphic>
          </wp:inline>
        </w:drawing>
      </w:r>
    </w:p>
    <w:p w:rsidR="006655D4" w:rsidRPr="00D8112E" w:rsidRDefault="006655D4" w:rsidP="00FC16EF">
      <w:pPr>
        <w:tabs>
          <w:tab w:val="left" w:pos="426"/>
        </w:tabs>
        <w:spacing w:after="0"/>
        <w:ind w:firstLine="709"/>
        <w:jc w:val="both"/>
        <w:rPr>
          <w:rFonts w:ascii="Times New Roman" w:hAnsi="Times New Roman"/>
          <w:sz w:val="28"/>
          <w:szCs w:val="28"/>
        </w:rPr>
      </w:pPr>
      <w:r w:rsidRPr="00D8112E">
        <w:rPr>
          <w:rFonts w:ascii="Times New Roman" w:hAnsi="Times New Roman"/>
          <w:sz w:val="28"/>
          <w:szCs w:val="28"/>
        </w:rPr>
        <w:t>Особое внимание уделяется содержанию в чистоте улиц города, придомовых территорий, соблюдению правил  вывоза строительного мусора, отходов хозяйственно-бытовой деятельности от частных домовладений, а так же, соблюдению норм и правил технической эксплуатации и ремонта зданий, сооружений и объектов внешнего благоустройства, освещения в пределах отведенной территории, содержания фасадов зданий, заборов, вывесок на зданиях, средств наружной рекламы, порядка складирования стройматериалов, в связи с чем согласно «Плана работы комиссии по благоустройству» еженедельно, по четвергам проводились рейды по территории города Рыбница и Рыбницкого района с целью выявления нарушений</w:t>
      </w:r>
      <w:r>
        <w:rPr>
          <w:rFonts w:ascii="Times New Roman" w:hAnsi="Times New Roman"/>
          <w:sz w:val="28"/>
          <w:szCs w:val="28"/>
        </w:rPr>
        <w:t xml:space="preserve"> правил благоустройства. П</w:t>
      </w:r>
      <w:r w:rsidRPr="00D8112E">
        <w:rPr>
          <w:rFonts w:ascii="Times New Roman" w:hAnsi="Times New Roman"/>
          <w:sz w:val="28"/>
          <w:szCs w:val="28"/>
        </w:rPr>
        <w:t>о ре</w:t>
      </w:r>
      <w:r>
        <w:rPr>
          <w:rFonts w:ascii="Times New Roman" w:hAnsi="Times New Roman"/>
          <w:sz w:val="28"/>
          <w:szCs w:val="28"/>
        </w:rPr>
        <w:t>зультатам проведенных рейдов составлено 463</w:t>
      </w:r>
      <w:r w:rsidRPr="00D8112E">
        <w:rPr>
          <w:rFonts w:ascii="Times New Roman" w:hAnsi="Times New Roman"/>
          <w:sz w:val="28"/>
          <w:szCs w:val="28"/>
        </w:rPr>
        <w:t xml:space="preserve"> административных протокола по статье 6.22 КоаП ПМР за несоблюдение правил по обеспечению чистоты и порядка в городе</w:t>
      </w:r>
      <w:r>
        <w:rPr>
          <w:rFonts w:ascii="Times New Roman" w:hAnsi="Times New Roman"/>
          <w:sz w:val="28"/>
          <w:szCs w:val="28"/>
        </w:rPr>
        <w:t>, а также нарушение других статей Кодекса об административных правонарушениях Приднестровской молдавской Республики</w:t>
      </w:r>
      <w:r w:rsidRPr="00D8112E">
        <w:rPr>
          <w:rFonts w:ascii="Times New Roman" w:hAnsi="Times New Roman"/>
          <w:sz w:val="28"/>
          <w:szCs w:val="28"/>
        </w:rPr>
        <w:t>.</w:t>
      </w:r>
    </w:p>
    <w:p w:rsidR="006655D4" w:rsidRDefault="006655D4" w:rsidP="00FC16EF">
      <w:pPr>
        <w:jc w:val="center"/>
        <w:rPr>
          <w:rFonts w:ascii="Times New Roman" w:hAnsi="Times New Roman"/>
          <w:sz w:val="28"/>
          <w:szCs w:val="28"/>
        </w:rPr>
      </w:pPr>
      <w:r w:rsidRPr="007C72BB">
        <w:rPr>
          <w:rFonts w:ascii="Times New Roman" w:hAnsi="Times New Roman"/>
          <w:noProof/>
          <w:sz w:val="28"/>
          <w:szCs w:val="28"/>
          <w:lang w:eastAsia="ru-RU"/>
        </w:rPr>
        <w:drawing>
          <wp:inline distT="0" distB="0" distL="0" distR="0" wp14:anchorId="5EB3FB25" wp14:editId="39B6A9A3">
            <wp:extent cx="5975519" cy="3848431"/>
            <wp:effectExtent l="0" t="0" r="6350" b="0"/>
            <wp:docPr id="15" name="Рисунок 15" descr="D:\общая\площадь\IMG_20210120_17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общая\площадь\IMG_20210120_1708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00852" cy="3864746"/>
                    </a:xfrm>
                    <a:prstGeom prst="rect">
                      <a:avLst/>
                    </a:prstGeom>
                    <a:noFill/>
                    <a:ln>
                      <a:noFill/>
                    </a:ln>
                  </pic:spPr>
                </pic:pic>
              </a:graphicData>
            </a:graphic>
          </wp:inline>
        </w:drawing>
      </w:r>
    </w:p>
    <w:p w:rsidR="006655D4" w:rsidRDefault="006655D4" w:rsidP="00FC16EF">
      <w:pPr>
        <w:jc w:val="center"/>
        <w:rPr>
          <w:rFonts w:ascii="Times New Roman" w:hAnsi="Times New Roman"/>
          <w:sz w:val="28"/>
          <w:szCs w:val="28"/>
        </w:rPr>
      </w:pPr>
      <w:r w:rsidRPr="00974508">
        <w:rPr>
          <w:rFonts w:ascii="Times New Roman" w:hAnsi="Times New Roman"/>
          <w:noProof/>
          <w:sz w:val="28"/>
          <w:szCs w:val="28"/>
          <w:lang w:eastAsia="ru-RU"/>
        </w:rPr>
        <w:drawing>
          <wp:inline distT="0" distB="0" distL="0" distR="0" wp14:anchorId="2F969AF9" wp14:editId="3FC4043F">
            <wp:extent cx="5996940" cy="4391025"/>
            <wp:effectExtent l="0" t="0" r="3810" b="9525"/>
            <wp:docPr id="89" name="Рисунок 89" descr="D:\общая\площадь\IMG_20210120_17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общая\площадь\IMG_20210120_1709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09497" cy="4400219"/>
                    </a:xfrm>
                    <a:prstGeom prst="rect">
                      <a:avLst/>
                    </a:prstGeom>
                    <a:noFill/>
                    <a:ln>
                      <a:noFill/>
                    </a:ln>
                  </pic:spPr>
                </pic:pic>
              </a:graphicData>
            </a:graphic>
          </wp:inline>
        </w:drawing>
      </w:r>
    </w:p>
    <w:p w:rsidR="006655D4" w:rsidRDefault="006655D4" w:rsidP="006655D4">
      <w:pPr>
        <w:rPr>
          <w:rFonts w:ascii="Times New Roman" w:hAnsi="Times New Roman"/>
          <w:sz w:val="28"/>
          <w:szCs w:val="28"/>
        </w:rPr>
      </w:pPr>
      <w:r w:rsidRPr="00974508">
        <w:rPr>
          <w:rFonts w:ascii="Times New Roman" w:hAnsi="Times New Roman"/>
          <w:noProof/>
          <w:sz w:val="28"/>
          <w:szCs w:val="28"/>
          <w:lang w:eastAsia="ru-RU"/>
        </w:rPr>
        <w:drawing>
          <wp:inline distT="0" distB="0" distL="0" distR="0" wp14:anchorId="5DE3AACB" wp14:editId="021C19A6">
            <wp:extent cx="5939790" cy="4514850"/>
            <wp:effectExtent l="0" t="0" r="3810" b="0"/>
            <wp:docPr id="90" name="Рисунок 90" descr="D:\общая\площадь\IMG_20210120_17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общая\площадь\IMG_20210120_1709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2023" cy="4516547"/>
                    </a:xfrm>
                    <a:prstGeom prst="rect">
                      <a:avLst/>
                    </a:prstGeom>
                    <a:noFill/>
                    <a:ln>
                      <a:noFill/>
                    </a:ln>
                  </pic:spPr>
                </pic:pic>
              </a:graphicData>
            </a:graphic>
          </wp:inline>
        </w:drawing>
      </w:r>
    </w:p>
    <w:p w:rsidR="00DF4833" w:rsidRPr="00FC16EF" w:rsidRDefault="007F1480" w:rsidP="00712968">
      <w:pPr>
        <w:pStyle w:val="1"/>
        <w:shd w:val="clear" w:color="auto" w:fill="FFFFFF"/>
        <w:spacing w:before="0" w:after="0" w:line="276" w:lineRule="auto"/>
        <w:rPr>
          <w:rFonts w:cs="Times New Roman"/>
          <w:color w:val="000000"/>
        </w:rPr>
      </w:pPr>
      <w:bookmarkStart w:id="26" w:name="_Toc62800055"/>
      <w:r w:rsidRPr="008269A5">
        <w:rPr>
          <w:rFonts w:cs="Times New Roman"/>
          <w:color w:val="000000"/>
        </w:rPr>
        <w:t xml:space="preserve">12. </w:t>
      </w:r>
      <w:r w:rsidR="00DF4833" w:rsidRPr="00FC16EF">
        <w:rPr>
          <w:rFonts w:cs="Times New Roman"/>
          <w:color w:val="000000"/>
        </w:rPr>
        <w:t>Фонд капитальных вложений</w:t>
      </w:r>
      <w:bookmarkEnd w:id="26"/>
    </w:p>
    <w:p w:rsidR="000D566C" w:rsidRDefault="000D566C" w:rsidP="00712968">
      <w:pPr>
        <w:spacing w:after="0"/>
        <w:jc w:val="center"/>
        <w:rPr>
          <w:rFonts w:ascii="Times New Roman" w:eastAsia="Times New Roman" w:hAnsi="Times New Roman"/>
          <w:b/>
          <w:bCs/>
          <w:color w:val="000000"/>
          <w:kern w:val="32"/>
          <w:sz w:val="28"/>
          <w:szCs w:val="32"/>
          <w:lang w:eastAsia="ru-RU"/>
        </w:rPr>
      </w:pPr>
      <w:r w:rsidRPr="00FC16EF">
        <w:rPr>
          <w:rFonts w:ascii="Times New Roman" w:eastAsia="Times New Roman" w:hAnsi="Times New Roman"/>
          <w:b/>
          <w:bCs/>
          <w:color w:val="000000"/>
          <w:kern w:val="32"/>
          <w:sz w:val="28"/>
          <w:szCs w:val="32"/>
          <w:lang w:eastAsia="ru-RU"/>
        </w:rPr>
        <w:t>Приднестровской Молдавской Республики</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Сметой расходов Фонда капитальных вложений на 2020 год по Рыбницкому району и г. Рыбница пре</w:t>
      </w:r>
      <w:r w:rsidR="00902CE1">
        <w:rPr>
          <w:rFonts w:ascii="Times New Roman" w:hAnsi="Times New Roman"/>
          <w:sz w:val="28"/>
          <w:szCs w:val="28"/>
        </w:rPr>
        <w:t>дусмотрены средства в сумме 6,5</w:t>
      </w:r>
      <w:r w:rsidRPr="00FC16EF">
        <w:rPr>
          <w:rFonts w:ascii="Times New Roman" w:hAnsi="Times New Roman"/>
          <w:sz w:val="28"/>
          <w:szCs w:val="28"/>
        </w:rPr>
        <w:t xml:space="preserve"> млн. руб., в том числе:</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Программа капитальных вложений – 829,9 тыс. руб.;</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Программа капитального ремонта – 5,7 млн. руб.</w:t>
      </w:r>
    </w:p>
    <w:p w:rsid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Программой капитальных вложений Сметой расходов Фонда капитальных вложений на 2020 год по Рыбницкому району и г.Рыбница на выполнение работ по устройству тротуарной плитки площадью 1 700 кв.м. по объекту «Создание парка «Набережный» по ул. Вальченко, г. Рыбница» предусмотрены средства в сумме 829,9 тыс. руб. После завершения работ общая сумма составила 802,5 тыс. руб.</w:t>
      </w:r>
    </w:p>
    <w:p w:rsidR="00B8092D" w:rsidRPr="00FC16EF" w:rsidRDefault="00B8092D" w:rsidP="00B8092D">
      <w:pPr>
        <w:spacing w:after="0"/>
        <w:jc w:val="both"/>
        <w:rPr>
          <w:rFonts w:ascii="Times New Roman" w:hAnsi="Times New Roman"/>
          <w:sz w:val="28"/>
          <w:szCs w:val="28"/>
        </w:rPr>
      </w:pPr>
      <w:r w:rsidRPr="00B8092D">
        <w:rPr>
          <w:rFonts w:ascii="Times New Roman" w:hAnsi="Times New Roman"/>
          <w:noProof/>
          <w:sz w:val="28"/>
          <w:szCs w:val="28"/>
          <w:lang w:eastAsia="ru-RU"/>
        </w:rPr>
        <w:drawing>
          <wp:inline distT="0" distB="0" distL="0" distR="0">
            <wp:extent cx="5940425" cy="4456284"/>
            <wp:effectExtent l="0" t="0" r="3175" b="1905"/>
            <wp:docPr id="107" name="Рисунок 107" descr="G:\Набережная\н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Набережная\н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4456284"/>
                    </a:xfrm>
                    <a:prstGeom prst="rect">
                      <a:avLst/>
                    </a:prstGeom>
                    <a:noFill/>
                    <a:ln>
                      <a:noFill/>
                    </a:ln>
                  </pic:spPr>
                </pic:pic>
              </a:graphicData>
            </a:graphic>
          </wp:inline>
        </w:drawing>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В рамках Программы капитального ремонта Сметы расходов Фонда капитальных вложений Приднестровской Молдавской Республики на 2020 год по объектам Государственной администрации Рыбницкого района и г.Рыбница предусмотрены денежные средства в сумме 5,7 млн. руб., в том числе:</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Капитальный ремонт МОУ «Рыбницкая средняя общеобразовательная школа-интернат», ул. Маяковского, 41 – 2,</w:t>
      </w:r>
      <w:r w:rsidR="003A1F7D">
        <w:rPr>
          <w:rFonts w:ascii="Times New Roman" w:hAnsi="Times New Roman"/>
          <w:sz w:val="28"/>
          <w:szCs w:val="28"/>
        </w:rPr>
        <w:t>9</w:t>
      </w:r>
      <w:r w:rsidRPr="00FC16EF">
        <w:rPr>
          <w:rFonts w:ascii="Times New Roman" w:hAnsi="Times New Roman"/>
          <w:sz w:val="28"/>
          <w:szCs w:val="28"/>
        </w:rPr>
        <w:t xml:space="preserve"> млн. руб.;</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Капитальный ремонт МУ «Спорткомплекс «Юбиле</w:t>
      </w:r>
      <w:r w:rsidR="003A1F7D">
        <w:rPr>
          <w:rFonts w:ascii="Times New Roman" w:hAnsi="Times New Roman"/>
          <w:sz w:val="28"/>
          <w:szCs w:val="28"/>
        </w:rPr>
        <w:t>йный», ул. Юбилейная, 33А – 2,3</w:t>
      </w:r>
      <w:r w:rsidRPr="00FC16EF">
        <w:rPr>
          <w:rFonts w:ascii="Times New Roman" w:hAnsi="Times New Roman"/>
          <w:sz w:val="28"/>
          <w:szCs w:val="28"/>
        </w:rPr>
        <w:t xml:space="preserve"> млн. руб.;</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Замена оконных блоков в общеобразовательных, коррекционных и дошкольных учреждениях – 475 тыс. руб.</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По объекту «МОУ «Рыбницкая средняя общеобразовательная школа-интернат» на сумму 2,</w:t>
      </w:r>
      <w:r w:rsidR="003A1F7D">
        <w:rPr>
          <w:rFonts w:ascii="Times New Roman" w:hAnsi="Times New Roman"/>
          <w:sz w:val="28"/>
          <w:szCs w:val="28"/>
        </w:rPr>
        <w:t>9</w:t>
      </w:r>
      <w:r w:rsidRPr="00FC16EF">
        <w:rPr>
          <w:rFonts w:ascii="Times New Roman" w:hAnsi="Times New Roman"/>
          <w:sz w:val="28"/>
          <w:szCs w:val="28"/>
        </w:rPr>
        <w:t xml:space="preserve"> млн. руб. выполнены и профинансированы следующие работы: </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замена оконных и дверных блоков;</w:t>
      </w:r>
    </w:p>
    <w:p w:rsid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капитальный ремонт помещений учебного корпуса;</w:t>
      </w:r>
    </w:p>
    <w:p w:rsidR="00A60E43" w:rsidRPr="00FC16EF" w:rsidRDefault="00A60E43" w:rsidP="00FC16EF">
      <w:pPr>
        <w:spacing w:after="0"/>
        <w:ind w:firstLine="709"/>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41F48F47">
            <wp:extent cx="5157470" cy="3438525"/>
            <wp:effectExtent l="0" t="0" r="508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7470" cy="3438525"/>
                    </a:xfrm>
                    <a:prstGeom prst="rect">
                      <a:avLst/>
                    </a:prstGeom>
                    <a:noFill/>
                  </pic:spPr>
                </pic:pic>
              </a:graphicData>
            </a:graphic>
          </wp:inline>
        </w:drawing>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ремонт сетей внешнего электроснабжения и внутреннего освещения учебного корпуса;</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ремонт уличного освещения;</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ремонт внутреннего освещения столовой;</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ремонту сетей отопления, водопровода и канализации в учебном корпусе;</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ремонт сетей отопления в столовой;</w:t>
      </w:r>
    </w:p>
    <w:p w:rsidR="00A60E43" w:rsidRPr="00FC16EF" w:rsidRDefault="00FC16EF" w:rsidP="00A60E43">
      <w:pPr>
        <w:spacing w:after="0"/>
        <w:ind w:firstLine="709"/>
        <w:jc w:val="both"/>
        <w:rPr>
          <w:rFonts w:ascii="Times New Roman" w:hAnsi="Times New Roman"/>
          <w:sz w:val="28"/>
          <w:szCs w:val="28"/>
        </w:rPr>
      </w:pPr>
      <w:r w:rsidRPr="00FC16EF">
        <w:rPr>
          <w:rFonts w:ascii="Times New Roman" w:hAnsi="Times New Roman"/>
          <w:sz w:val="28"/>
          <w:szCs w:val="28"/>
        </w:rPr>
        <w:t>- внутренние отделочные работы пищеблока.</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По объекту «МУ «Спорткомплекс «Юбилейный» на сумму 2,3 млн. руб. выполнены и профинансированы следующие работы:</w:t>
      </w:r>
    </w:p>
    <w:p w:rsid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устройство кровли;</w:t>
      </w:r>
    </w:p>
    <w:p w:rsidR="00A60E43" w:rsidRPr="00FC16EF" w:rsidRDefault="00A60E43" w:rsidP="00A60E43">
      <w:pPr>
        <w:spacing w:after="0"/>
        <w:jc w:val="both"/>
        <w:rPr>
          <w:rFonts w:ascii="Times New Roman" w:hAnsi="Times New Roman"/>
          <w:sz w:val="28"/>
          <w:szCs w:val="28"/>
        </w:rPr>
      </w:pPr>
      <w:r>
        <w:rPr>
          <w:noProof/>
          <w:lang w:eastAsia="ru-RU"/>
        </w:rPr>
        <w:drawing>
          <wp:inline distT="0" distB="0" distL="0" distR="0">
            <wp:extent cx="5940425" cy="3340437"/>
            <wp:effectExtent l="0" t="0" r="3175" b="0"/>
            <wp:docPr id="99" name="Рисунок 99" descr="C:\Users\User\AppData\Local\Microsoft\Windows\Temporary Internet Files\Content.Word\IMG-84ee7d78a89100128ed38f2d267d00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84ee7d78a89100128ed38f2d267d0049-V.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340437"/>
                    </a:xfrm>
                    <a:prstGeom prst="rect">
                      <a:avLst/>
                    </a:prstGeom>
                    <a:noFill/>
                    <a:ln>
                      <a:noFill/>
                    </a:ln>
                  </pic:spPr>
                </pic:pic>
              </a:graphicData>
            </a:graphic>
          </wp:inline>
        </w:drawing>
      </w:r>
    </w:p>
    <w:p w:rsid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частичная замена оконных блоков.</w:t>
      </w:r>
    </w:p>
    <w:p w:rsidR="00A60E43" w:rsidRPr="00FC16EF" w:rsidRDefault="00A60E43" w:rsidP="00E06011">
      <w:pPr>
        <w:spacing w:after="0"/>
        <w:jc w:val="both"/>
        <w:rPr>
          <w:rFonts w:ascii="Times New Roman" w:hAnsi="Times New Roman"/>
          <w:sz w:val="28"/>
          <w:szCs w:val="28"/>
        </w:rPr>
      </w:pPr>
      <w:r>
        <w:rPr>
          <w:noProof/>
          <w:lang w:eastAsia="ru-RU"/>
        </w:rPr>
        <w:drawing>
          <wp:inline distT="0" distB="0" distL="0" distR="0">
            <wp:extent cx="5940425" cy="4456061"/>
            <wp:effectExtent l="0" t="0" r="3175" b="1905"/>
            <wp:docPr id="98" name="Рисунок 98" descr="C:\Users\User\AppData\Local\Microsoft\Windows\Temporary Internet Files\Content.Word\IMG-115cb6d86b91cd428675889abb019ab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115cb6d86b91cd428675889abb019abe-V.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5723" cy="4460035"/>
                    </a:xfrm>
                    <a:prstGeom prst="rect">
                      <a:avLst/>
                    </a:prstGeom>
                    <a:noFill/>
                    <a:ln>
                      <a:noFill/>
                    </a:ln>
                  </pic:spPr>
                </pic:pic>
              </a:graphicData>
            </a:graphic>
          </wp:inline>
        </w:drawing>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xml:space="preserve">На общую сумму 470,3 тыс. руб. выполнены и профинансированы работы по замене оконных блоков в количестве 116 шт. и отделке откосов в трех учреждениях: </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xml:space="preserve">- МДОУ «Рыбницкий детский сад №8 комбинированного вида» </w:t>
      </w:r>
      <w:r w:rsidR="003A1F7D">
        <w:rPr>
          <w:rFonts w:ascii="Times New Roman" w:hAnsi="Times New Roman"/>
          <w:sz w:val="28"/>
          <w:szCs w:val="28"/>
        </w:rPr>
        <w:t xml:space="preserve">                         </w:t>
      </w:r>
      <w:r w:rsidRPr="00FC16EF">
        <w:rPr>
          <w:rFonts w:ascii="Times New Roman" w:hAnsi="Times New Roman"/>
          <w:sz w:val="28"/>
          <w:szCs w:val="28"/>
        </w:rPr>
        <w:t>(27 окон);</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xml:space="preserve">- МДОУ «Рыбницкий детский сад №10 комбинированного вида» </w:t>
      </w:r>
      <w:r w:rsidR="003A1F7D">
        <w:rPr>
          <w:rFonts w:ascii="Times New Roman" w:hAnsi="Times New Roman"/>
          <w:sz w:val="28"/>
          <w:szCs w:val="28"/>
        </w:rPr>
        <w:t xml:space="preserve">                     </w:t>
      </w:r>
      <w:r w:rsidRPr="00FC16EF">
        <w:rPr>
          <w:rFonts w:ascii="Times New Roman" w:hAnsi="Times New Roman"/>
          <w:sz w:val="28"/>
          <w:szCs w:val="28"/>
        </w:rPr>
        <w:t>(63 окна);</w:t>
      </w:r>
    </w:p>
    <w:p w:rsidR="00FC16EF" w:rsidRPr="00FC16EF" w:rsidRDefault="00FC16EF" w:rsidP="00FC16EF">
      <w:pPr>
        <w:spacing w:after="0"/>
        <w:ind w:firstLine="709"/>
        <w:jc w:val="both"/>
        <w:rPr>
          <w:rFonts w:ascii="Times New Roman" w:hAnsi="Times New Roman"/>
          <w:sz w:val="28"/>
          <w:szCs w:val="28"/>
        </w:rPr>
      </w:pPr>
      <w:r w:rsidRPr="00FC16EF">
        <w:rPr>
          <w:rFonts w:ascii="Times New Roman" w:hAnsi="Times New Roman"/>
          <w:sz w:val="28"/>
          <w:szCs w:val="28"/>
        </w:rPr>
        <w:t xml:space="preserve">- МДОУ «Рыбницкий детский сад №18 комбинированного вида» </w:t>
      </w:r>
      <w:r w:rsidR="003A1F7D">
        <w:rPr>
          <w:rFonts w:ascii="Times New Roman" w:hAnsi="Times New Roman"/>
          <w:sz w:val="28"/>
          <w:szCs w:val="28"/>
        </w:rPr>
        <w:t xml:space="preserve">                       </w:t>
      </w:r>
      <w:r w:rsidRPr="00FC16EF">
        <w:rPr>
          <w:rFonts w:ascii="Times New Roman" w:hAnsi="Times New Roman"/>
          <w:sz w:val="28"/>
          <w:szCs w:val="28"/>
        </w:rPr>
        <w:t>(26 окон).</w:t>
      </w:r>
    </w:p>
    <w:p w:rsidR="009768D3" w:rsidRDefault="009768D3" w:rsidP="00527E9E">
      <w:pPr>
        <w:spacing w:after="0"/>
        <w:ind w:firstLine="709"/>
        <w:jc w:val="center"/>
        <w:rPr>
          <w:rFonts w:ascii="Times New Roman" w:eastAsia="Times New Roman" w:hAnsi="Times New Roman"/>
          <w:b/>
          <w:bCs/>
          <w:color w:val="000000"/>
          <w:kern w:val="32"/>
          <w:sz w:val="28"/>
          <w:szCs w:val="32"/>
          <w:lang w:eastAsia="ru-RU"/>
        </w:rPr>
      </w:pPr>
    </w:p>
    <w:p w:rsidR="00712968" w:rsidRPr="00BF2D78" w:rsidRDefault="009460C5" w:rsidP="00BF2D78">
      <w:pPr>
        <w:pStyle w:val="1"/>
        <w:shd w:val="clear" w:color="auto" w:fill="FFFFFF"/>
        <w:spacing w:before="0" w:after="0" w:line="276" w:lineRule="auto"/>
        <w:rPr>
          <w:rFonts w:cs="Times New Roman"/>
          <w:color w:val="000000"/>
        </w:rPr>
      </w:pPr>
      <w:bookmarkStart w:id="27" w:name="_Toc62800056"/>
      <w:r w:rsidRPr="00BF2D78">
        <w:rPr>
          <w:rFonts w:cs="Times New Roman"/>
          <w:color w:val="000000"/>
        </w:rPr>
        <w:t xml:space="preserve">13. </w:t>
      </w:r>
      <w:r w:rsidRPr="00112BAC">
        <w:rPr>
          <w:rFonts w:cs="Times New Roman"/>
          <w:color w:val="000000"/>
        </w:rPr>
        <w:t>Государственная программа исполнения наказов избирателей</w:t>
      </w:r>
      <w:bookmarkEnd w:id="27"/>
    </w:p>
    <w:p w:rsidR="00FC16EF" w:rsidRP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xml:space="preserve">В рамках Государственной программы исполнения наказов избирателей по объектам государственной администрации Рыбницкого района и </w:t>
      </w:r>
      <w:r w:rsidR="003A1F7D">
        <w:rPr>
          <w:rFonts w:ascii="Times New Roman" w:hAnsi="Times New Roman"/>
          <w:sz w:val="28"/>
          <w:szCs w:val="28"/>
        </w:rPr>
        <w:t xml:space="preserve">                               </w:t>
      </w:r>
      <w:r w:rsidRPr="00FC16EF">
        <w:rPr>
          <w:rFonts w:ascii="Times New Roman" w:hAnsi="Times New Roman"/>
          <w:sz w:val="28"/>
          <w:szCs w:val="28"/>
        </w:rPr>
        <w:t xml:space="preserve">г. Рыбницы предусмотрены денежные средства в сумме 1,4 млн. руб. За </w:t>
      </w:r>
      <w:r w:rsidR="003A1F7D">
        <w:rPr>
          <w:rFonts w:ascii="Times New Roman" w:hAnsi="Times New Roman"/>
          <w:sz w:val="28"/>
          <w:szCs w:val="28"/>
        </w:rPr>
        <w:t xml:space="preserve">                 </w:t>
      </w:r>
      <w:r w:rsidRPr="00FC16EF">
        <w:rPr>
          <w:rFonts w:ascii="Times New Roman" w:hAnsi="Times New Roman"/>
          <w:sz w:val="28"/>
          <w:szCs w:val="28"/>
        </w:rPr>
        <w:t>2020 год заключены договоры на выполнение работ по объектам шести избирательных округов:</w:t>
      </w:r>
    </w:p>
    <w:p w:rsid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№17 «Металлургический» – приобретение и установка скамеек, урн, устройство уличного освещения на территории строящегося парка «Набережный» по ул. Вальченко в г. Рыбница.</w:t>
      </w:r>
    </w:p>
    <w:p w:rsidR="00B8092D" w:rsidRPr="00FC16EF" w:rsidRDefault="00B8092D" w:rsidP="00B8092D">
      <w:pPr>
        <w:tabs>
          <w:tab w:val="left" w:pos="3165"/>
        </w:tabs>
        <w:spacing w:after="0" w:line="300" w:lineRule="auto"/>
        <w:contextualSpacing/>
        <w:jc w:val="both"/>
        <w:rPr>
          <w:rFonts w:ascii="Times New Roman" w:hAnsi="Times New Roman"/>
          <w:sz w:val="28"/>
          <w:szCs w:val="28"/>
        </w:rPr>
      </w:pPr>
      <w:r w:rsidRPr="00B8092D">
        <w:rPr>
          <w:rFonts w:ascii="Times New Roman" w:hAnsi="Times New Roman"/>
          <w:noProof/>
          <w:sz w:val="28"/>
          <w:szCs w:val="28"/>
          <w:lang w:eastAsia="ru-RU"/>
        </w:rPr>
        <w:drawing>
          <wp:inline distT="0" distB="0" distL="0" distR="0">
            <wp:extent cx="5940425" cy="4456284"/>
            <wp:effectExtent l="0" t="0" r="3175" b="1905"/>
            <wp:docPr id="109" name="Рисунок 109" descr="G:\Набережная\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Набережная\н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4456284"/>
                    </a:xfrm>
                    <a:prstGeom prst="rect">
                      <a:avLst/>
                    </a:prstGeom>
                    <a:noFill/>
                    <a:ln>
                      <a:noFill/>
                    </a:ln>
                  </pic:spPr>
                </pic:pic>
              </a:graphicData>
            </a:graphic>
          </wp:inline>
        </w:drawing>
      </w:r>
    </w:p>
    <w:p w:rsidR="009923F7" w:rsidRDefault="009923F7" w:rsidP="00FC16EF">
      <w:pPr>
        <w:tabs>
          <w:tab w:val="left" w:pos="3165"/>
        </w:tabs>
        <w:spacing w:after="0" w:line="300" w:lineRule="auto"/>
        <w:ind w:firstLine="709"/>
        <w:contextualSpacing/>
        <w:jc w:val="both"/>
        <w:rPr>
          <w:rFonts w:ascii="Times New Roman" w:hAnsi="Times New Roman"/>
          <w:sz w:val="28"/>
          <w:szCs w:val="28"/>
        </w:rPr>
      </w:pPr>
    </w:p>
    <w:p w:rsidR="009923F7" w:rsidRDefault="009923F7" w:rsidP="00FC16EF">
      <w:pPr>
        <w:tabs>
          <w:tab w:val="left" w:pos="3165"/>
        </w:tabs>
        <w:spacing w:after="0" w:line="300" w:lineRule="auto"/>
        <w:ind w:firstLine="709"/>
        <w:contextualSpacing/>
        <w:jc w:val="both"/>
        <w:rPr>
          <w:rFonts w:ascii="Times New Roman" w:hAnsi="Times New Roman"/>
          <w:sz w:val="28"/>
          <w:szCs w:val="28"/>
        </w:rPr>
      </w:pPr>
    </w:p>
    <w:p w:rsidR="009923F7" w:rsidRDefault="009923F7" w:rsidP="00FC16EF">
      <w:pPr>
        <w:tabs>
          <w:tab w:val="left" w:pos="3165"/>
        </w:tabs>
        <w:spacing w:after="0" w:line="300" w:lineRule="auto"/>
        <w:ind w:firstLine="709"/>
        <w:contextualSpacing/>
        <w:jc w:val="both"/>
        <w:rPr>
          <w:rFonts w:ascii="Times New Roman" w:hAnsi="Times New Roman"/>
          <w:sz w:val="28"/>
          <w:szCs w:val="28"/>
        </w:rPr>
      </w:pPr>
    </w:p>
    <w:p w:rsid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№18 «Грибоедовский» – восстановление и обустройство уличного освещения по ул. Гвардейская, 2а и ул. Грибоедова, 19, изготовление и монтаж (установка) детского игрового комплекса (модель 1 712,2) на дворовой территории многоэтажных домов по ул. Юбилейной, 39а и 43;</w:t>
      </w:r>
    </w:p>
    <w:p w:rsidR="003D6867" w:rsidRPr="00FC16EF" w:rsidRDefault="003D6867" w:rsidP="00E06011">
      <w:pPr>
        <w:tabs>
          <w:tab w:val="left" w:pos="3165"/>
        </w:tabs>
        <w:spacing w:after="0" w:line="300" w:lineRule="auto"/>
        <w:contextualSpacing/>
        <w:jc w:val="center"/>
        <w:rPr>
          <w:rFonts w:ascii="Times New Roman" w:hAnsi="Times New Roman"/>
          <w:sz w:val="28"/>
          <w:szCs w:val="28"/>
        </w:rPr>
      </w:pPr>
      <w:r w:rsidRPr="003D6867">
        <w:rPr>
          <w:rFonts w:ascii="Times New Roman" w:hAnsi="Times New Roman"/>
          <w:noProof/>
          <w:sz w:val="28"/>
          <w:szCs w:val="28"/>
          <w:lang w:eastAsia="ru-RU"/>
        </w:rPr>
        <w:drawing>
          <wp:inline distT="0" distB="0" distL="0" distR="0">
            <wp:extent cx="5676900" cy="3283668"/>
            <wp:effectExtent l="0" t="0" r="0" b="0"/>
            <wp:docPr id="91" name="Рисунок 91" descr="C:\Users\User\Desktop\2020 год\Отчеты за 2020 год\Отчет за 2020 год\Фото к Отчёту Президенту\игровой комплекс Юбилейная, 39 43\IMG_9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 год\Отчеты за 2020 год\Отчет за 2020 год\Фото к Отчёту Президенту\игровой комплекс Юбилейная, 39 43\IMG_9066.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3236"/>
                    <a:stretch/>
                  </pic:blipFill>
                  <pic:spPr bwMode="auto">
                    <a:xfrm>
                      <a:off x="0" y="0"/>
                      <a:ext cx="5679264" cy="3285035"/>
                    </a:xfrm>
                    <a:prstGeom prst="rect">
                      <a:avLst/>
                    </a:prstGeom>
                    <a:noFill/>
                    <a:ln>
                      <a:noFill/>
                    </a:ln>
                    <a:extLst>
                      <a:ext uri="{53640926-AAD7-44D8-BBD7-CCE9431645EC}">
                        <a14:shadowObscured xmlns:a14="http://schemas.microsoft.com/office/drawing/2010/main"/>
                      </a:ext>
                    </a:extLst>
                  </pic:spPr>
                </pic:pic>
              </a:graphicData>
            </a:graphic>
          </wp:inline>
        </w:drawing>
      </w:r>
    </w:p>
    <w:p w:rsid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№19 «Севастопольский» – ремонт тротуара, установка поручней, ремонт лестниц, строительство пандусов по ул. Вершигоры;</w:t>
      </w:r>
    </w:p>
    <w:p w:rsidR="00CD6138" w:rsidRPr="00FC16EF" w:rsidRDefault="00CD6138" w:rsidP="00E06011">
      <w:pPr>
        <w:tabs>
          <w:tab w:val="left" w:pos="3165"/>
        </w:tabs>
        <w:spacing w:after="0" w:line="300" w:lineRule="auto"/>
        <w:contextualSpacing/>
        <w:jc w:val="center"/>
        <w:rPr>
          <w:rFonts w:ascii="Times New Roman" w:hAnsi="Times New Roman"/>
          <w:sz w:val="28"/>
          <w:szCs w:val="28"/>
        </w:rPr>
      </w:pPr>
      <w:r w:rsidRPr="00CD6138">
        <w:rPr>
          <w:rFonts w:ascii="Times New Roman" w:hAnsi="Times New Roman"/>
          <w:noProof/>
          <w:sz w:val="28"/>
          <w:szCs w:val="28"/>
          <w:lang w:eastAsia="ru-RU"/>
        </w:rPr>
        <w:drawing>
          <wp:inline distT="0" distB="0" distL="0" distR="0">
            <wp:extent cx="5744235" cy="3857625"/>
            <wp:effectExtent l="0" t="0" r="8890" b="0"/>
            <wp:docPr id="105" name="Рисунок 105" descr="G:\тротуар ул. Вершигоры\IMG_20210122_111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тротуар ул. Вершигоры\IMG_20210122_11194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7238" cy="3859642"/>
                    </a:xfrm>
                    <a:prstGeom prst="rect">
                      <a:avLst/>
                    </a:prstGeom>
                    <a:noFill/>
                    <a:ln>
                      <a:noFill/>
                    </a:ln>
                  </pic:spPr>
                </pic:pic>
              </a:graphicData>
            </a:graphic>
          </wp:inline>
        </w:drawing>
      </w:r>
    </w:p>
    <w:p w:rsidR="00FC16EF" w:rsidRP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xml:space="preserve">- №21 «Мичуринский» – приобретение компьютерной техники для </w:t>
      </w:r>
      <w:r w:rsidR="003A1F7D">
        <w:rPr>
          <w:rFonts w:ascii="Times New Roman" w:hAnsi="Times New Roman"/>
          <w:sz w:val="28"/>
          <w:szCs w:val="28"/>
        </w:rPr>
        <w:t xml:space="preserve">   </w:t>
      </w:r>
      <w:r w:rsidRPr="00FC16EF">
        <w:rPr>
          <w:rFonts w:ascii="Times New Roman" w:hAnsi="Times New Roman"/>
          <w:sz w:val="28"/>
          <w:szCs w:val="28"/>
        </w:rPr>
        <w:t xml:space="preserve">МОУ «Рыбницкий теоретический лицей-комплекс» и МОУ «Рыбницкая украинская средняя общеобразовательная школа №1 с гимназическими классами им. Леси Украинки», устройство тротуара между жилыми домами по ул. Гвардейская, 72 и 74, благоустройство существующих пешеходных дорожек детской площадки по ул. Кирова, 84/3, изготовление и установка детского игрового комплекса и 4 скамеек со спинками по ул. Гвардейская, 68, ремонт скамеек по ул. Кирова, 80, установка детских игровых сооружений, ремонт существующих игровых конструкций на детской площадке по ул.Кирова, 84/3, изготовление и монтаж оборудования детских игровых сооружений на детской площадке по ул. Кирова, 124а, ремонт и устройство тротуарной дорожки по ул. Ленина, 8, изготовление и монтаж 6 металлических дверей для жилых домов №96 по ул. Гвардейская (подъезд №1) и №3 по ул. Бородинская (подъезды №№1, 2, 6, 7, 8), изготовление и монтаж 12 досок для объявлений для жилых домов №№31а, 31/1, 29/3, 27/1, 27/3, 25/2, 25/1, 25/3 по ул. Мичурина и №120 по ул. Кирова, ремонт ступеней 1-го подъезда и ремонт почтовых ящиков во всех подъездах по ул. Кирова, д.80, ремонт и покраска детских игровых площадок во дворах жилых домов №31а и 27/1 по </w:t>
      </w:r>
      <w:r w:rsidR="003A1F7D">
        <w:rPr>
          <w:rFonts w:ascii="Times New Roman" w:hAnsi="Times New Roman"/>
          <w:sz w:val="28"/>
          <w:szCs w:val="28"/>
        </w:rPr>
        <w:t xml:space="preserve">                                </w:t>
      </w:r>
      <w:r w:rsidRPr="00FC16EF">
        <w:rPr>
          <w:rFonts w:ascii="Times New Roman" w:hAnsi="Times New Roman"/>
          <w:sz w:val="28"/>
          <w:szCs w:val="28"/>
        </w:rPr>
        <w:t>ул. Мичурина и №82 по ул. Кирова, устройство ливневого лотка в районе жилого дома №100 по ул. Гвардейская;</w:t>
      </w:r>
    </w:p>
    <w:p w:rsidR="00FC16EF" w:rsidRP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№22 «Больше-Молокишский» – приобретение компьютерной, бытовой оргтехники и корпусной мебели для сельских школ, детских садов и администраций сел;</w:t>
      </w:r>
    </w:p>
    <w:p w:rsidR="00FC16EF" w:rsidRDefault="00FC16EF" w:rsidP="00FC16EF">
      <w:pPr>
        <w:tabs>
          <w:tab w:val="left" w:pos="3165"/>
        </w:tabs>
        <w:spacing w:after="0" w:line="300" w:lineRule="auto"/>
        <w:ind w:firstLine="709"/>
        <w:contextualSpacing/>
        <w:jc w:val="both"/>
        <w:rPr>
          <w:rFonts w:ascii="Times New Roman" w:hAnsi="Times New Roman"/>
          <w:sz w:val="28"/>
          <w:szCs w:val="28"/>
        </w:rPr>
      </w:pPr>
      <w:r w:rsidRPr="00FC16EF">
        <w:rPr>
          <w:rFonts w:ascii="Times New Roman" w:hAnsi="Times New Roman"/>
          <w:sz w:val="28"/>
          <w:szCs w:val="28"/>
        </w:rPr>
        <w:t>- №23 «Попенкский» – приобретение компьютерной, бытовой оргтехники и корпусной мебели для сельских школ, детских садов и администраций сел.</w:t>
      </w:r>
    </w:p>
    <w:p w:rsidR="009923F7" w:rsidRPr="00FC16EF" w:rsidRDefault="009923F7" w:rsidP="00FC16EF">
      <w:pPr>
        <w:tabs>
          <w:tab w:val="left" w:pos="3165"/>
        </w:tabs>
        <w:spacing w:after="0" w:line="300" w:lineRule="auto"/>
        <w:ind w:firstLine="709"/>
        <w:contextualSpacing/>
        <w:jc w:val="both"/>
        <w:rPr>
          <w:rFonts w:ascii="Times New Roman" w:hAnsi="Times New Roman"/>
          <w:sz w:val="28"/>
          <w:szCs w:val="28"/>
        </w:rPr>
      </w:pPr>
    </w:p>
    <w:p w:rsidR="00560695" w:rsidRPr="005311DF" w:rsidRDefault="006C379F" w:rsidP="00560695">
      <w:pPr>
        <w:pStyle w:val="1"/>
        <w:spacing w:before="0" w:after="0"/>
        <w:rPr>
          <w:rFonts w:cs="Times New Roman"/>
          <w:color w:val="000000"/>
          <w:szCs w:val="28"/>
        </w:rPr>
      </w:pPr>
      <w:bookmarkStart w:id="28" w:name="_Toc62800057"/>
      <w:r>
        <w:rPr>
          <w:rFonts w:cs="Times New Roman"/>
          <w:color w:val="000000"/>
          <w:szCs w:val="28"/>
        </w:rPr>
        <w:t>14</w:t>
      </w:r>
      <w:r w:rsidR="00560695" w:rsidRPr="005311DF">
        <w:rPr>
          <w:rFonts w:cs="Times New Roman"/>
          <w:color w:val="000000"/>
          <w:szCs w:val="28"/>
        </w:rPr>
        <w:t xml:space="preserve">. </w:t>
      </w:r>
      <w:r w:rsidR="00560695" w:rsidRPr="00FF3510">
        <w:rPr>
          <w:rFonts w:cs="Times New Roman"/>
          <w:color w:val="000000"/>
          <w:szCs w:val="28"/>
        </w:rPr>
        <w:t>Социальная политика</w:t>
      </w:r>
      <w:bookmarkEnd w:id="28"/>
    </w:p>
    <w:p w:rsidR="00FF3510" w:rsidRPr="00FF3510" w:rsidRDefault="00FF3510" w:rsidP="00FF3510">
      <w:pPr>
        <w:tabs>
          <w:tab w:val="left" w:pos="6840"/>
        </w:tabs>
        <w:spacing w:after="0"/>
        <w:ind w:firstLine="709"/>
        <w:jc w:val="both"/>
        <w:rPr>
          <w:rStyle w:val="FontStyle17"/>
          <w:b/>
          <w:iCs/>
          <w:sz w:val="28"/>
          <w:szCs w:val="28"/>
        </w:rPr>
      </w:pPr>
      <w:r w:rsidRPr="00FF3510">
        <w:rPr>
          <w:rStyle w:val="FontStyle19"/>
          <w:sz w:val="28"/>
          <w:szCs w:val="28"/>
        </w:rPr>
        <w:t xml:space="preserve">Комиссия по защите прав несовершеннолетних при </w:t>
      </w:r>
      <w:r>
        <w:rPr>
          <w:rStyle w:val="FontStyle19"/>
          <w:sz w:val="28"/>
          <w:szCs w:val="28"/>
        </w:rPr>
        <w:t>Г</w:t>
      </w:r>
      <w:r w:rsidRPr="00FF3510">
        <w:rPr>
          <w:rStyle w:val="FontStyle19"/>
          <w:sz w:val="28"/>
          <w:szCs w:val="28"/>
        </w:rPr>
        <w:t>ос</w:t>
      </w:r>
      <w:r>
        <w:rPr>
          <w:rStyle w:val="FontStyle19"/>
          <w:sz w:val="28"/>
          <w:szCs w:val="28"/>
        </w:rPr>
        <w:t xml:space="preserve">ударственной </w:t>
      </w:r>
      <w:r w:rsidRPr="00FF3510">
        <w:rPr>
          <w:rStyle w:val="FontStyle19"/>
          <w:sz w:val="28"/>
          <w:szCs w:val="28"/>
        </w:rPr>
        <w:t>администрации Рыбницкого района и г.Рыбница является постоянно действующим органом</w:t>
      </w:r>
      <w:r w:rsidRPr="00FF3510">
        <w:rPr>
          <w:rStyle w:val="FontStyle17"/>
          <w:sz w:val="28"/>
          <w:szCs w:val="28"/>
        </w:rPr>
        <w:t xml:space="preserve"> </w:t>
      </w:r>
      <w:r w:rsidRPr="00FF3510">
        <w:rPr>
          <w:rStyle w:val="FontStyle19"/>
          <w:sz w:val="28"/>
          <w:szCs w:val="28"/>
        </w:rPr>
        <w:t>системы профилактики безнадзорности и правонарушений среди несовершеннолетних.</w:t>
      </w:r>
    </w:p>
    <w:p w:rsidR="00560695" w:rsidRPr="00FF3510" w:rsidRDefault="00FF3510" w:rsidP="00FF3510">
      <w:pPr>
        <w:tabs>
          <w:tab w:val="left" w:pos="6840"/>
        </w:tabs>
        <w:spacing w:after="0"/>
        <w:ind w:firstLine="709"/>
        <w:jc w:val="both"/>
        <w:rPr>
          <w:sz w:val="20"/>
          <w:szCs w:val="20"/>
        </w:rPr>
      </w:pPr>
      <w:r w:rsidRPr="00FF3510">
        <w:rPr>
          <w:rStyle w:val="FontStyle17"/>
          <w:i w:val="0"/>
          <w:sz w:val="28"/>
          <w:szCs w:val="28"/>
        </w:rPr>
        <w:t>Системную работу проводят инспекция по делам несовершеннолетних, МУ «Рыбницкое управление народного образования»,</w:t>
      </w:r>
      <w:r w:rsidRPr="00FF3510">
        <w:rPr>
          <w:rStyle w:val="FontStyle17"/>
          <w:sz w:val="28"/>
          <w:szCs w:val="28"/>
        </w:rPr>
        <w:t xml:space="preserve"> </w:t>
      </w:r>
      <w:r w:rsidRPr="00FF3510">
        <w:rPr>
          <w:rFonts w:ascii="Times New Roman" w:eastAsia="Times New Roman" w:hAnsi="Times New Roman"/>
          <w:bCs/>
          <w:sz w:val="28"/>
          <w:szCs w:val="28"/>
        </w:rPr>
        <w:t>Рыбницкий отдел управления охраны прав семьи, опеки и попечительства, социальной помощи семьям в группе риска</w:t>
      </w:r>
      <w:r w:rsidRPr="00FF3510">
        <w:rPr>
          <w:rFonts w:ascii="Times New Roman" w:eastAsia="Times New Roman" w:hAnsi="Times New Roman"/>
          <w:bCs/>
          <w:color w:val="222222"/>
          <w:sz w:val="28"/>
          <w:szCs w:val="28"/>
          <w:bdr w:val="none" w:sz="0" w:space="0" w:color="auto" w:frame="1"/>
        </w:rPr>
        <w:t xml:space="preserve"> </w:t>
      </w:r>
      <w:r w:rsidRPr="00FF3510">
        <w:rPr>
          <w:rFonts w:ascii="Times New Roman" w:eastAsia="Times New Roman" w:hAnsi="Times New Roman"/>
          <w:bCs/>
          <w:sz w:val="28"/>
          <w:szCs w:val="28"/>
        </w:rPr>
        <w:t>Министерства по социальной защите и труду Приднестровской Молдавской Республики</w:t>
      </w:r>
      <w:r w:rsidRPr="00FF3510">
        <w:rPr>
          <w:rStyle w:val="FontStyle17"/>
          <w:sz w:val="28"/>
          <w:szCs w:val="28"/>
        </w:rPr>
        <w:t xml:space="preserve">, </w:t>
      </w:r>
      <w:r w:rsidRPr="00FF3510">
        <w:rPr>
          <w:rStyle w:val="FontStyle17"/>
          <w:i w:val="0"/>
          <w:sz w:val="28"/>
          <w:szCs w:val="28"/>
        </w:rPr>
        <w:t xml:space="preserve">МУ «Рыбницкое управление культуры», </w:t>
      </w:r>
      <w:r w:rsidRPr="00FF3510">
        <w:rPr>
          <w:rFonts w:ascii="Times New Roman" w:hAnsi="Times New Roman"/>
          <w:sz w:val="28"/>
          <w:szCs w:val="28"/>
        </w:rPr>
        <w:t>МУ «Управление физической культуры и спорта г. Рыбница и Рыбницкого района»</w:t>
      </w:r>
      <w:r>
        <w:rPr>
          <w:rFonts w:ascii="Times New Roman" w:hAnsi="Times New Roman"/>
          <w:sz w:val="28"/>
          <w:szCs w:val="28"/>
        </w:rPr>
        <w:t>.</w:t>
      </w:r>
      <w:r w:rsidRPr="00FF3510">
        <w:rPr>
          <w:rFonts w:ascii="Times New Roman" w:hAnsi="Times New Roman"/>
          <w:sz w:val="28"/>
          <w:szCs w:val="28"/>
        </w:rPr>
        <w:t xml:space="preserve">                           </w:t>
      </w:r>
    </w:p>
    <w:tbl>
      <w:tblPr>
        <w:tblpPr w:leftFromText="180" w:rightFromText="180" w:vertAnchor="text" w:horzAnchor="margin" w:tblpXSpec="center" w:tblpY="112"/>
        <w:tblW w:w="0" w:type="auto"/>
        <w:tblLayout w:type="fixed"/>
        <w:tblCellMar>
          <w:left w:w="40" w:type="dxa"/>
          <w:right w:w="40" w:type="dxa"/>
        </w:tblCellMar>
        <w:tblLook w:val="0000" w:firstRow="0" w:lastRow="0" w:firstColumn="0" w:lastColumn="0" w:noHBand="0" w:noVBand="0"/>
      </w:tblPr>
      <w:tblGrid>
        <w:gridCol w:w="846"/>
        <w:gridCol w:w="4394"/>
        <w:gridCol w:w="1160"/>
        <w:gridCol w:w="1260"/>
        <w:gridCol w:w="1260"/>
      </w:tblGrid>
      <w:tr w:rsidR="00FF3510" w:rsidRPr="00796C72" w:rsidTr="00FF3510">
        <w:tc>
          <w:tcPr>
            <w:tcW w:w="846" w:type="dxa"/>
            <w:tcBorders>
              <w:top w:val="single" w:sz="4" w:space="0" w:color="auto"/>
              <w:left w:val="single" w:sz="4" w:space="0" w:color="auto"/>
              <w:bottom w:val="single" w:sz="6" w:space="0" w:color="auto"/>
              <w:right w:val="single" w:sz="6" w:space="0" w:color="auto"/>
            </w:tcBorders>
          </w:tcPr>
          <w:p w:rsidR="00FF3510" w:rsidRPr="009923F7" w:rsidRDefault="00FF3510" w:rsidP="00FF3510">
            <w:pPr>
              <w:pStyle w:val="Style12"/>
              <w:widowControl/>
              <w:jc w:val="center"/>
              <w:rPr>
                <w:rStyle w:val="FontStyle19"/>
                <w:b/>
              </w:rPr>
            </w:pPr>
            <w:r w:rsidRPr="009923F7">
              <w:rPr>
                <w:rStyle w:val="FontStyle19"/>
                <w:b/>
              </w:rPr>
              <w:t>№ пп</w:t>
            </w:r>
          </w:p>
        </w:tc>
        <w:tc>
          <w:tcPr>
            <w:tcW w:w="4394" w:type="dxa"/>
            <w:tcBorders>
              <w:top w:val="single" w:sz="4" w:space="0" w:color="auto"/>
              <w:left w:val="single" w:sz="6" w:space="0" w:color="auto"/>
              <w:bottom w:val="single" w:sz="6" w:space="0" w:color="auto"/>
              <w:right w:val="single" w:sz="6" w:space="0" w:color="auto"/>
            </w:tcBorders>
          </w:tcPr>
          <w:p w:rsidR="00FF3510" w:rsidRPr="009923F7" w:rsidRDefault="00FF3510" w:rsidP="00FF3510">
            <w:pPr>
              <w:pStyle w:val="Style12"/>
              <w:widowControl/>
              <w:jc w:val="center"/>
              <w:rPr>
                <w:rStyle w:val="FontStyle19"/>
                <w:b/>
              </w:rPr>
            </w:pPr>
            <w:r w:rsidRPr="009923F7">
              <w:rPr>
                <w:rStyle w:val="FontStyle19"/>
                <w:b/>
              </w:rPr>
              <w:t>Показатели</w:t>
            </w:r>
          </w:p>
        </w:tc>
        <w:tc>
          <w:tcPr>
            <w:tcW w:w="1160" w:type="dxa"/>
            <w:tcBorders>
              <w:top w:val="single" w:sz="4" w:space="0" w:color="auto"/>
              <w:left w:val="single" w:sz="6" w:space="0" w:color="auto"/>
              <w:bottom w:val="single" w:sz="6" w:space="0" w:color="auto"/>
              <w:right w:val="single" w:sz="6" w:space="0" w:color="auto"/>
            </w:tcBorders>
          </w:tcPr>
          <w:p w:rsidR="00FF3510" w:rsidRPr="009923F7" w:rsidRDefault="00FF3510" w:rsidP="00FF3510">
            <w:pPr>
              <w:pStyle w:val="Style12"/>
              <w:widowControl/>
              <w:jc w:val="center"/>
              <w:rPr>
                <w:rStyle w:val="FontStyle19"/>
                <w:b/>
              </w:rPr>
            </w:pPr>
            <w:r w:rsidRPr="009923F7">
              <w:rPr>
                <w:rStyle w:val="FontStyle20"/>
                <w:b/>
                <w:sz w:val="24"/>
                <w:szCs w:val="24"/>
              </w:rPr>
              <w:t xml:space="preserve">Ед. </w:t>
            </w:r>
            <w:r w:rsidRPr="009923F7">
              <w:rPr>
                <w:rStyle w:val="FontStyle19"/>
                <w:b/>
              </w:rPr>
              <w:t>изм.</w:t>
            </w:r>
          </w:p>
        </w:tc>
        <w:tc>
          <w:tcPr>
            <w:tcW w:w="1260" w:type="dxa"/>
            <w:tcBorders>
              <w:top w:val="single" w:sz="4" w:space="0" w:color="auto"/>
              <w:left w:val="single" w:sz="6" w:space="0" w:color="auto"/>
              <w:bottom w:val="single" w:sz="6" w:space="0" w:color="auto"/>
              <w:right w:val="single" w:sz="6" w:space="0" w:color="auto"/>
            </w:tcBorders>
          </w:tcPr>
          <w:p w:rsidR="00FF3510" w:rsidRPr="009923F7" w:rsidRDefault="00FF3510" w:rsidP="00FF3510">
            <w:pPr>
              <w:pStyle w:val="Style14"/>
              <w:widowControl/>
              <w:spacing w:line="240" w:lineRule="auto"/>
              <w:jc w:val="center"/>
              <w:rPr>
                <w:rStyle w:val="FontStyle24"/>
                <w:rFonts w:eastAsia="Calibri"/>
                <w:b/>
                <w:sz w:val="24"/>
                <w:szCs w:val="24"/>
              </w:rPr>
            </w:pPr>
            <w:r w:rsidRPr="009923F7">
              <w:rPr>
                <w:rStyle w:val="FontStyle24"/>
                <w:rFonts w:eastAsia="Calibri"/>
                <w:b/>
                <w:sz w:val="24"/>
                <w:szCs w:val="24"/>
              </w:rPr>
              <w:t>2019</w:t>
            </w:r>
          </w:p>
        </w:tc>
        <w:tc>
          <w:tcPr>
            <w:tcW w:w="1260" w:type="dxa"/>
            <w:tcBorders>
              <w:top w:val="single" w:sz="4" w:space="0" w:color="auto"/>
              <w:left w:val="single" w:sz="6" w:space="0" w:color="auto"/>
              <w:bottom w:val="single" w:sz="6" w:space="0" w:color="auto"/>
              <w:right w:val="single" w:sz="6" w:space="0" w:color="auto"/>
            </w:tcBorders>
          </w:tcPr>
          <w:p w:rsidR="00FF3510" w:rsidRPr="009923F7" w:rsidRDefault="00FF3510" w:rsidP="00FF3510">
            <w:pPr>
              <w:pStyle w:val="Style14"/>
              <w:widowControl/>
              <w:spacing w:line="240" w:lineRule="auto"/>
              <w:jc w:val="center"/>
              <w:rPr>
                <w:rStyle w:val="FontStyle24"/>
                <w:rFonts w:eastAsia="Calibri"/>
                <w:b/>
                <w:sz w:val="24"/>
                <w:szCs w:val="24"/>
              </w:rPr>
            </w:pPr>
            <w:r w:rsidRPr="009923F7">
              <w:rPr>
                <w:rStyle w:val="FontStyle24"/>
                <w:rFonts w:eastAsia="Calibri"/>
                <w:b/>
                <w:sz w:val="24"/>
                <w:szCs w:val="24"/>
              </w:rPr>
              <w:t>2020</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1.</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Количество заседаний</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27</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20</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2.</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Рассмотрено материалов из них:</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754</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617</w:t>
            </w:r>
          </w:p>
        </w:tc>
      </w:tr>
      <w:tr w:rsidR="00FF3510" w:rsidRPr="00796C72" w:rsidTr="00FF3510">
        <w:tc>
          <w:tcPr>
            <w:tcW w:w="846" w:type="dxa"/>
            <w:vMerge w:val="restart"/>
            <w:tcBorders>
              <w:top w:val="single" w:sz="6" w:space="0" w:color="auto"/>
              <w:left w:val="single" w:sz="4" w:space="0" w:color="auto"/>
              <w:bottom w:val="single" w:sz="6" w:space="0" w:color="auto"/>
              <w:right w:val="single" w:sz="6" w:space="0" w:color="auto"/>
            </w:tcBorders>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на несовершеннолетних</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329</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282</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на родителей</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426</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335</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Характер правонарушений:</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p>
        </w:tc>
      </w:tr>
      <w:tr w:rsidR="00FF3510" w:rsidRPr="00796C72" w:rsidTr="00FF3510">
        <w:trPr>
          <w:trHeight w:val="65"/>
        </w:trPr>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употребление спиртных напитков</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49</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74</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употребление наркотических веществ</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1</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2</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мелкое хищение</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6</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7</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мелкое хулиганство</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28</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11</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нарушение паспортного режима</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10</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17</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не выполнение родителями или лиц, их заменяющих обязанностей по воспитанию детей</w:t>
            </w:r>
          </w:p>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-употребление табачных изделий</w:t>
            </w:r>
          </w:p>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-нарушение правил благоустройства</w:t>
            </w:r>
          </w:p>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-нарушение правил дорожного движения</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426</w:t>
            </w:r>
          </w:p>
          <w:p w:rsidR="00FF3510" w:rsidRPr="00796C72" w:rsidRDefault="00FF3510" w:rsidP="00FF3510">
            <w:pPr>
              <w:pStyle w:val="Style7"/>
              <w:widowControl/>
              <w:jc w:val="center"/>
            </w:pPr>
          </w:p>
          <w:p w:rsidR="00FF3510" w:rsidRPr="00796C72" w:rsidRDefault="00FF3510" w:rsidP="00FF3510">
            <w:pPr>
              <w:pStyle w:val="Style7"/>
              <w:widowControl/>
              <w:jc w:val="center"/>
            </w:pPr>
          </w:p>
          <w:p w:rsidR="00FF3510" w:rsidRPr="00796C72" w:rsidRDefault="00FF3510" w:rsidP="00FF3510">
            <w:pPr>
              <w:pStyle w:val="Style7"/>
              <w:widowControl/>
              <w:jc w:val="center"/>
            </w:pPr>
            <w:r w:rsidRPr="00796C72">
              <w:t>210</w:t>
            </w:r>
          </w:p>
          <w:p w:rsidR="00FF3510" w:rsidRPr="00796C72" w:rsidRDefault="00FF3510" w:rsidP="00FF3510">
            <w:pPr>
              <w:pStyle w:val="Style7"/>
              <w:widowControl/>
              <w:jc w:val="center"/>
            </w:pPr>
            <w:r w:rsidRPr="00796C72">
              <w:t>7</w:t>
            </w:r>
          </w:p>
          <w:p w:rsidR="00FF3510" w:rsidRPr="00796C72" w:rsidRDefault="00FF3510" w:rsidP="00FF3510">
            <w:pPr>
              <w:pStyle w:val="Style7"/>
              <w:widowControl/>
              <w:jc w:val="center"/>
            </w:pPr>
            <w:r w:rsidRPr="00796C72">
              <w:t>12</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300</w:t>
            </w:r>
          </w:p>
          <w:p w:rsidR="00FF3510" w:rsidRPr="00796C72" w:rsidRDefault="00FF3510" w:rsidP="00FF3510">
            <w:pPr>
              <w:pStyle w:val="Style7"/>
              <w:widowControl/>
              <w:jc w:val="center"/>
            </w:pPr>
          </w:p>
          <w:p w:rsidR="00FF3510" w:rsidRPr="00796C72" w:rsidRDefault="00FF3510" w:rsidP="00FF3510">
            <w:pPr>
              <w:pStyle w:val="Style7"/>
              <w:widowControl/>
              <w:jc w:val="center"/>
            </w:pPr>
          </w:p>
          <w:p w:rsidR="00FF3510" w:rsidRPr="00796C72" w:rsidRDefault="00FF3510" w:rsidP="00FF3510">
            <w:pPr>
              <w:pStyle w:val="Style7"/>
              <w:widowControl/>
              <w:jc w:val="center"/>
            </w:pPr>
            <w:r w:rsidRPr="00796C72">
              <w:t>79</w:t>
            </w:r>
          </w:p>
          <w:p w:rsidR="00FF3510" w:rsidRPr="00796C72" w:rsidRDefault="00FF3510" w:rsidP="00FF3510">
            <w:pPr>
              <w:pStyle w:val="Style7"/>
              <w:widowControl/>
              <w:jc w:val="center"/>
            </w:pPr>
            <w:r w:rsidRPr="00796C72">
              <w:t>5</w:t>
            </w:r>
          </w:p>
          <w:p w:rsidR="00FF3510" w:rsidRPr="00796C72" w:rsidRDefault="00FF3510" w:rsidP="00FF3510">
            <w:pPr>
              <w:pStyle w:val="Style7"/>
              <w:widowControl/>
              <w:jc w:val="center"/>
            </w:pPr>
            <w:r w:rsidRPr="00796C72">
              <w:t>8</w:t>
            </w:r>
          </w:p>
        </w:tc>
      </w:tr>
      <w:tr w:rsidR="00FF3510" w:rsidRPr="00796C72" w:rsidTr="00FF3510">
        <w:trPr>
          <w:trHeight w:val="1865"/>
        </w:trPr>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 нанесение телесных повреждений</w:t>
            </w:r>
          </w:p>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-нарушение требований особого правового</w:t>
            </w:r>
          </w:p>
          <w:p w:rsidR="00FF3510" w:rsidRPr="00796C72" w:rsidRDefault="00FF3510" w:rsidP="00FF3510">
            <w:pPr>
              <w:pStyle w:val="Style10"/>
              <w:widowControl/>
              <w:spacing w:line="240" w:lineRule="auto"/>
              <w:rPr>
                <w:rStyle w:val="FontStyle20"/>
                <w:sz w:val="24"/>
                <w:szCs w:val="24"/>
              </w:rPr>
            </w:pPr>
            <w:r w:rsidRPr="00796C72">
              <w:rPr>
                <w:rStyle w:val="FontStyle20"/>
                <w:sz w:val="24"/>
                <w:szCs w:val="24"/>
              </w:rPr>
              <w:t>режима</w:t>
            </w:r>
          </w:p>
          <w:p w:rsidR="00FF3510" w:rsidRPr="00796C72" w:rsidRDefault="00FF3510" w:rsidP="00FF3510">
            <w:pPr>
              <w:spacing w:after="0" w:line="240" w:lineRule="auto"/>
              <w:jc w:val="both"/>
              <w:rPr>
                <w:rStyle w:val="FontStyle20"/>
                <w:sz w:val="24"/>
                <w:szCs w:val="24"/>
              </w:rPr>
            </w:pPr>
            <w:r w:rsidRPr="00796C72">
              <w:rPr>
                <w:rFonts w:ascii="Times New Roman" w:hAnsi="Times New Roman"/>
                <w:sz w:val="24"/>
                <w:szCs w:val="24"/>
              </w:rPr>
              <w:t>- отсутствие средств индивидуальной защиты (маски), в общественных местах.</w:t>
            </w:r>
          </w:p>
        </w:tc>
        <w:tc>
          <w:tcPr>
            <w:tcW w:w="11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ед.</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5</w:t>
            </w:r>
          </w:p>
          <w:p w:rsidR="00FF3510" w:rsidRPr="00796C72" w:rsidRDefault="00FF3510" w:rsidP="00FF3510">
            <w:pPr>
              <w:pStyle w:val="Style7"/>
              <w:widowControl/>
              <w:jc w:val="center"/>
            </w:pPr>
            <w:r w:rsidRPr="00796C72">
              <w:t>-</w:t>
            </w:r>
          </w:p>
          <w:p w:rsidR="00FF3510" w:rsidRPr="00796C72" w:rsidRDefault="00FF3510" w:rsidP="00FF3510">
            <w:pPr>
              <w:pStyle w:val="Style7"/>
              <w:widowControl/>
              <w:jc w:val="center"/>
            </w:pPr>
          </w:p>
          <w:p w:rsidR="00FF3510" w:rsidRPr="00796C72" w:rsidRDefault="00FF3510" w:rsidP="00FF3510">
            <w:pPr>
              <w:pStyle w:val="Style7"/>
              <w:widowControl/>
              <w:jc w:val="center"/>
            </w:pPr>
            <w:r w:rsidRPr="00796C72">
              <w:t>-</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6</w:t>
            </w:r>
          </w:p>
          <w:p w:rsidR="00FF3510" w:rsidRPr="00796C72" w:rsidRDefault="00FF3510" w:rsidP="00FF3510">
            <w:pPr>
              <w:pStyle w:val="Style7"/>
              <w:widowControl/>
              <w:jc w:val="center"/>
            </w:pPr>
            <w:r w:rsidRPr="00796C72">
              <w:t>21</w:t>
            </w:r>
          </w:p>
          <w:p w:rsidR="00FF3510" w:rsidRPr="00796C72" w:rsidRDefault="00FF3510" w:rsidP="00FF3510">
            <w:pPr>
              <w:pStyle w:val="Style7"/>
              <w:widowControl/>
              <w:jc w:val="center"/>
            </w:pPr>
          </w:p>
          <w:p w:rsidR="00FF3510" w:rsidRPr="00796C72" w:rsidRDefault="00FF3510" w:rsidP="00FF3510">
            <w:pPr>
              <w:pStyle w:val="Style7"/>
              <w:widowControl/>
              <w:jc w:val="center"/>
            </w:pPr>
            <w:r w:rsidRPr="00796C72">
              <w:t>87</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3.</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Меры воздействия:</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p>
        </w:tc>
      </w:tr>
      <w:tr w:rsidR="00FF3510" w:rsidRPr="00796C72" w:rsidTr="00FF3510">
        <w:tc>
          <w:tcPr>
            <w:tcW w:w="846" w:type="dxa"/>
            <w:vMerge w:val="restart"/>
            <w:tcBorders>
              <w:top w:val="single" w:sz="6" w:space="0" w:color="auto"/>
              <w:left w:val="single" w:sz="4" w:space="0" w:color="auto"/>
              <w:bottom w:val="single" w:sz="6" w:space="0" w:color="auto"/>
              <w:right w:val="single" w:sz="6" w:space="0" w:color="auto"/>
            </w:tcBorders>
          </w:tcPr>
          <w:p w:rsidR="00FF3510" w:rsidRPr="00796C72" w:rsidRDefault="00FF3510" w:rsidP="00FF3510">
            <w:pPr>
              <w:spacing w:after="0" w:line="240" w:lineRule="auto"/>
              <w:rPr>
                <w:rStyle w:val="FontStyle20"/>
                <w:sz w:val="24"/>
                <w:szCs w:val="24"/>
              </w:rPr>
            </w:pPr>
          </w:p>
          <w:p w:rsidR="00FF3510" w:rsidRPr="00796C72" w:rsidRDefault="00FF3510" w:rsidP="00FF3510">
            <w:pPr>
              <w:spacing w:after="0" w:line="240" w:lineRule="auto"/>
              <w:rPr>
                <w:rStyle w:val="FontStyle20"/>
                <w:sz w:val="24"/>
                <w:szCs w:val="24"/>
              </w:rPr>
            </w:pPr>
          </w:p>
          <w:p w:rsidR="00FF3510" w:rsidRPr="00796C72" w:rsidRDefault="00FF3510" w:rsidP="00FF3510">
            <w:pPr>
              <w:spacing w:after="0" w:line="240" w:lineRule="auto"/>
              <w:rPr>
                <w:rFonts w:ascii="Times New Roman" w:hAnsi="Times New Roman"/>
                <w:sz w:val="24"/>
                <w:szCs w:val="24"/>
              </w:rPr>
            </w:pPr>
          </w:p>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предупреждено несовершеннолетних</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131</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124</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предупреждено родителей</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124</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67</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оштрафовано несовершеннолетних</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215</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191</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оштрафовано родителей</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284</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235</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Наложено штрафов на общую сумму:</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rPr>
                <w:rStyle w:val="FontStyle20"/>
                <w:sz w:val="24"/>
                <w:szCs w:val="24"/>
              </w:rPr>
              <w:t>тыс. руб.</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65,8</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61,0</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на несовершеннолетних</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тыс. руб.</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32,8</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27,2</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на родителей</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тыс. руб.</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33,0</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33,8</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4.</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Обследовано неблагополучных семей, из них:</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семей</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64</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120</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5.</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Поставлено на учёт</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семей</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16</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20</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7"/>
              <w:widowControl/>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Направлено исков на лишение родительских прав</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шт.</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w:t>
            </w:r>
          </w:p>
        </w:tc>
      </w:tr>
      <w:tr w:rsidR="00FF3510" w:rsidRPr="00796C72" w:rsidTr="00FF3510">
        <w:trPr>
          <w:trHeight w:val="65"/>
        </w:trPr>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6.</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Рассмотрено представлений:</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p>
        </w:tc>
      </w:tr>
      <w:tr w:rsidR="00FF3510" w:rsidRPr="00796C72" w:rsidTr="00FF3510">
        <w:tc>
          <w:tcPr>
            <w:tcW w:w="846" w:type="dxa"/>
            <w:vMerge w:val="restart"/>
            <w:tcBorders>
              <w:top w:val="single" w:sz="6" w:space="0" w:color="auto"/>
              <w:left w:val="single" w:sz="4" w:space="0" w:color="auto"/>
              <w:bottom w:val="single" w:sz="6" w:space="0" w:color="auto"/>
              <w:right w:val="single" w:sz="6" w:space="0" w:color="auto"/>
            </w:tcBorders>
          </w:tcPr>
          <w:p w:rsidR="00FF3510" w:rsidRPr="00796C72" w:rsidRDefault="00FF3510" w:rsidP="00FF3510">
            <w:pPr>
              <w:spacing w:after="0" w:line="240" w:lineRule="auto"/>
              <w:rPr>
                <w:rFonts w:ascii="Times New Roman" w:hAnsi="Times New Roman"/>
                <w:sz w:val="24"/>
                <w:szCs w:val="24"/>
              </w:rPr>
            </w:pPr>
          </w:p>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о невыполнении «Закона об образовании»</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шт.</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7</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3</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о направлении в школу-интернат</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шт.</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7"/>
              <w:widowControl/>
              <w:jc w:val="center"/>
            </w:pPr>
            <w:r w:rsidRPr="001C0D97">
              <w:t>1</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7"/>
              <w:widowControl/>
              <w:jc w:val="center"/>
            </w:pPr>
            <w:r w:rsidRPr="00796C72">
              <w:t>2</w:t>
            </w:r>
          </w:p>
        </w:tc>
      </w:tr>
      <w:tr w:rsidR="00FF3510" w:rsidRPr="00796C72" w:rsidTr="00FF3510">
        <w:tc>
          <w:tcPr>
            <w:tcW w:w="846" w:type="dxa"/>
            <w:vMerge/>
            <w:tcBorders>
              <w:top w:val="single" w:sz="6" w:space="0" w:color="auto"/>
              <w:left w:val="single" w:sz="4" w:space="0" w:color="auto"/>
              <w:bottom w:val="single" w:sz="6" w:space="0" w:color="auto"/>
              <w:right w:val="single" w:sz="6" w:space="0" w:color="auto"/>
            </w:tcBorders>
            <w:vAlign w:val="center"/>
          </w:tcPr>
          <w:p w:rsidR="00FF3510" w:rsidRPr="00796C72" w:rsidRDefault="00FF3510" w:rsidP="00FF3510">
            <w:pPr>
              <w:spacing w:after="0" w:line="240" w:lineRule="auto"/>
              <w:rPr>
                <w:rFonts w:ascii="Times New Roman" w:hAnsi="Times New Roman"/>
                <w:sz w:val="24"/>
                <w:szCs w:val="24"/>
              </w:rPr>
            </w:pP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 о снижении брачного возраста</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шт.</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1</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1</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7.</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Направлено врачу- наркологу для постановки на учет</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чел.</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w:t>
            </w:r>
          </w:p>
        </w:tc>
      </w:tr>
      <w:tr w:rsidR="00FF3510" w:rsidRPr="00796C72" w:rsidTr="00FF3510">
        <w:tc>
          <w:tcPr>
            <w:tcW w:w="846" w:type="dxa"/>
            <w:tcBorders>
              <w:top w:val="single" w:sz="6" w:space="0" w:color="auto"/>
              <w:left w:val="single" w:sz="4"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b/>
                <w:sz w:val="24"/>
                <w:szCs w:val="24"/>
              </w:rPr>
            </w:pPr>
            <w:r w:rsidRPr="00796C72">
              <w:rPr>
                <w:rStyle w:val="FontStyle20"/>
                <w:b/>
                <w:sz w:val="24"/>
                <w:szCs w:val="24"/>
              </w:rPr>
              <w:t>8.</w:t>
            </w:r>
          </w:p>
        </w:tc>
        <w:tc>
          <w:tcPr>
            <w:tcW w:w="4394"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rPr>
                <w:rStyle w:val="FontStyle20"/>
                <w:sz w:val="24"/>
                <w:szCs w:val="24"/>
              </w:rPr>
            </w:pPr>
            <w:r w:rsidRPr="001C0D97">
              <w:rPr>
                <w:rStyle w:val="FontStyle20"/>
                <w:sz w:val="24"/>
                <w:szCs w:val="24"/>
              </w:rPr>
              <w:t>Направлено сообщений по мету работы</w:t>
            </w:r>
          </w:p>
        </w:tc>
        <w:tc>
          <w:tcPr>
            <w:tcW w:w="11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шт.</w:t>
            </w:r>
          </w:p>
        </w:tc>
        <w:tc>
          <w:tcPr>
            <w:tcW w:w="1260" w:type="dxa"/>
            <w:tcBorders>
              <w:top w:val="single" w:sz="6" w:space="0" w:color="auto"/>
              <w:left w:val="single" w:sz="6" w:space="0" w:color="auto"/>
              <w:bottom w:val="single" w:sz="6" w:space="0" w:color="auto"/>
              <w:right w:val="single" w:sz="6" w:space="0" w:color="auto"/>
            </w:tcBorders>
          </w:tcPr>
          <w:p w:rsidR="00FF3510" w:rsidRPr="001C0D97" w:rsidRDefault="00FF3510" w:rsidP="00FF3510">
            <w:pPr>
              <w:pStyle w:val="Style10"/>
              <w:widowControl/>
              <w:spacing w:line="240" w:lineRule="auto"/>
              <w:jc w:val="center"/>
              <w:rPr>
                <w:rStyle w:val="FontStyle20"/>
                <w:sz w:val="24"/>
                <w:szCs w:val="24"/>
              </w:rPr>
            </w:pPr>
            <w:r w:rsidRPr="001C0D97">
              <w:rPr>
                <w:rStyle w:val="FontStyle20"/>
                <w:sz w:val="24"/>
                <w:szCs w:val="24"/>
              </w:rPr>
              <w:t>8</w:t>
            </w:r>
          </w:p>
        </w:tc>
        <w:tc>
          <w:tcPr>
            <w:tcW w:w="1260" w:type="dxa"/>
            <w:tcBorders>
              <w:top w:val="single" w:sz="6" w:space="0" w:color="auto"/>
              <w:left w:val="single" w:sz="6" w:space="0" w:color="auto"/>
              <w:bottom w:val="single" w:sz="6" w:space="0" w:color="auto"/>
              <w:right w:val="single" w:sz="6" w:space="0" w:color="auto"/>
            </w:tcBorders>
          </w:tcPr>
          <w:p w:rsidR="00FF3510" w:rsidRPr="00796C72" w:rsidRDefault="00FF3510" w:rsidP="00FF3510">
            <w:pPr>
              <w:pStyle w:val="Style10"/>
              <w:widowControl/>
              <w:spacing w:line="240" w:lineRule="auto"/>
              <w:jc w:val="center"/>
              <w:rPr>
                <w:rStyle w:val="FontStyle20"/>
                <w:sz w:val="24"/>
                <w:szCs w:val="24"/>
              </w:rPr>
            </w:pPr>
            <w:r w:rsidRPr="00796C72">
              <w:rPr>
                <w:rStyle w:val="FontStyle20"/>
                <w:sz w:val="24"/>
                <w:szCs w:val="24"/>
              </w:rPr>
              <w:t>5</w:t>
            </w:r>
          </w:p>
        </w:tc>
      </w:tr>
    </w:tbl>
    <w:p w:rsidR="00560695" w:rsidRPr="00735321" w:rsidRDefault="00560695" w:rsidP="00735321">
      <w:pPr>
        <w:spacing w:after="0"/>
        <w:ind w:firstLine="709"/>
        <w:jc w:val="both"/>
        <w:rPr>
          <w:rFonts w:ascii="Times New Roman" w:hAnsi="Times New Roman"/>
          <w:sz w:val="28"/>
          <w:szCs w:val="28"/>
        </w:rPr>
      </w:pPr>
    </w:p>
    <w:p w:rsidR="00E430F9" w:rsidRPr="00E430F9" w:rsidRDefault="00E430F9" w:rsidP="00E430F9">
      <w:pPr>
        <w:pStyle w:val="Style4"/>
        <w:widowControl/>
        <w:spacing w:line="276" w:lineRule="auto"/>
        <w:ind w:firstLine="709"/>
        <w:jc w:val="both"/>
        <w:rPr>
          <w:rFonts w:eastAsia="Calibri"/>
          <w:sz w:val="28"/>
          <w:szCs w:val="28"/>
          <w:lang w:eastAsia="en-US"/>
        </w:rPr>
      </w:pPr>
      <w:r w:rsidRPr="00E430F9">
        <w:rPr>
          <w:rFonts w:eastAsia="Calibri"/>
          <w:sz w:val="28"/>
          <w:szCs w:val="28"/>
          <w:lang w:eastAsia="en-US"/>
        </w:rPr>
        <w:t xml:space="preserve">В 2020 году проведено 20 заседаний КЗПН, из них 1-внеочередное. </w:t>
      </w:r>
    </w:p>
    <w:p w:rsidR="00E430F9" w:rsidRPr="00E430F9" w:rsidRDefault="00E430F9" w:rsidP="00E430F9">
      <w:pPr>
        <w:pStyle w:val="Style4"/>
        <w:widowControl/>
        <w:spacing w:line="276" w:lineRule="auto"/>
        <w:ind w:firstLine="709"/>
        <w:jc w:val="both"/>
        <w:rPr>
          <w:rFonts w:eastAsia="Calibri"/>
          <w:sz w:val="28"/>
          <w:szCs w:val="28"/>
          <w:lang w:eastAsia="en-US"/>
        </w:rPr>
      </w:pPr>
      <w:r w:rsidRPr="00E430F9">
        <w:rPr>
          <w:rFonts w:eastAsia="Calibri"/>
          <w:sz w:val="28"/>
          <w:szCs w:val="28"/>
          <w:lang w:eastAsia="en-US"/>
        </w:rPr>
        <w:t>Обследовано 120 неблагополучных семей и семей социального риска, проверены жилищно-бытовые условия на предмет соблюдения санитарно-эпидемиологических норм в период пандемии.</w:t>
      </w:r>
    </w:p>
    <w:p w:rsidR="00E430F9" w:rsidRPr="00796C72" w:rsidRDefault="00E430F9" w:rsidP="00E430F9">
      <w:pPr>
        <w:spacing w:after="0"/>
        <w:ind w:firstLine="708"/>
        <w:jc w:val="both"/>
        <w:rPr>
          <w:rStyle w:val="FontStyle17"/>
          <w:i w:val="0"/>
          <w:iCs/>
          <w:sz w:val="28"/>
          <w:szCs w:val="28"/>
        </w:rPr>
      </w:pPr>
      <w:r w:rsidRPr="00796C72">
        <w:rPr>
          <w:rFonts w:ascii="Times New Roman" w:hAnsi="Times New Roman"/>
          <w:sz w:val="28"/>
          <w:szCs w:val="28"/>
        </w:rPr>
        <w:t xml:space="preserve">В связи с действием карантинных ограничений на территории ПМР, и в </w:t>
      </w:r>
      <w:r>
        <w:rPr>
          <w:rFonts w:ascii="Times New Roman" w:hAnsi="Times New Roman"/>
          <w:sz w:val="28"/>
          <w:szCs w:val="28"/>
        </w:rPr>
        <w:t>це</w:t>
      </w:r>
      <w:r w:rsidRPr="00796C72">
        <w:rPr>
          <w:rFonts w:ascii="Times New Roman" w:hAnsi="Times New Roman"/>
          <w:sz w:val="28"/>
          <w:szCs w:val="28"/>
        </w:rPr>
        <w:t>лях недопущения распространения коронавирусной инфекции, в 2020году комиссией рассматривались протокола о привлечении несовершеннолетних за нарушение требований особого правового режима (самоизоляция), и нарушения в части отсутствия средств индивидуальной защиты (маски), в общественных местах.</w:t>
      </w:r>
    </w:p>
    <w:p w:rsidR="00E430F9" w:rsidRPr="00E430F9" w:rsidRDefault="00E430F9" w:rsidP="00E430F9">
      <w:pPr>
        <w:pStyle w:val="Style4"/>
        <w:widowControl/>
        <w:spacing w:line="276" w:lineRule="auto"/>
        <w:ind w:firstLine="709"/>
        <w:jc w:val="both"/>
        <w:rPr>
          <w:rFonts w:eastAsia="Calibri"/>
          <w:sz w:val="28"/>
          <w:szCs w:val="28"/>
          <w:lang w:eastAsia="en-US"/>
        </w:rPr>
      </w:pPr>
      <w:r w:rsidRPr="00E430F9">
        <w:rPr>
          <w:rFonts w:eastAsia="Calibri"/>
          <w:sz w:val="28"/>
          <w:szCs w:val="28"/>
          <w:lang w:eastAsia="en-US"/>
        </w:rPr>
        <w:t>Согласно утвержденному Правительством ПМР 07 декабря 2020 года, положению по межведомственному взаимодействию структурных подразделений: отдела опеки и попечительства, органов ОВД, здравоохранения, управления образования, госадминистраций сел, основными задачами комиссии являются – выполнение программы мероприятий по профилактике безнадзорности, правонарушений и преступлений среди подростков. Защита законных прав и интересов несовершеннолетних.</w:t>
      </w:r>
    </w:p>
    <w:p w:rsidR="00E430F9" w:rsidRPr="003A42E1" w:rsidRDefault="00E430F9" w:rsidP="00E430F9">
      <w:pPr>
        <w:spacing w:after="0"/>
        <w:ind w:firstLine="709"/>
        <w:jc w:val="both"/>
        <w:rPr>
          <w:rFonts w:ascii="Times New Roman" w:hAnsi="Times New Roman"/>
          <w:color w:val="000000"/>
          <w:sz w:val="28"/>
          <w:szCs w:val="28"/>
        </w:rPr>
      </w:pPr>
      <w:r w:rsidRPr="003A42E1">
        <w:rPr>
          <w:rFonts w:ascii="Times New Roman" w:hAnsi="Times New Roman"/>
          <w:color w:val="000000"/>
          <w:sz w:val="28"/>
          <w:szCs w:val="28"/>
        </w:rPr>
        <w:t xml:space="preserve">При государственной администрации Рыбницкого района и г. Рыбница действует административная комиссия. </w:t>
      </w:r>
    </w:p>
    <w:p w:rsidR="00E430F9" w:rsidRDefault="00E430F9" w:rsidP="00E430F9">
      <w:pPr>
        <w:spacing w:after="0"/>
        <w:ind w:firstLine="708"/>
        <w:jc w:val="both"/>
      </w:pPr>
      <w:r w:rsidRPr="00986F14">
        <w:rPr>
          <w:rFonts w:ascii="Times New Roman" w:hAnsi="Times New Roman"/>
          <w:sz w:val="28"/>
          <w:szCs w:val="28"/>
        </w:rPr>
        <w:t xml:space="preserve">За 2020 год проведено 18 заседаний комиссии, на которых рассмотрено 463 протокола об административных правонарушениях. К административной ответственности привлечены 452 правонарушителя, из них </w:t>
      </w:r>
      <w:r w:rsidR="000E2DAD">
        <w:rPr>
          <w:rFonts w:ascii="Times New Roman" w:hAnsi="Times New Roman"/>
          <w:sz w:val="28"/>
          <w:szCs w:val="28"/>
        </w:rPr>
        <w:t xml:space="preserve">                                    </w:t>
      </w:r>
      <w:r w:rsidRPr="00986F14">
        <w:rPr>
          <w:rFonts w:ascii="Times New Roman" w:hAnsi="Times New Roman"/>
          <w:sz w:val="28"/>
          <w:szCs w:val="28"/>
        </w:rPr>
        <w:t>258 предупреждены, 194 подвергнуты административному штрафу на сумму 46 600 рублей ПМР. По 11протоколам, согласно ст. 24.5 КоАП ПМР производство по делу прекращено.</w:t>
      </w:r>
      <w:r w:rsidRPr="007066F7">
        <w:rPr>
          <w:rFonts w:ascii="Times New Roman" w:hAnsi="Times New Roman"/>
          <w:sz w:val="28"/>
          <w:szCs w:val="28"/>
        </w:rPr>
        <w:t xml:space="preserve">                                                                                          </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По состоянию на 1 января 2021 года в Рыбницком отделе опеки и попечительства состоит на учете всего 327 детей, нуждающихся в государственной защите, в том числе:</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xml:space="preserve">- под опекой (попечительством) физических лиц 107 детей, из них: </w:t>
      </w:r>
      <w:r w:rsidR="000E2DAD">
        <w:rPr>
          <w:rFonts w:ascii="Times New Roman" w:hAnsi="Times New Roman"/>
          <w:sz w:val="28"/>
          <w:szCs w:val="28"/>
        </w:rPr>
        <w:t xml:space="preserve">                     </w:t>
      </w:r>
      <w:r w:rsidRPr="00650FEB">
        <w:rPr>
          <w:rFonts w:ascii="Times New Roman" w:hAnsi="Times New Roman"/>
          <w:sz w:val="28"/>
          <w:szCs w:val="28"/>
        </w:rPr>
        <w:t>31 сироты, 76 оставшихся без попечения родителей;</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xml:space="preserve">- в государственных учреждениях воспитываются 108 детей, из них: </w:t>
      </w:r>
      <w:r w:rsidR="000E2DAD">
        <w:rPr>
          <w:rFonts w:ascii="Times New Roman" w:hAnsi="Times New Roman"/>
          <w:sz w:val="28"/>
          <w:szCs w:val="28"/>
        </w:rPr>
        <w:t xml:space="preserve">                   </w:t>
      </w:r>
      <w:r w:rsidRPr="00650FEB">
        <w:rPr>
          <w:rFonts w:ascii="Times New Roman" w:hAnsi="Times New Roman"/>
          <w:sz w:val="28"/>
          <w:szCs w:val="28"/>
        </w:rPr>
        <w:t>20 сирот, 88 оставшихся без попечения родителей;</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- 26 несовершеннолетних, обучаются в организациях профессионального образования;</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- 86 учащихся и студентов от 18-ти до 25-ти лет.</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В части работы по выявлению детей, нуждающихся в защите государства за 2020 год было выявлено 33 ребенка. Проводилась работа по устройству выявленных детей, в результате которой из 38 детей (выявленных за 2020 год – 33 ребенка и оставшихся неустроенными на 1 января 2020 года - 5 детей): переданы под опеку физических лиц – 16 детей, определены в государственные учреждения – 16 детей, 3 детей после проведения профилактических бесед возвращены в родную семью. На 1 января 2021 года остались неустроенными 3 детей по причине того, что определяется форма устройства детей, кандидатами в опекуны проводится сбор документов для оформления опеки, а также ведется поиск опекунов.</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С целью защиты прав и интересов несовершеннолетних, совершеннолетних недееспособных или не полностью дееспособных граждан специалисты участвуют в судебных заседаниях по данным вопросам в случаях, предусмотренных действующим законодательством, за 2020 год было принято участие в 539 судебных заседаниях.</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xml:space="preserve">За отчетный период Рыбницким отделом опеки и попечительства подано 21 исковое заявление о лишении родительских прав в отношении </w:t>
      </w:r>
      <w:r w:rsidR="000E2DAD">
        <w:rPr>
          <w:rFonts w:ascii="Times New Roman" w:hAnsi="Times New Roman"/>
          <w:sz w:val="28"/>
          <w:szCs w:val="28"/>
        </w:rPr>
        <w:t xml:space="preserve">                                    </w:t>
      </w:r>
      <w:r w:rsidRPr="00650FEB">
        <w:rPr>
          <w:rFonts w:ascii="Times New Roman" w:hAnsi="Times New Roman"/>
          <w:sz w:val="28"/>
          <w:szCs w:val="28"/>
        </w:rPr>
        <w:t>32 несовершеннолетних детей.</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 xml:space="preserve">Всего за 2020 год судом г. Рыбница и Рыбницкого района с участием специалистов отдела было лишено родительских прав 32 родителя в отношении 40 несовершеннолетних детей. Был присвоен правовой статус </w:t>
      </w:r>
      <w:r w:rsidR="000E2DAD">
        <w:rPr>
          <w:rFonts w:ascii="Times New Roman" w:hAnsi="Times New Roman"/>
          <w:sz w:val="28"/>
          <w:szCs w:val="28"/>
        </w:rPr>
        <w:t xml:space="preserve">                  </w:t>
      </w:r>
      <w:r w:rsidRPr="00650FEB">
        <w:rPr>
          <w:rFonts w:ascii="Times New Roman" w:hAnsi="Times New Roman"/>
          <w:sz w:val="28"/>
          <w:szCs w:val="28"/>
        </w:rPr>
        <w:t>31 ребенку («сирота» - 9, «оставшийся без попечения родителей» - 22).</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Рыбницким отделом опеки и попечительства осуществляется контроль за действиями опекунов и попечителей, управляющих имуществом подопечных, 38 опекунов и попечителей, не являющихся близкими родственниками несовершеннолетним опекаемым (подопечным), готовят отчеты за 2020 год о хранении, об использовании имущества несовершеннолетних опекаемых и подопечных и об управлении таким имуществом, с указанием сведений о доходах, полученных несовершеннолетними за год, о расходах на нужды несовершеннолетних, произведенных за счет полученных доходов.</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За 2020 год осуществлено 130 выходов и выездов в семьи опекунов (попечителей) несовершеннолетних, в ходе которых были выяснены не только условия проживания, материальное положение законных представителей, но и их личностные качества, отношение и личная привязанность к детям, составлено 166 актов обследования жилищно-бытовых условий проживания несовершеннолетних детей, находящихся под опекой (попечительством). Наблюдается стабильная ситуация.</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В части работы с совершеннолетними недееспособными:</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Осуществляется контроль деятельности опекунов и попечителей совершеннолетних недееспособных или не полностью дееспособных граждан. На 1 января 2021 года в Рыбницком отделе опеки и попечительства состоят на учете совершеннолетние недееспособные или не полностью дееспособные граждане - 124 человека.</w:t>
      </w:r>
    </w:p>
    <w:p w:rsidR="00E430F9" w:rsidRPr="00BF20CF" w:rsidRDefault="00E430F9" w:rsidP="00E430F9">
      <w:pPr>
        <w:spacing w:after="0"/>
        <w:ind w:firstLine="709"/>
        <w:jc w:val="both"/>
        <w:rPr>
          <w:rFonts w:ascii="Times New Roman" w:hAnsi="Times New Roman"/>
          <w:color w:val="000000" w:themeColor="text1"/>
          <w:sz w:val="28"/>
          <w:szCs w:val="28"/>
        </w:rPr>
      </w:pPr>
      <w:r w:rsidRPr="00BF20CF">
        <w:rPr>
          <w:rFonts w:ascii="Times New Roman" w:hAnsi="Times New Roman"/>
          <w:color w:val="000000" w:themeColor="text1"/>
          <w:sz w:val="28"/>
          <w:szCs w:val="28"/>
        </w:rPr>
        <w:t xml:space="preserve">За 2020 год с участием специалистов Рыбницкого отдела опеки и попечительства признано 4 человека недееспособными. Над </w:t>
      </w:r>
      <w:r w:rsidR="000E2DAD">
        <w:rPr>
          <w:rFonts w:ascii="Times New Roman" w:hAnsi="Times New Roman"/>
          <w:color w:val="000000" w:themeColor="text1"/>
          <w:sz w:val="28"/>
          <w:szCs w:val="28"/>
        </w:rPr>
        <w:t xml:space="preserve">                                                    </w:t>
      </w:r>
      <w:r w:rsidRPr="00BF20CF">
        <w:rPr>
          <w:rFonts w:ascii="Times New Roman" w:hAnsi="Times New Roman"/>
          <w:color w:val="000000" w:themeColor="text1"/>
          <w:sz w:val="28"/>
          <w:szCs w:val="28"/>
        </w:rPr>
        <w:t>4 недееспособными установлена опека со стороны родственников, 2 человека направлены в учреждения социального патронажа. За отчетный период специалистами проведено 134 выходов и выездов с целью обследования жилищно-бытовых условий совершеннолетних недееспособных или не полностью дееспособных граждан, исполнения опекунами и попечителями своих обязанностей, осуществляется контроль за проживанием вышеуказанных граждан. По итогам обследования составлено 216 актов.</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Специалистами Рыбницкого отдела опеки и попечительства осуществляется контроль за имуществом совершеннолетних недееспособных граждан. 46 опекунов, не являющихся близкими родственниками совершеннолетним недееспособным гражданам, готовят отчеты за 2020 год о хранении, об использовании имущества и управлении этим имуществом, с указанием сведений о доходах, полученных совершеннолетними подопечными за год, о расходах совершеннолетних подопечных, произведенных за счет полученных доходов, и других сведений.</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В части работы с неблагополучными и многодетными семьями:</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Ведется работа совместно с исполнительными органами государственной власти по выявлению и постановке на учет семей, находящихся в социально опасном положении, которым оказывается помощь согласно разработанным планам помощи с закреплением ответственных лиц от каждого органа, осуществляющего работу по профилактике семейного неблагополучия.</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На 1 января 2021 года в Рыбницком отделе опеки и попечительства состоит на учете 35 семей, находящихся в социально опасном положении, в которых воспитывается 89 детей.</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С целью выявления и постановки на учет семей с детьми, находящихся в трудной жизненной ситуации, а также выявления причин, создавших социально-опасное положение в семьях, регулярно проводятся рейды совместно с сотрудниками ИДН, участковыми инспекторами Рыбницкого ОВД по направлениям сел Рыбницкого района, а также по городу.</w:t>
      </w:r>
    </w:p>
    <w:p w:rsidR="00E430F9" w:rsidRPr="00650FEB" w:rsidRDefault="00E430F9" w:rsidP="00E430F9">
      <w:pPr>
        <w:spacing w:after="0"/>
        <w:ind w:firstLine="709"/>
        <w:jc w:val="both"/>
        <w:rPr>
          <w:rFonts w:ascii="Times New Roman" w:hAnsi="Times New Roman"/>
          <w:sz w:val="28"/>
          <w:szCs w:val="28"/>
        </w:rPr>
      </w:pPr>
      <w:r w:rsidRPr="00650FEB">
        <w:rPr>
          <w:rFonts w:ascii="Times New Roman" w:hAnsi="Times New Roman"/>
          <w:sz w:val="28"/>
          <w:szCs w:val="28"/>
        </w:rPr>
        <w:t>За отчетный период при проведении рейдов межведомственными группами с целью проверки несовершеннолетних из неблагополучных и многодетных семей, специалистами осуществлено 83 выезда (каждый выезд производился по ряду адресов в городе и селах).</w:t>
      </w:r>
    </w:p>
    <w:p w:rsidR="00E430F9" w:rsidRPr="001A02E4" w:rsidRDefault="00E430F9" w:rsidP="00E430F9">
      <w:pPr>
        <w:spacing w:after="0"/>
        <w:ind w:firstLine="709"/>
        <w:contextualSpacing/>
        <w:jc w:val="both"/>
        <w:rPr>
          <w:rFonts w:ascii="Times New Roman" w:hAnsi="Times New Roman"/>
          <w:sz w:val="28"/>
          <w:szCs w:val="28"/>
        </w:rPr>
      </w:pPr>
      <w:r w:rsidRPr="001A02E4">
        <w:rPr>
          <w:rFonts w:ascii="Times New Roman" w:hAnsi="Times New Roman"/>
          <w:sz w:val="28"/>
          <w:szCs w:val="28"/>
        </w:rPr>
        <w:t xml:space="preserve">При </w:t>
      </w:r>
      <w:r w:rsidR="000E2DAD">
        <w:rPr>
          <w:rFonts w:ascii="Times New Roman" w:hAnsi="Times New Roman"/>
          <w:sz w:val="28"/>
          <w:szCs w:val="28"/>
        </w:rPr>
        <w:t>Государственной админист</w:t>
      </w:r>
      <w:r w:rsidRPr="001A02E4">
        <w:rPr>
          <w:rFonts w:ascii="Times New Roman" w:hAnsi="Times New Roman"/>
          <w:sz w:val="28"/>
          <w:szCs w:val="28"/>
        </w:rPr>
        <w:t>рации Рыбницкого района и г. Рыбницы действует комиссия по предоставлению бюджетных кредитов молодым семьям сроком на пять лет под 1 (один) процент годовых на приобретение жилья. За 2020 год в секретариат комиссии поступил</w:t>
      </w:r>
      <w:r w:rsidR="00543C91">
        <w:rPr>
          <w:rFonts w:ascii="Times New Roman" w:hAnsi="Times New Roman"/>
          <w:sz w:val="28"/>
          <w:szCs w:val="28"/>
        </w:rPr>
        <w:t>о</w:t>
      </w:r>
      <w:r w:rsidRPr="001A02E4">
        <w:rPr>
          <w:rFonts w:ascii="Times New Roman" w:hAnsi="Times New Roman"/>
          <w:sz w:val="28"/>
          <w:szCs w:val="28"/>
        </w:rPr>
        <w:t xml:space="preserve"> 12 зявлений о предоставлении бюджетного кредита молодым семьям. В 2020 году </w:t>
      </w:r>
      <w:r w:rsidR="000E2DAD">
        <w:rPr>
          <w:rFonts w:ascii="Times New Roman" w:hAnsi="Times New Roman"/>
          <w:sz w:val="28"/>
          <w:szCs w:val="28"/>
        </w:rPr>
        <w:t xml:space="preserve">                                </w:t>
      </w:r>
      <w:r w:rsidRPr="001A02E4">
        <w:rPr>
          <w:rFonts w:ascii="Times New Roman" w:hAnsi="Times New Roman"/>
          <w:sz w:val="28"/>
          <w:szCs w:val="28"/>
        </w:rPr>
        <w:t>7 молодым семьям выделен бюджетый кредит в размере 680 </w:t>
      </w:r>
      <w:r w:rsidR="00543C91">
        <w:rPr>
          <w:rFonts w:ascii="Times New Roman" w:hAnsi="Times New Roman"/>
          <w:sz w:val="28"/>
          <w:szCs w:val="28"/>
        </w:rPr>
        <w:t>тыс.</w:t>
      </w:r>
      <w:r w:rsidRPr="001A02E4">
        <w:rPr>
          <w:rFonts w:ascii="Times New Roman" w:hAnsi="Times New Roman"/>
          <w:sz w:val="28"/>
          <w:szCs w:val="28"/>
        </w:rPr>
        <w:t xml:space="preserve"> руб</w:t>
      </w:r>
      <w:r w:rsidR="00543C91">
        <w:rPr>
          <w:rFonts w:ascii="Times New Roman" w:hAnsi="Times New Roman"/>
          <w:sz w:val="28"/>
          <w:szCs w:val="28"/>
        </w:rPr>
        <w:t>.</w:t>
      </w:r>
      <w:r w:rsidRPr="001A02E4">
        <w:rPr>
          <w:rFonts w:ascii="Times New Roman" w:hAnsi="Times New Roman"/>
          <w:sz w:val="28"/>
          <w:szCs w:val="28"/>
        </w:rPr>
        <w:t xml:space="preserve"> </w:t>
      </w:r>
      <w:r w:rsidR="00543C91">
        <w:rPr>
          <w:rFonts w:ascii="Times New Roman" w:hAnsi="Times New Roman"/>
          <w:sz w:val="28"/>
          <w:szCs w:val="28"/>
        </w:rPr>
        <w:t xml:space="preserve">                   </w:t>
      </w:r>
      <w:r w:rsidRPr="001A02E4">
        <w:rPr>
          <w:rFonts w:ascii="Times New Roman" w:hAnsi="Times New Roman"/>
          <w:sz w:val="28"/>
          <w:szCs w:val="28"/>
        </w:rPr>
        <w:t>(5 семьям по 100 </w:t>
      </w:r>
      <w:r w:rsidR="00543C91">
        <w:rPr>
          <w:rFonts w:ascii="Times New Roman" w:hAnsi="Times New Roman"/>
          <w:sz w:val="28"/>
          <w:szCs w:val="28"/>
        </w:rPr>
        <w:t>тыс.</w:t>
      </w:r>
      <w:r w:rsidRPr="001A02E4">
        <w:rPr>
          <w:rFonts w:ascii="Times New Roman" w:hAnsi="Times New Roman"/>
          <w:sz w:val="28"/>
          <w:szCs w:val="28"/>
        </w:rPr>
        <w:t xml:space="preserve"> руб</w:t>
      </w:r>
      <w:r w:rsidR="00543C91">
        <w:rPr>
          <w:rFonts w:ascii="Times New Roman" w:hAnsi="Times New Roman"/>
          <w:sz w:val="28"/>
          <w:szCs w:val="28"/>
        </w:rPr>
        <w:t>.</w:t>
      </w:r>
      <w:r w:rsidRPr="001A02E4">
        <w:rPr>
          <w:rFonts w:ascii="Times New Roman" w:hAnsi="Times New Roman"/>
          <w:sz w:val="28"/>
          <w:szCs w:val="28"/>
        </w:rPr>
        <w:t xml:space="preserve"> на каждую и одной семье - 80 </w:t>
      </w:r>
      <w:r w:rsidR="00543C91">
        <w:rPr>
          <w:rFonts w:ascii="Times New Roman" w:hAnsi="Times New Roman"/>
          <w:sz w:val="28"/>
          <w:szCs w:val="28"/>
        </w:rPr>
        <w:t>тыс.</w:t>
      </w:r>
      <w:r w:rsidRPr="001A02E4">
        <w:rPr>
          <w:rFonts w:ascii="Times New Roman" w:hAnsi="Times New Roman"/>
          <w:sz w:val="28"/>
          <w:szCs w:val="28"/>
        </w:rPr>
        <w:t xml:space="preserve"> руб</w:t>
      </w:r>
      <w:r w:rsidR="00543C91">
        <w:rPr>
          <w:rFonts w:ascii="Times New Roman" w:hAnsi="Times New Roman"/>
          <w:sz w:val="28"/>
          <w:szCs w:val="28"/>
        </w:rPr>
        <w:t>.</w:t>
      </w:r>
      <w:r w:rsidRPr="001A02E4">
        <w:rPr>
          <w:rFonts w:ascii="Times New Roman" w:hAnsi="Times New Roman"/>
          <w:sz w:val="28"/>
          <w:szCs w:val="28"/>
        </w:rPr>
        <w:t xml:space="preserve">), </w:t>
      </w:r>
      <w:r w:rsidR="000E2DAD">
        <w:rPr>
          <w:rFonts w:ascii="Times New Roman" w:hAnsi="Times New Roman"/>
          <w:sz w:val="28"/>
          <w:szCs w:val="28"/>
        </w:rPr>
        <w:t xml:space="preserve">                                  </w:t>
      </w:r>
      <w:r w:rsidRPr="001A02E4">
        <w:rPr>
          <w:rFonts w:ascii="Times New Roman" w:hAnsi="Times New Roman"/>
          <w:sz w:val="28"/>
          <w:szCs w:val="28"/>
        </w:rPr>
        <w:t xml:space="preserve">3 молодые семьи поставлены в очередь, </w:t>
      </w:r>
      <w:r w:rsidRPr="001A02E4">
        <w:rPr>
          <w:rFonts w:ascii="Times New Roman" w:hAnsi="Times New Roman"/>
          <w:color w:val="333333"/>
          <w:sz w:val="28"/>
          <w:szCs w:val="28"/>
        </w:rPr>
        <w:t>п</w:t>
      </w:r>
      <w:r w:rsidRPr="001A02E4">
        <w:rPr>
          <w:rFonts w:ascii="Times New Roman" w:eastAsia="Times New Roman" w:hAnsi="Times New Roman"/>
          <w:sz w:val="28"/>
          <w:szCs w:val="28"/>
        </w:rPr>
        <w:t>о мере поступления возвратных денежных средств в качестве платежей по погашению бюджетных кредитов, в том числе и в виде процентов по кредитам, на счет местного бюджета Рыбницкого района и г. Рыбницы</w:t>
      </w:r>
      <w:r w:rsidRPr="001A02E4">
        <w:rPr>
          <w:rFonts w:ascii="Times New Roman" w:eastAsia="Times New Roman" w:hAnsi="Times New Roman"/>
          <w:color w:val="333333"/>
          <w:sz w:val="28"/>
          <w:szCs w:val="28"/>
        </w:rPr>
        <w:t xml:space="preserve"> им будет выделен</w:t>
      </w:r>
      <w:r w:rsidRPr="001A02E4">
        <w:rPr>
          <w:rFonts w:ascii="Times New Roman" w:hAnsi="Times New Roman"/>
          <w:sz w:val="28"/>
          <w:szCs w:val="28"/>
        </w:rPr>
        <w:t xml:space="preserve"> бюдж</w:t>
      </w:r>
      <w:r w:rsidR="00543C91">
        <w:rPr>
          <w:rFonts w:ascii="Times New Roman" w:hAnsi="Times New Roman"/>
          <w:sz w:val="28"/>
          <w:szCs w:val="28"/>
        </w:rPr>
        <w:t>етный кредит на получение жилья.</w:t>
      </w:r>
      <w:r w:rsidRPr="001A02E4">
        <w:rPr>
          <w:rFonts w:ascii="Times New Roman" w:hAnsi="Times New Roman"/>
          <w:sz w:val="28"/>
          <w:szCs w:val="28"/>
        </w:rPr>
        <w:t xml:space="preserve"> 1 (одна) молодая семья отказалась от получения бюджетного кредита в связи с отсутствием необходимости и 1 (одной) молодой семье отказано в предоставлении бюджетиного кредита </w:t>
      </w:r>
      <w:r w:rsidRPr="001A02E4">
        <w:rPr>
          <w:rFonts w:ascii="Times New Roman" w:hAnsi="Times New Roman"/>
          <w:color w:val="333333"/>
          <w:sz w:val="28"/>
          <w:szCs w:val="28"/>
        </w:rPr>
        <w:t xml:space="preserve">ввиду не соответствия требованиям и нормам </w:t>
      </w:r>
      <w:r w:rsidRPr="001A02E4">
        <w:rPr>
          <w:rFonts w:ascii="Times New Roman" w:hAnsi="Times New Roman"/>
          <w:sz w:val="28"/>
          <w:szCs w:val="28"/>
        </w:rPr>
        <w:t>Постановления Правительства Приднестровской Молдавской Республики от 16 октября 2015 года №272, в текущей редакции.</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xml:space="preserve">При государственной администрации Рыбницкого района и г. Рыбница действует комиссия по предоставлению помещений в муниципальном жилом фонде г. Рыбница. Комиссия рассматривает заявления граждан, в том числе обращение детей-сирот и детей, оставшихся без попечения родителей, лиц из числа детей-сирот и детей, оставшихся без попечения родителей. </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xml:space="preserve">За 2020 год госадминистрацией рассмотрено 15 обращений граждан, из них 14 обеспечены временным жильем. </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Государственной администрацией Рыбницкого района и г. Рыбницы регулярно проводится мониторинг свободного жилья в г. Рыбница, которое впоследствии предоставляется гражданам, нуждающимся в улучшении жилищных условий, согласно законодательству Приднестровской Молдавской Республики.</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xml:space="preserve">За 2020 год госадминистрацией детям-сиротам и детям, оставшимся без попечения родителей предоставлено по договору социального найма </w:t>
      </w:r>
      <w:r w:rsidR="00695630">
        <w:rPr>
          <w:rFonts w:ascii="Times New Roman" w:hAnsi="Times New Roman"/>
          <w:sz w:val="28"/>
          <w:szCs w:val="28"/>
        </w:rPr>
        <w:t xml:space="preserve">                              </w:t>
      </w:r>
      <w:r>
        <w:rPr>
          <w:rFonts w:ascii="Times New Roman" w:hAnsi="Times New Roman"/>
          <w:sz w:val="28"/>
          <w:szCs w:val="28"/>
        </w:rPr>
        <w:t>15 жилых помещений, из них:</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5 однокомнатных, 1 двухкомнатная квартира и 1 жилой дом, приобретены по Государственной целевой программе «Обеспечение жилыми помещениями (квартирами) или жилыми домами детей-сирот, детей, оставшихся без попечения родителей, лиц из числа детей-сирот и детей, оставшихся без попечения родителей, на период 2018-2027 годов</w:t>
      </w:r>
      <w:r>
        <w:rPr>
          <w:rFonts w:ascii="Times New Roman" w:hAnsi="Times New Roman"/>
          <w:sz w:val="28"/>
          <w:szCs w:val="28"/>
          <w:shd w:val="clear" w:color="auto" w:fill="FFFFFF"/>
        </w:rPr>
        <w:t>» в 2019 году, но предоставлены в 2020г.</w:t>
      </w:r>
      <w:r>
        <w:rPr>
          <w:rFonts w:ascii="Times New Roman" w:hAnsi="Times New Roman"/>
          <w:sz w:val="28"/>
          <w:szCs w:val="28"/>
        </w:rPr>
        <w:t>;</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- 3 однокомнатные, 2 двухкомнатные и 3 трехкомнатные квартиры, приобретены по Государственной целевой программе «Обеспечение жилыми помещениями (квартирами) или жилыми домами детей-сирот, детей, оставшихся без попечения родителей, лиц из числа детей-сирот и детей, оставшихся без попечения родителей, на период 2018-2027 годов</w:t>
      </w:r>
      <w:r>
        <w:rPr>
          <w:rFonts w:ascii="Times New Roman" w:hAnsi="Times New Roman"/>
          <w:sz w:val="28"/>
          <w:szCs w:val="28"/>
          <w:shd w:val="clear" w:color="auto" w:fill="FFFFFF"/>
        </w:rPr>
        <w:t>» и предоставлены в 2020г.</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xml:space="preserve">- 1 двухкомнатная квартира, предоставлена из муниципального жилищного фонда. </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- 3 квартиры (2 однокомнатные и 1 двухкомнатная), приобретеные по Государственной целевой программе «Обеспечение жилыми помещениями (квартирами) или жилыми домами детей-сирот, детей, оставшихся без попечения родителей, лиц из числа детей-сирот и детей, оставшихся без попечения родителей, на период 2018-2027 годов</w:t>
      </w:r>
      <w:r>
        <w:rPr>
          <w:rFonts w:ascii="Times New Roman" w:hAnsi="Times New Roman"/>
          <w:sz w:val="28"/>
          <w:szCs w:val="28"/>
          <w:shd w:val="clear" w:color="auto" w:fill="FFFFFF"/>
        </w:rPr>
        <w:t>» в настоящее время находятся в стадии оформления правоустанавливающих документов. После завершения данной процедуры также будут предоставлены</w:t>
      </w:r>
      <w:r w:rsidRPr="004D2C22">
        <w:rPr>
          <w:rFonts w:ascii="Times New Roman" w:hAnsi="Times New Roman"/>
          <w:sz w:val="28"/>
          <w:szCs w:val="28"/>
        </w:rPr>
        <w:t xml:space="preserve"> </w:t>
      </w:r>
      <w:r>
        <w:rPr>
          <w:rFonts w:ascii="Times New Roman" w:hAnsi="Times New Roman"/>
          <w:sz w:val="28"/>
          <w:szCs w:val="28"/>
        </w:rPr>
        <w:t>детям-сиротам и детям, оставшимся без попечения родителей по договору социального найма</w:t>
      </w:r>
      <w:r>
        <w:rPr>
          <w:rFonts w:ascii="Times New Roman" w:hAnsi="Times New Roman"/>
          <w:sz w:val="28"/>
          <w:szCs w:val="28"/>
          <w:shd w:val="clear" w:color="auto" w:fill="FFFFFF"/>
        </w:rPr>
        <w:t>.</w:t>
      </w:r>
    </w:p>
    <w:p w:rsidR="00E430F9" w:rsidRDefault="00E430F9" w:rsidP="00E430F9">
      <w:pPr>
        <w:spacing w:after="0"/>
        <w:ind w:firstLine="709"/>
        <w:jc w:val="both"/>
        <w:rPr>
          <w:rFonts w:ascii="Times New Roman" w:hAnsi="Times New Roman"/>
          <w:sz w:val="28"/>
          <w:szCs w:val="28"/>
        </w:rPr>
      </w:pPr>
      <w:r>
        <w:rPr>
          <w:rFonts w:ascii="Times New Roman" w:hAnsi="Times New Roman"/>
          <w:sz w:val="28"/>
          <w:szCs w:val="28"/>
        </w:rPr>
        <w:t xml:space="preserve">По состоянию на 31.12.2020 г. в списках очередности граждан, признанных нуждающимися в улучшении жилищных условий, при государственной администрации Рыбницкого района и г.Рыбницы состоит </w:t>
      </w:r>
      <w:r w:rsidR="00695630">
        <w:rPr>
          <w:rFonts w:ascii="Times New Roman" w:hAnsi="Times New Roman"/>
          <w:sz w:val="28"/>
          <w:szCs w:val="28"/>
        </w:rPr>
        <w:t xml:space="preserve">    </w:t>
      </w:r>
      <w:r>
        <w:rPr>
          <w:rFonts w:ascii="Times New Roman" w:hAnsi="Times New Roman"/>
          <w:sz w:val="28"/>
          <w:szCs w:val="28"/>
        </w:rPr>
        <w:t>760 человек, из них 229 человек дети-сироты и дети, оставшиеся без попечения родителей, лица из числа детей-сирот и детей, оставшихся без попечения родителей, которые согласно статьи 63 Жилищного кодекса Приднестровской Молдавской Республики обладают внеочередным правом на предоставление жилых помещений. Согласно п.1 ст. 61 Жилищного кодекса ПМР содействие в улучшении жилищных условий оказывается гражданам, состоящим на учете нуждающихся в улучшении жилищных условий, в порядке очередности, исходя из времени принятия на учет.</w:t>
      </w:r>
    </w:p>
    <w:p w:rsidR="00E430F9" w:rsidRPr="003A42E1" w:rsidRDefault="00E430F9"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r w:rsidRPr="003A42E1">
        <w:rPr>
          <w:rFonts w:ascii="Times New Roman" w:eastAsia="Times New Roman" w:hAnsi="Times New Roman"/>
          <w:sz w:val="28"/>
          <w:szCs w:val="28"/>
        </w:rPr>
        <w:t xml:space="preserve">На учете в Рыбницком центре социального страхования и социальной защиты состоит </w:t>
      </w:r>
      <w:r w:rsidRPr="003A42E1">
        <w:rPr>
          <w:rFonts w:ascii="Times New Roman" w:eastAsia="Times New Roman" w:hAnsi="Times New Roman"/>
          <w:color w:val="000000" w:themeColor="text1"/>
          <w:sz w:val="28"/>
          <w:szCs w:val="28"/>
        </w:rPr>
        <w:t>16</w:t>
      </w:r>
      <w:r>
        <w:rPr>
          <w:rFonts w:ascii="Times New Roman" w:eastAsia="Times New Roman" w:hAnsi="Times New Roman"/>
          <w:color w:val="000000" w:themeColor="text1"/>
          <w:sz w:val="28"/>
          <w:szCs w:val="28"/>
        </w:rPr>
        <w:t>521</w:t>
      </w:r>
      <w:r w:rsidRPr="003A42E1">
        <w:rPr>
          <w:rFonts w:ascii="Times New Roman" w:eastAsia="Times New Roman" w:hAnsi="Times New Roman"/>
          <w:color w:val="000000" w:themeColor="text1"/>
          <w:sz w:val="28"/>
          <w:szCs w:val="28"/>
        </w:rPr>
        <w:t xml:space="preserve"> получателей пенсий.</w:t>
      </w:r>
      <w:r w:rsidRPr="003A42E1">
        <w:rPr>
          <w:rFonts w:ascii="Times New Roman" w:eastAsia="Times New Roman" w:hAnsi="Times New Roman"/>
          <w:sz w:val="28"/>
          <w:szCs w:val="28"/>
        </w:rPr>
        <w:t xml:space="preserve"> </w:t>
      </w:r>
    </w:p>
    <w:p w:rsidR="00E430F9" w:rsidRPr="003A42E1" w:rsidRDefault="00E430F9"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r w:rsidRPr="003A42E1">
        <w:rPr>
          <w:rFonts w:ascii="Times New Roman" w:eastAsia="Times New Roman" w:hAnsi="Times New Roman"/>
          <w:sz w:val="28"/>
          <w:szCs w:val="28"/>
        </w:rPr>
        <w:t>За отчетный период назначено 1</w:t>
      </w:r>
      <w:r>
        <w:rPr>
          <w:rFonts w:ascii="Times New Roman" w:eastAsia="Times New Roman" w:hAnsi="Times New Roman"/>
          <w:sz w:val="28"/>
          <w:szCs w:val="28"/>
        </w:rPr>
        <w:t>440</w:t>
      </w:r>
      <w:r w:rsidRPr="003A42E1">
        <w:rPr>
          <w:rFonts w:ascii="Times New Roman" w:eastAsia="Times New Roman" w:hAnsi="Times New Roman"/>
          <w:sz w:val="28"/>
          <w:szCs w:val="28"/>
        </w:rPr>
        <w:t xml:space="preserve"> новых пенсионных дел. По </w:t>
      </w:r>
      <w:r w:rsidR="00695630">
        <w:rPr>
          <w:rFonts w:ascii="Times New Roman" w:eastAsia="Times New Roman" w:hAnsi="Times New Roman"/>
          <w:sz w:val="28"/>
          <w:szCs w:val="28"/>
        </w:rPr>
        <w:t xml:space="preserve">                        </w:t>
      </w:r>
      <w:r>
        <w:rPr>
          <w:rFonts w:ascii="Times New Roman" w:eastAsia="Times New Roman" w:hAnsi="Times New Roman"/>
          <w:sz w:val="28"/>
          <w:szCs w:val="28"/>
        </w:rPr>
        <w:t>914</w:t>
      </w:r>
      <w:r w:rsidRPr="003A42E1">
        <w:rPr>
          <w:rFonts w:ascii="Times New Roman" w:eastAsia="Times New Roman" w:hAnsi="Times New Roman"/>
          <w:sz w:val="28"/>
          <w:szCs w:val="28"/>
        </w:rPr>
        <w:t xml:space="preserve"> пенсионным делам произведены перерасчеты в связи с обстоятельствами, влекущими изменения размера пенсии. Всего выдано справок </w:t>
      </w:r>
      <w:r>
        <w:rPr>
          <w:rFonts w:ascii="Times New Roman" w:eastAsia="Times New Roman" w:hAnsi="Times New Roman"/>
          <w:sz w:val="28"/>
          <w:szCs w:val="28"/>
        </w:rPr>
        <w:t>922</w:t>
      </w:r>
      <w:r w:rsidRPr="003A42E1">
        <w:rPr>
          <w:rFonts w:ascii="Times New Roman" w:eastAsia="Times New Roman" w:hAnsi="Times New Roman"/>
          <w:sz w:val="28"/>
          <w:szCs w:val="28"/>
        </w:rPr>
        <w:t xml:space="preserve"> шт, (в т.ч. для кредитования пенсионеров в Сбербанк). Выдано 403 пенсионных удостоверений. Специалистами ЦСС и СЗ было проведено и оформлено </w:t>
      </w:r>
      <w:r w:rsidR="00695630">
        <w:rPr>
          <w:rFonts w:ascii="Times New Roman" w:eastAsia="Times New Roman" w:hAnsi="Times New Roman"/>
          <w:sz w:val="28"/>
          <w:szCs w:val="28"/>
        </w:rPr>
        <w:t xml:space="preserve">                      </w:t>
      </w:r>
      <w:r w:rsidRPr="003A42E1">
        <w:rPr>
          <w:rFonts w:ascii="Times New Roman" w:eastAsia="Times New Roman" w:hAnsi="Times New Roman"/>
          <w:sz w:val="28"/>
          <w:szCs w:val="28"/>
        </w:rPr>
        <w:t xml:space="preserve">44 акта по уходу за детьми до 18 лет и инвалидами </w:t>
      </w:r>
      <w:r w:rsidRPr="003A42E1">
        <w:rPr>
          <w:rFonts w:ascii="Times New Roman" w:eastAsia="Times New Roman" w:hAnsi="Times New Roman"/>
          <w:sz w:val="28"/>
          <w:szCs w:val="28"/>
          <w:lang w:val="en-US"/>
        </w:rPr>
        <w:t>I</w:t>
      </w:r>
      <w:r w:rsidRPr="003A42E1">
        <w:rPr>
          <w:rFonts w:ascii="Times New Roman" w:eastAsia="Times New Roman" w:hAnsi="Times New Roman"/>
          <w:sz w:val="28"/>
          <w:szCs w:val="28"/>
        </w:rPr>
        <w:t xml:space="preserve"> группы. Проведено </w:t>
      </w:r>
      <w:r>
        <w:rPr>
          <w:rFonts w:ascii="Times New Roman" w:eastAsia="Times New Roman" w:hAnsi="Times New Roman"/>
          <w:sz w:val="28"/>
          <w:szCs w:val="28"/>
        </w:rPr>
        <w:t>66</w:t>
      </w:r>
      <w:r w:rsidRPr="003A42E1">
        <w:rPr>
          <w:rFonts w:ascii="Times New Roman" w:eastAsia="Times New Roman" w:hAnsi="Times New Roman"/>
          <w:sz w:val="28"/>
          <w:szCs w:val="28"/>
        </w:rPr>
        <w:t xml:space="preserve"> актов встречных проверок, подтверждающий факт работы, заработка, учебы. </w:t>
      </w:r>
    </w:p>
    <w:p w:rsidR="00E430F9" w:rsidRPr="008A54C1" w:rsidRDefault="00E430F9"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r w:rsidRPr="008A54C1">
        <w:rPr>
          <w:rFonts w:ascii="Times New Roman" w:eastAsia="Times New Roman" w:hAnsi="Times New Roman"/>
          <w:sz w:val="28"/>
          <w:szCs w:val="28"/>
        </w:rPr>
        <w:t>Центром выплачено денежных средств на пенсии и другие выплаты 299,6 млн.руб, в том числе пособие на погребение 2,6 млн.руб.</w:t>
      </w:r>
    </w:p>
    <w:p w:rsidR="00E430F9" w:rsidRPr="008A54C1" w:rsidRDefault="00E430F9"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r w:rsidRPr="008A54C1">
        <w:rPr>
          <w:rFonts w:ascii="Times New Roman" w:eastAsia="Times New Roman" w:hAnsi="Times New Roman"/>
          <w:sz w:val="28"/>
          <w:szCs w:val="28"/>
        </w:rPr>
        <w:t>Возмещено пособий по социальному страхованию на сумму 6</w:t>
      </w:r>
      <w:r w:rsidR="00001E9D">
        <w:rPr>
          <w:rFonts w:ascii="Times New Roman" w:eastAsia="Times New Roman" w:hAnsi="Times New Roman"/>
          <w:sz w:val="28"/>
          <w:szCs w:val="28"/>
        </w:rPr>
        <w:t>,9 млн.</w:t>
      </w:r>
      <w:r w:rsidRPr="008A54C1">
        <w:rPr>
          <w:rFonts w:ascii="Times New Roman" w:eastAsia="Times New Roman" w:hAnsi="Times New Roman"/>
          <w:sz w:val="28"/>
          <w:szCs w:val="28"/>
        </w:rPr>
        <w:t xml:space="preserve"> руб.</w:t>
      </w:r>
    </w:p>
    <w:p w:rsidR="00E430F9" w:rsidRDefault="00E430F9"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r w:rsidRPr="008A54C1">
        <w:rPr>
          <w:rFonts w:ascii="Times New Roman" w:eastAsia="Times New Roman" w:hAnsi="Times New Roman"/>
          <w:sz w:val="28"/>
          <w:szCs w:val="28"/>
        </w:rPr>
        <w:t>За отчетный период от ГССИ МЮ ПМР поступило 616 исполнительных листа. Удержание произведено по 2450 исполнительным листам и штрафам на сумму 320</w:t>
      </w:r>
      <w:r w:rsidR="00001E9D">
        <w:rPr>
          <w:rFonts w:ascii="Times New Roman" w:eastAsia="Times New Roman" w:hAnsi="Times New Roman"/>
          <w:sz w:val="28"/>
          <w:szCs w:val="28"/>
        </w:rPr>
        <w:t>,</w:t>
      </w:r>
      <w:r w:rsidRPr="008A54C1">
        <w:rPr>
          <w:rFonts w:ascii="Times New Roman" w:eastAsia="Times New Roman" w:hAnsi="Times New Roman"/>
          <w:sz w:val="28"/>
          <w:szCs w:val="28"/>
        </w:rPr>
        <w:t>9</w:t>
      </w:r>
      <w:r w:rsidR="00001E9D">
        <w:rPr>
          <w:rFonts w:ascii="Times New Roman" w:eastAsia="Times New Roman" w:hAnsi="Times New Roman"/>
          <w:sz w:val="28"/>
          <w:szCs w:val="28"/>
        </w:rPr>
        <w:t xml:space="preserve"> тыс.</w:t>
      </w:r>
      <w:r w:rsidRPr="008A54C1">
        <w:rPr>
          <w:rFonts w:ascii="Times New Roman" w:eastAsia="Times New Roman" w:hAnsi="Times New Roman"/>
          <w:sz w:val="28"/>
          <w:szCs w:val="28"/>
        </w:rPr>
        <w:t xml:space="preserve"> руб. Алименты, ущерб и кредиты по 584 исполнительным листам на сумму 236</w:t>
      </w:r>
      <w:r w:rsidR="00001E9D">
        <w:rPr>
          <w:rFonts w:ascii="Times New Roman" w:eastAsia="Times New Roman" w:hAnsi="Times New Roman"/>
          <w:sz w:val="28"/>
          <w:szCs w:val="28"/>
        </w:rPr>
        <w:t>,1 тыс.</w:t>
      </w:r>
      <w:r w:rsidRPr="008A54C1">
        <w:rPr>
          <w:rFonts w:ascii="Times New Roman" w:eastAsia="Times New Roman" w:hAnsi="Times New Roman"/>
          <w:sz w:val="28"/>
          <w:szCs w:val="28"/>
        </w:rPr>
        <w:t xml:space="preserve"> руб.</w:t>
      </w:r>
    </w:p>
    <w:p w:rsidR="009923F7" w:rsidRPr="008A54C1" w:rsidRDefault="009923F7" w:rsidP="00E430F9">
      <w:pPr>
        <w:widowControl w:val="0"/>
        <w:shd w:val="clear" w:color="auto" w:fill="FFFFFF"/>
        <w:tabs>
          <w:tab w:val="left" w:pos="1195"/>
        </w:tabs>
        <w:autoSpaceDE w:val="0"/>
        <w:autoSpaceDN w:val="0"/>
        <w:adjustRightInd w:val="0"/>
        <w:spacing w:after="0"/>
        <w:ind w:firstLine="682"/>
        <w:jc w:val="both"/>
        <w:rPr>
          <w:rFonts w:ascii="Times New Roman" w:eastAsia="Times New Roman" w:hAnsi="Times New Roman"/>
          <w:sz w:val="28"/>
          <w:szCs w:val="28"/>
        </w:rPr>
      </w:pPr>
    </w:p>
    <w:p w:rsidR="00DF4833" w:rsidRDefault="00A03C93" w:rsidP="004449C9">
      <w:pPr>
        <w:pStyle w:val="1"/>
        <w:shd w:val="clear" w:color="auto" w:fill="FFFFFF"/>
        <w:spacing w:before="0" w:after="0" w:line="276" w:lineRule="auto"/>
        <w:rPr>
          <w:rFonts w:cs="Times New Roman"/>
          <w:color w:val="000000"/>
        </w:rPr>
      </w:pPr>
      <w:bookmarkStart w:id="29" w:name="_Toc62800058"/>
      <w:r w:rsidRPr="00342038">
        <w:rPr>
          <w:rFonts w:cs="Times New Roman"/>
          <w:color w:val="000000"/>
        </w:rPr>
        <w:t>1</w:t>
      </w:r>
      <w:r w:rsidR="00B74BAE" w:rsidRPr="00342038">
        <w:rPr>
          <w:rFonts w:cs="Times New Roman"/>
          <w:color w:val="000000"/>
        </w:rPr>
        <w:t>5</w:t>
      </w:r>
      <w:r w:rsidRPr="00342038">
        <w:rPr>
          <w:rFonts w:cs="Times New Roman"/>
          <w:color w:val="000000"/>
        </w:rPr>
        <w:t xml:space="preserve">. </w:t>
      </w:r>
      <w:r w:rsidR="00DF4833" w:rsidRPr="00342038">
        <w:rPr>
          <w:rFonts w:cs="Times New Roman"/>
          <w:color w:val="000000"/>
        </w:rPr>
        <w:t>Здравоохранение</w:t>
      </w:r>
      <w:bookmarkEnd w:id="29"/>
    </w:p>
    <w:p w:rsidR="00342038" w:rsidRPr="00846955" w:rsidRDefault="00342038" w:rsidP="00342038">
      <w:pPr>
        <w:spacing w:after="0"/>
        <w:ind w:firstLine="722"/>
        <w:jc w:val="both"/>
        <w:rPr>
          <w:rFonts w:ascii="Times New Roman" w:hAnsi="Times New Roman"/>
          <w:sz w:val="28"/>
          <w:szCs w:val="28"/>
        </w:rPr>
      </w:pPr>
      <w:bookmarkStart w:id="30" w:name="_Toc504397962"/>
      <w:r w:rsidRPr="00A63356">
        <w:rPr>
          <w:rFonts w:ascii="Times New Roman" w:eastAsia="Times New Roman" w:hAnsi="Times New Roman"/>
          <w:sz w:val="28"/>
          <w:szCs w:val="28"/>
        </w:rPr>
        <w:t>За 2020 год</w:t>
      </w:r>
      <w:r w:rsidRPr="00846955">
        <w:rPr>
          <w:rFonts w:ascii="Times New Roman" w:hAnsi="Times New Roman"/>
          <w:sz w:val="28"/>
          <w:szCs w:val="28"/>
        </w:rPr>
        <w:t xml:space="preserve"> в ГУ «Рыбницкая ЦРБ» родилось </w:t>
      </w:r>
      <w:r w:rsidRPr="00A63356">
        <w:rPr>
          <w:rFonts w:ascii="Times New Roman" w:eastAsia="Times New Roman" w:hAnsi="Times New Roman"/>
          <w:sz w:val="28"/>
          <w:szCs w:val="28"/>
        </w:rPr>
        <w:t>родилось 437 детей</w:t>
      </w:r>
      <w:r w:rsidRPr="00846955">
        <w:rPr>
          <w:rFonts w:ascii="Times New Roman" w:eastAsia="Times New Roman" w:hAnsi="Times New Roman"/>
          <w:sz w:val="28"/>
          <w:szCs w:val="28"/>
        </w:rPr>
        <w:t>, из которых ро</w:t>
      </w:r>
      <w:r w:rsidRPr="00A63356">
        <w:rPr>
          <w:rFonts w:ascii="Times New Roman" w:eastAsia="Times New Roman" w:hAnsi="Times New Roman"/>
          <w:sz w:val="28"/>
          <w:szCs w:val="28"/>
        </w:rPr>
        <w:t>дилось 12 недоношенных детей.</w:t>
      </w:r>
      <w:r w:rsidRPr="00846955">
        <w:rPr>
          <w:rFonts w:ascii="Times New Roman" w:eastAsia="Times New Roman" w:hAnsi="Times New Roman"/>
          <w:sz w:val="28"/>
          <w:szCs w:val="28"/>
        </w:rPr>
        <w:t xml:space="preserve"> </w:t>
      </w:r>
      <w:r w:rsidRPr="00846955">
        <w:rPr>
          <w:rFonts w:ascii="Times New Roman" w:hAnsi="Times New Roman"/>
          <w:sz w:val="28"/>
          <w:szCs w:val="28"/>
        </w:rPr>
        <w:t xml:space="preserve">Зарегистрировано 3 случая младенческой смертности. </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Стационар рассчитан на 663</w:t>
      </w:r>
      <w:r w:rsidRPr="00846955">
        <w:rPr>
          <w:rFonts w:ascii="Times New Roman" w:eastAsia="Times New Roman" w:hAnsi="Times New Roman"/>
          <w:sz w:val="28"/>
          <w:szCs w:val="28"/>
        </w:rPr>
        <w:t xml:space="preserve"> </w:t>
      </w:r>
      <w:r w:rsidRPr="00A63356">
        <w:rPr>
          <w:rFonts w:ascii="Times New Roman" w:eastAsia="Times New Roman" w:hAnsi="Times New Roman"/>
          <w:sz w:val="28"/>
          <w:szCs w:val="28"/>
        </w:rPr>
        <w:t>койки</w:t>
      </w:r>
      <w:r w:rsidRPr="00846955">
        <w:rPr>
          <w:rFonts w:ascii="Times New Roman" w:eastAsia="Times New Roman" w:hAnsi="Times New Roman"/>
          <w:sz w:val="28"/>
          <w:szCs w:val="28"/>
        </w:rPr>
        <w:t>,</w:t>
      </w:r>
      <w:r w:rsidRPr="00A63356">
        <w:rPr>
          <w:rFonts w:ascii="Times New Roman" w:eastAsia="Times New Roman" w:hAnsi="Times New Roman"/>
          <w:sz w:val="28"/>
          <w:szCs w:val="28"/>
        </w:rPr>
        <w:t xml:space="preserve"> из них:</w:t>
      </w:r>
    </w:p>
    <w:p w:rsidR="00112BAC" w:rsidRDefault="00112BAC" w:rsidP="00112BAC">
      <w:pPr>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342038" w:rsidRPr="00A63356">
        <w:rPr>
          <w:rFonts w:ascii="Times New Roman" w:eastAsia="Times New Roman" w:hAnsi="Times New Roman"/>
          <w:sz w:val="28"/>
          <w:szCs w:val="28"/>
        </w:rPr>
        <w:t xml:space="preserve">госпиталь </w:t>
      </w:r>
      <w:r w:rsidR="00342038" w:rsidRPr="00A63356">
        <w:rPr>
          <w:rFonts w:ascii="Times New Roman" w:eastAsia="Times New Roman" w:hAnsi="Times New Roman"/>
          <w:sz w:val="28"/>
          <w:szCs w:val="28"/>
          <w:lang w:val="en-US"/>
        </w:rPr>
        <w:t>I</w:t>
      </w:r>
      <w:r w:rsidR="00342038" w:rsidRPr="00A63356">
        <w:rPr>
          <w:rFonts w:ascii="Times New Roman" w:eastAsia="Times New Roman" w:hAnsi="Times New Roman"/>
          <w:sz w:val="28"/>
          <w:szCs w:val="28"/>
        </w:rPr>
        <w:t xml:space="preserve"> уровня – 50 коек</w:t>
      </w:r>
      <w:r w:rsidR="00342038" w:rsidRPr="00846955">
        <w:rPr>
          <w:rFonts w:ascii="Times New Roman" w:eastAsia="Times New Roman" w:hAnsi="Times New Roman"/>
          <w:sz w:val="28"/>
          <w:szCs w:val="28"/>
        </w:rPr>
        <w:t>;</w:t>
      </w:r>
    </w:p>
    <w:p w:rsidR="00112BAC" w:rsidRDefault="00112BAC" w:rsidP="00112BAC">
      <w:pPr>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342038" w:rsidRPr="00A63356">
        <w:rPr>
          <w:rFonts w:ascii="Times New Roman" w:eastAsia="Times New Roman" w:hAnsi="Times New Roman"/>
          <w:sz w:val="28"/>
          <w:szCs w:val="28"/>
        </w:rPr>
        <w:t xml:space="preserve">госпиталь </w:t>
      </w:r>
      <w:r w:rsidR="00342038" w:rsidRPr="00A63356">
        <w:rPr>
          <w:rFonts w:ascii="Times New Roman" w:eastAsia="Times New Roman" w:hAnsi="Times New Roman"/>
          <w:sz w:val="28"/>
          <w:szCs w:val="28"/>
          <w:lang w:val="en-US"/>
        </w:rPr>
        <w:t>II</w:t>
      </w:r>
      <w:r w:rsidR="00342038" w:rsidRPr="00A63356">
        <w:rPr>
          <w:rFonts w:ascii="Times New Roman" w:eastAsia="Times New Roman" w:hAnsi="Times New Roman"/>
          <w:sz w:val="28"/>
          <w:szCs w:val="28"/>
        </w:rPr>
        <w:t xml:space="preserve"> уровня – 390 коек</w:t>
      </w:r>
      <w:r w:rsidR="00342038" w:rsidRPr="00846955">
        <w:rPr>
          <w:rFonts w:ascii="Times New Roman" w:eastAsia="Times New Roman" w:hAnsi="Times New Roman"/>
          <w:sz w:val="28"/>
          <w:szCs w:val="28"/>
        </w:rPr>
        <w:t>;</w:t>
      </w:r>
    </w:p>
    <w:p w:rsidR="00112BAC" w:rsidRDefault="00112BAC" w:rsidP="00112BAC">
      <w:pPr>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342038" w:rsidRPr="00A63356">
        <w:rPr>
          <w:rFonts w:ascii="Times New Roman" w:eastAsia="Times New Roman" w:hAnsi="Times New Roman"/>
          <w:sz w:val="28"/>
          <w:szCs w:val="28"/>
        </w:rPr>
        <w:t xml:space="preserve">госпиталь </w:t>
      </w:r>
      <w:r w:rsidR="00342038" w:rsidRPr="00A63356">
        <w:rPr>
          <w:rFonts w:ascii="Times New Roman" w:eastAsia="Times New Roman" w:hAnsi="Times New Roman"/>
          <w:sz w:val="28"/>
          <w:szCs w:val="28"/>
          <w:lang w:val="en-US"/>
        </w:rPr>
        <w:t>III</w:t>
      </w:r>
      <w:r w:rsidR="00342038" w:rsidRPr="00A63356">
        <w:rPr>
          <w:rFonts w:ascii="Times New Roman" w:eastAsia="Times New Roman" w:hAnsi="Times New Roman"/>
          <w:sz w:val="28"/>
          <w:szCs w:val="28"/>
        </w:rPr>
        <w:t xml:space="preserve"> уровня – 90 коек</w:t>
      </w:r>
      <w:r w:rsidR="00342038" w:rsidRPr="00846955">
        <w:rPr>
          <w:rFonts w:ascii="Times New Roman" w:eastAsia="Times New Roman" w:hAnsi="Times New Roman"/>
          <w:sz w:val="28"/>
          <w:szCs w:val="28"/>
        </w:rPr>
        <w:t>;</w:t>
      </w:r>
    </w:p>
    <w:p w:rsidR="00342038" w:rsidRPr="00A63356" w:rsidRDefault="00112BAC" w:rsidP="00112BAC">
      <w:pPr>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342038" w:rsidRPr="00A63356">
        <w:rPr>
          <w:rFonts w:ascii="Times New Roman" w:eastAsia="Times New Roman" w:hAnsi="Times New Roman"/>
          <w:sz w:val="28"/>
          <w:szCs w:val="28"/>
        </w:rPr>
        <w:t>стационар – 133 койки</w:t>
      </w:r>
      <w:r w:rsidR="00342038" w:rsidRPr="00846955">
        <w:rPr>
          <w:rFonts w:ascii="Times New Roman" w:eastAsia="Times New Roman" w:hAnsi="Times New Roman"/>
          <w:sz w:val="28"/>
          <w:szCs w:val="28"/>
        </w:rPr>
        <w:t>.</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За 2020 год в стационаре пролечено 12361 больной, в госпитале </w:t>
      </w:r>
      <w:r w:rsidRPr="00A63356">
        <w:rPr>
          <w:rFonts w:ascii="Times New Roman" w:eastAsia="Times New Roman" w:hAnsi="Times New Roman"/>
          <w:sz w:val="28"/>
          <w:szCs w:val="28"/>
          <w:lang w:val="en-US"/>
        </w:rPr>
        <w:t>II</w:t>
      </w:r>
      <w:r w:rsidRPr="00A63356">
        <w:rPr>
          <w:rFonts w:ascii="Times New Roman" w:eastAsia="Times New Roman" w:hAnsi="Times New Roman"/>
          <w:sz w:val="28"/>
          <w:szCs w:val="28"/>
        </w:rPr>
        <w:t xml:space="preserve"> уровня было пролечено 2753</w:t>
      </w:r>
      <w:r w:rsidRPr="00846955">
        <w:rPr>
          <w:rFonts w:ascii="Times New Roman" w:eastAsia="Times New Roman" w:hAnsi="Times New Roman"/>
          <w:sz w:val="28"/>
          <w:szCs w:val="28"/>
        </w:rPr>
        <w:t xml:space="preserve"> </w:t>
      </w:r>
      <w:r w:rsidRPr="00A63356">
        <w:rPr>
          <w:rFonts w:ascii="Times New Roman" w:eastAsia="Times New Roman" w:hAnsi="Times New Roman"/>
          <w:sz w:val="28"/>
          <w:szCs w:val="28"/>
        </w:rPr>
        <w:t>чел.</w:t>
      </w:r>
      <w:r w:rsidRPr="00846955">
        <w:rPr>
          <w:rFonts w:ascii="Times New Roman" w:eastAsia="Times New Roman" w:hAnsi="Times New Roman"/>
          <w:sz w:val="28"/>
          <w:szCs w:val="28"/>
        </w:rPr>
        <w:t>, из них – 179 детей,</w:t>
      </w:r>
      <w:r w:rsidRPr="00A63356">
        <w:rPr>
          <w:rFonts w:ascii="Times New Roman" w:eastAsia="Times New Roman" w:hAnsi="Times New Roman"/>
          <w:sz w:val="28"/>
          <w:szCs w:val="28"/>
        </w:rPr>
        <w:t xml:space="preserve"> умерло – 74</w:t>
      </w:r>
      <w:r w:rsidRPr="00846955">
        <w:rPr>
          <w:rFonts w:ascii="Times New Roman" w:eastAsia="Times New Roman" w:hAnsi="Times New Roman"/>
          <w:sz w:val="28"/>
          <w:szCs w:val="28"/>
        </w:rPr>
        <w:t xml:space="preserve"> человек</w:t>
      </w:r>
      <w:r w:rsidRPr="00A63356">
        <w:rPr>
          <w:rFonts w:ascii="Times New Roman" w:eastAsia="Times New Roman" w:hAnsi="Times New Roman"/>
          <w:sz w:val="28"/>
          <w:szCs w:val="28"/>
        </w:rPr>
        <w:t xml:space="preserve">. </w:t>
      </w:r>
      <w:r w:rsidRPr="00A63356">
        <w:rPr>
          <w:rFonts w:ascii="Times New Roman" w:eastAsia="Times New Roman" w:hAnsi="Times New Roman"/>
          <w:color w:val="943634"/>
          <w:sz w:val="28"/>
          <w:szCs w:val="28"/>
        </w:rPr>
        <w:t xml:space="preserve"> </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Умерло в стационаре – 357 больных.</w:t>
      </w:r>
    </w:p>
    <w:p w:rsidR="00342038" w:rsidRPr="00A63356" w:rsidRDefault="00342038" w:rsidP="00342038">
      <w:pPr>
        <w:spacing w:after="0"/>
        <w:ind w:firstLine="708"/>
        <w:jc w:val="both"/>
        <w:rPr>
          <w:rFonts w:ascii="Times New Roman" w:eastAsia="Times New Roman" w:hAnsi="Times New Roman"/>
          <w:sz w:val="28"/>
          <w:szCs w:val="28"/>
          <w:u w:val="single"/>
        </w:rPr>
      </w:pPr>
      <w:r w:rsidRPr="00A63356">
        <w:rPr>
          <w:rFonts w:ascii="Times New Roman" w:eastAsia="Times New Roman" w:hAnsi="Times New Roman"/>
          <w:sz w:val="28"/>
          <w:szCs w:val="28"/>
        </w:rPr>
        <w:t>В отделениях хирургическо</w:t>
      </w:r>
      <w:r w:rsidRPr="00846955">
        <w:rPr>
          <w:rFonts w:ascii="Times New Roman" w:eastAsia="Times New Roman" w:hAnsi="Times New Roman"/>
          <w:sz w:val="28"/>
          <w:szCs w:val="28"/>
        </w:rPr>
        <w:t xml:space="preserve">го профиля было проведено </w:t>
      </w:r>
      <w:r w:rsidRPr="00A63356">
        <w:rPr>
          <w:rFonts w:ascii="Times New Roman" w:eastAsia="Times New Roman" w:hAnsi="Times New Roman"/>
          <w:sz w:val="28"/>
          <w:szCs w:val="28"/>
        </w:rPr>
        <w:t>2089 операций.</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В приемном отделении ГУ «Рыбницкая ЦРБ» организован круглосуточный амбулаторный прием больных с острыми травмами. Жители г.Рыбницы и Рыбницкого района имеют возможность при обращении в приемное отделение получить квалифицированную медицинскую помощь при травмах круглосуточно.</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Диализным отделением 2020 год было проведено 3693 сеансов, состоит </w:t>
      </w:r>
      <w:r w:rsidRPr="00846955">
        <w:rPr>
          <w:rFonts w:ascii="Times New Roman" w:eastAsia="Times New Roman" w:hAnsi="Times New Roman"/>
          <w:sz w:val="28"/>
          <w:szCs w:val="28"/>
        </w:rPr>
        <w:t xml:space="preserve">из </w:t>
      </w:r>
      <w:r w:rsidRPr="00A63356">
        <w:rPr>
          <w:rFonts w:ascii="Times New Roman" w:eastAsia="Times New Roman" w:hAnsi="Times New Roman"/>
          <w:sz w:val="28"/>
          <w:szCs w:val="28"/>
        </w:rPr>
        <w:t>30 больн</w:t>
      </w:r>
      <w:r w:rsidRPr="00846955">
        <w:rPr>
          <w:rFonts w:ascii="Times New Roman" w:eastAsia="Times New Roman" w:hAnsi="Times New Roman"/>
          <w:sz w:val="28"/>
          <w:szCs w:val="28"/>
        </w:rPr>
        <w:t>ых</w:t>
      </w:r>
      <w:r w:rsidRPr="00A63356">
        <w:rPr>
          <w:rFonts w:ascii="Times New Roman" w:eastAsia="Times New Roman" w:hAnsi="Times New Roman"/>
          <w:sz w:val="28"/>
          <w:szCs w:val="28"/>
        </w:rPr>
        <w:t>.</w:t>
      </w:r>
      <w:r w:rsidRPr="00846955">
        <w:rPr>
          <w:rFonts w:ascii="Times New Roman" w:eastAsia="Times New Roman" w:hAnsi="Times New Roman"/>
          <w:sz w:val="28"/>
          <w:szCs w:val="28"/>
        </w:rPr>
        <w:t xml:space="preserve"> За отчетный период у</w:t>
      </w:r>
      <w:r w:rsidRPr="00A63356">
        <w:rPr>
          <w:rFonts w:ascii="Times New Roman" w:eastAsia="Times New Roman" w:hAnsi="Times New Roman"/>
          <w:sz w:val="28"/>
          <w:szCs w:val="28"/>
        </w:rPr>
        <w:t xml:space="preserve">мерло 3 человека. </w:t>
      </w:r>
    </w:p>
    <w:p w:rsidR="00342038" w:rsidRPr="00A63356" w:rsidRDefault="00342038" w:rsidP="00342038">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За 2020 год </w:t>
      </w:r>
      <w:r w:rsidRPr="00846955">
        <w:rPr>
          <w:rFonts w:ascii="Times New Roman" w:eastAsia="Times New Roman" w:hAnsi="Times New Roman"/>
          <w:sz w:val="28"/>
          <w:szCs w:val="28"/>
        </w:rPr>
        <w:t xml:space="preserve">осуществлено </w:t>
      </w:r>
      <w:r w:rsidRPr="00A63356">
        <w:rPr>
          <w:rFonts w:ascii="Times New Roman" w:eastAsia="Times New Roman" w:hAnsi="Times New Roman"/>
          <w:sz w:val="28"/>
          <w:szCs w:val="28"/>
        </w:rPr>
        <w:t>1144966 лабораторных исследований</w:t>
      </w:r>
      <w:r w:rsidRPr="00846955">
        <w:rPr>
          <w:rFonts w:ascii="Times New Roman" w:eastAsia="Times New Roman" w:hAnsi="Times New Roman"/>
          <w:sz w:val="28"/>
          <w:szCs w:val="28"/>
        </w:rPr>
        <w:t>, в том числе</w:t>
      </w:r>
      <w:r w:rsidRPr="00A63356">
        <w:rPr>
          <w:rFonts w:ascii="Times New Roman" w:eastAsia="Times New Roman" w:hAnsi="Times New Roman"/>
          <w:sz w:val="28"/>
          <w:szCs w:val="28"/>
        </w:rPr>
        <w:t xml:space="preserve"> </w:t>
      </w:r>
      <w:r w:rsidRPr="00846955">
        <w:rPr>
          <w:rFonts w:ascii="Times New Roman" w:eastAsia="Times New Roman" w:hAnsi="Times New Roman"/>
          <w:sz w:val="28"/>
          <w:szCs w:val="28"/>
        </w:rPr>
        <w:t>с</w:t>
      </w:r>
      <w:r w:rsidRPr="00A63356">
        <w:rPr>
          <w:rFonts w:ascii="Times New Roman" w:eastAsia="Times New Roman" w:hAnsi="Times New Roman"/>
          <w:sz w:val="28"/>
          <w:szCs w:val="28"/>
        </w:rPr>
        <w:t>тационарным больным 651472 исследования, амбулаторным больным 493494 исследования</w:t>
      </w:r>
      <w:r w:rsidRPr="00846955">
        <w:rPr>
          <w:rFonts w:ascii="Times New Roman" w:eastAsia="Times New Roman" w:hAnsi="Times New Roman"/>
          <w:sz w:val="28"/>
          <w:szCs w:val="28"/>
        </w:rPr>
        <w:t>. На платной основе проведено</w:t>
      </w:r>
      <w:r w:rsidRPr="00A63356">
        <w:rPr>
          <w:rFonts w:ascii="Times New Roman" w:eastAsia="Times New Roman" w:hAnsi="Times New Roman"/>
          <w:sz w:val="28"/>
          <w:szCs w:val="28"/>
        </w:rPr>
        <w:t xml:space="preserve"> 7785 исследований.</w:t>
      </w:r>
    </w:p>
    <w:p w:rsidR="00342038" w:rsidRPr="00A63356" w:rsidRDefault="00342038" w:rsidP="00342038">
      <w:pPr>
        <w:spacing w:after="0"/>
        <w:ind w:firstLine="722"/>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За 2020 год на диспансерном учете в детской поликлинике состоят </w:t>
      </w:r>
      <w:r w:rsidR="00001E9D">
        <w:rPr>
          <w:rFonts w:ascii="Times New Roman" w:eastAsia="Times New Roman" w:hAnsi="Times New Roman"/>
          <w:sz w:val="28"/>
          <w:szCs w:val="28"/>
        </w:rPr>
        <w:t xml:space="preserve">                  </w:t>
      </w:r>
      <w:r w:rsidRPr="00A63356">
        <w:rPr>
          <w:rFonts w:ascii="Times New Roman" w:eastAsia="Times New Roman" w:hAnsi="Times New Roman"/>
          <w:sz w:val="28"/>
          <w:szCs w:val="28"/>
        </w:rPr>
        <w:t xml:space="preserve">944 детей с хроническими заболеваниями. Детей инвалидов до 18 лет – 213. </w:t>
      </w:r>
    </w:p>
    <w:p w:rsidR="00342038" w:rsidRPr="00A63356" w:rsidRDefault="00342038" w:rsidP="00342038">
      <w:pPr>
        <w:spacing w:after="0"/>
        <w:ind w:firstLine="722"/>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За 2020 год на диспансерном учете во взрослой поликлинике состоит – 11604 человека. </w:t>
      </w:r>
    </w:p>
    <w:p w:rsidR="00342038" w:rsidRPr="00A63356" w:rsidRDefault="00342038" w:rsidP="00342038">
      <w:pPr>
        <w:spacing w:after="0"/>
        <w:ind w:firstLine="722"/>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За 2020 года в женской консультации взяты на учет 474 беременных женщин. Все беременные осматриваются терапевтом и по необходимости другими специалистами, в положенные сроки проходят УЗИ обследование. </w:t>
      </w:r>
    </w:p>
    <w:p w:rsidR="00342038" w:rsidRPr="00A63356" w:rsidRDefault="00342038" w:rsidP="00342038">
      <w:pPr>
        <w:spacing w:after="0"/>
        <w:ind w:firstLine="722"/>
        <w:jc w:val="both"/>
        <w:rPr>
          <w:rFonts w:ascii="Times New Roman" w:eastAsia="Times New Roman" w:hAnsi="Times New Roman"/>
          <w:sz w:val="28"/>
          <w:szCs w:val="28"/>
        </w:rPr>
      </w:pPr>
      <w:r w:rsidRPr="00A63356">
        <w:rPr>
          <w:rFonts w:ascii="Times New Roman" w:eastAsia="Times New Roman" w:hAnsi="Times New Roman"/>
          <w:sz w:val="28"/>
          <w:szCs w:val="28"/>
        </w:rPr>
        <w:t>За 2020 года число обращений на скорую медицинскую помощь составило – 19217. Выполнено вызовов – 18692</w:t>
      </w:r>
      <w:r w:rsidRPr="00846955">
        <w:rPr>
          <w:rFonts w:ascii="Times New Roman" w:eastAsia="Times New Roman" w:hAnsi="Times New Roman"/>
          <w:sz w:val="28"/>
          <w:szCs w:val="28"/>
        </w:rPr>
        <w:t>, о</w:t>
      </w:r>
      <w:r w:rsidRPr="00A63356">
        <w:rPr>
          <w:rFonts w:ascii="Times New Roman" w:eastAsia="Times New Roman" w:hAnsi="Times New Roman"/>
          <w:sz w:val="28"/>
          <w:szCs w:val="28"/>
        </w:rPr>
        <w:t xml:space="preserve">бслужено 18364 чел., </w:t>
      </w:r>
      <w:r w:rsidR="00001E9D">
        <w:rPr>
          <w:rFonts w:ascii="Times New Roman" w:eastAsia="Times New Roman" w:hAnsi="Times New Roman"/>
          <w:sz w:val="28"/>
          <w:szCs w:val="28"/>
        </w:rPr>
        <w:t xml:space="preserve">                    </w:t>
      </w:r>
      <w:r w:rsidRPr="00A63356">
        <w:rPr>
          <w:rFonts w:ascii="Times New Roman" w:eastAsia="Times New Roman" w:hAnsi="Times New Roman"/>
          <w:sz w:val="28"/>
          <w:szCs w:val="28"/>
        </w:rPr>
        <w:t>4057</w:t>
      </w:r>
      <w:r w:rsidRPr="00846955">
        <w:rPr>
          <w:rFonts w:ascii="Times New Roman" w:eastAsia="Times New Roman" w:hAnsi="Times New Roman"/>
          <w:sz w:val="28"/>
          <w:szCs w:val="28"/>
        </w:rPr>
        <w:t xml:space="preserve"> </w:t>
      </w:r>
      <w:r w:rsidRPr="00A63356">
        <w:rPr>
          <w:rFonts w:ascii="Times New Roman" w:eastAsia="Times New Roman" w:hAnsi="Times New Roman"/>
          <w:sz w:val="28"/>
          <w:szCs w:val="28"/>
        </w:rPr>
        <w:t xml:space="preserve">врачебными бригадами. Среднее пребывание на вызове составляет – </w:t>
      </w:r>
      <w:r w:rsidR="00001E9D">
        <w:rPr>
          <w:rFonts w:ascii="Times New Roman" w:eastAsia="Times New Roman" w:hAnsi="Times New Roman"/>
          <w:sz w:val="28"/>
          <w:szCs w:val="28"/>
        </w:rPr>
        <w:t xml:space="preserve">                   </w:t>
      </w:r>
      <w:r w:rsidRPr="00A63356">
        <w:rPr>
          <w:rFonts w:ascii="Times New Roman" w:eastAsia="Times New Roman" w:hAnsi="Times New Roman"/>
          <w:sz w:val="28"/>
          <w:szCs w:val="28"/>
        </w:rPr>
        <w:t xml:space="preserve">38 минут. Госпитализировано в стационар без учета травматологических больных 4141 чел. </w:t>
      </w:r>
    </w:p>
    <w:p w:rsidR="00342038" w:rsidRPr="00A63356" w:rsidRDefault="00342038" w:rsidP="00342038">
      <w:pPr>
        <w:spacing w:after="0"/>
        <w:ind w:firstLine="708"/>
        <w:jc w:val="both"/>
        <w:rPr>
          <w:rFonts w:ascii="Times New Roman" w:eastAsia="Times New Roman" w:hAnsi="Times New Roman"/>
          <w:sz w:val="28"/>
          <w:szCs w:val="28"/>
        </w:rPr>
      </w:pPr>
      <w:r w:rsidRPr="00846955">
        <w:rPr>
          <w:rFonts w:ascii="Times New Roman" w:eastAsia="Times New Roman" w:hAnsi="Times New Roman"/>
          <w:sz w:val="28"/>
          <w:szCs w:val="28"/>
        </w:rPr>
        <w:t>В</w:t>
      </w:r>
      <w:r w:rsidRPr="00A63356">
        <w:rPr>
          <w:rFonts w:ascii="Times New Roman" w:eastAsia="Times New Roman" w:hAnsi="Times New Roman"/>
          <w:sz w:val="28"/>
          <w:szCs w:val="28"/>
        </w:rPr>
        <w:t xml:space="preserve"> составе ГУ «РЦРБ» находится городская поликлиника на </w:t>
      </w:r>
      <w:r w:rsidR="00001E9D">
        <w:rPr>
          <w:rFonts w:ascii="Times New Roman" w:eastAsia="Times New Roman" w:hAnsi="Times New Roman"/>
          <w:sz w:val="28"/>
          <w:szCs w:val="28"/>
        </w:rPr>
        <w:t xml:space="preserve">                                 </w:t>
      </w:r>
      <w:r w:rsidRPr="00A63356">
        <w:rPr>
          <w:rFonts w:ascii="Times New Roman" w:eastAsia="Times New Roman" w:hAnsi="Times New Roman"/>
          <w:sz w:val="28"/>
          <w:szCs w:val="28"/>
        </w:rPr>
        <w:t xml:space="preserve">1600 посещений в смену, противотуберкулезный диспансер на 25 посещений в смену, 8 сельских врачебных амбулаторий, 21 фельдшерско-акушерский пункт. </w:t>
      </w:r>
    </w:p>
    <w:p w:rsidR="00001E9D" w:rsidRDefault="00342038" w:rsidP="00001E9D">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 xml:space="preserve">По состоянию на 01.01.2021 года в ГУ “Рыбницкая ЦРБ” работают </w:t>
      </w:r>
      <w:r w:rsidR="00001E9D">
        <w:rPr>
          <w:rFonts w:ascii="Times New Roman" w:eastAsia="Times New Roman" w:hAnsi="Times New Roman"/>
          <w:sz w:val="28"/>
          <w:szCs w:val="28"/>
        </w:rPr>
        <w:t xml:space="preserve">                  965 человек, в том числе:</w:t>
      </w:r>
    </w:p>
    <w:p w:rsidR="00001E9D" w:rsidRDefault="00001E9D" w:rsidP="00001E9D">
      <w:pPr>
        <w:spacing w:after="0"/>
        <w:ind w:firstLine="708"/>
        <w:jc w:val="both"/>
        <w:rPr>
          <w:rFonts w:ascii="Times New Roman" w:eastAsia="Times New Roman" w:hAnsi="Times New Roman"/>
          <w:sz w:val="28"/>
          <w:szCs w:val="28"/>
        </w:rPr>
      </w:pPr>
      <w:r>
        <w:rPr>
          <w:rFonts w:ascii="Times New Roman" w:eastAsia="Times New Roman" w:hAnsi="Times New Roman"/>
          <w:sz w:val="28"/>
          <w:szCs w:val="28"/>
        </w:rPr>
        <w:t>Врачи – 153 чел.</w:t>
      </w:r>
    </w:p>
    <w:p w:rsidR="00001E9D" w:rsidRDefault="00342038" w:rsidP="00001E9D">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Средние м</w:t>
      </w:r>
      <w:r w:rsidR="00001E9D">
        <w:rPr>
          <w:rFonts w:ascii="Times New Roman" w:eastAsia="Times New Roman" w:hAnsi="Times New Roman"/>
          <w:sz w:val="28"/>
          <w:szCs w:val="28"/>
        </w:rPr>
        <w:t>едицинские работники – 394 чел.</w:t>
      </w:r>
    </w:p>
    <w:p w:rsidR="00001E9D" w:rsidRDefault="00342038" w:rsidP="00001E9D">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Младший</w:t>
      </w:r>
      <w:r w:rsidR="00001E9D">
        <w:rPr>
          <w:rFonts w:ascii="Times New Roman" w:eastAsia="Times New Roman" w:hAnsi="Times New Roman"/>
          <w:sz w:val="28"/>
          <w:szCs w:val="28"/>
        </w:rPr>
        <w:t xml:space="preserve"> медицинский персонал – 254чел.</w:t>
      </w:r>
    </w:p>
    <w:p w:rsidR="00342038" w:rsidRDefault="00342038" w:rsidP="00001E9D">
      <w:pPr>
        <w:spacing w:after="0"/>
        <w:ind w:firstLine="708"/>
        <w:jc w:val="both"/>
        <w:rPr>
          <w:rFonts w:ascii="Times New Roman" w:eastAsia="Times New Roman" w:hAnsi="Times New Roman"/>
          <w:sz w:val="28"/>
          <w:szCs w:val="28"/>
        </w:rPr>
      </w:pPr>
      <w:r w:rsidRPr="00A63356">
        <w:rPr>
          <w:rFonts w:ascii="Times New Roman" w:eastAsia="Times New Roman" w:hAnsi="Times New Roman"/>
          <w:sz w:val="28"/>
          <w:szCs w:val="28"/>
        </w:rPr>
        <w:t>Прочий персонал – 164 чел.</w:t>
      </w:r>
    </w:p>
    <w:p w:rsidR="00342038" w:rsidRPr="00A63356" w:rsidRDefault="00E06011" w:rsidP="00E06011">
      <w:pPr>
        <w:spacing w:after="0"/>
        <w:jc w:val="both"/>
        <w:rPr>
          <w:rFonts w:ascii="Times New Roman" w:eastAsia="Times New Roman" w:hAnsi="Times New Roman"/>
          <w:sz w:val="28"/>
          <w:szCs w:val="28"/>
        </w:rPr>
      </w:pPr>
      <w:r w:rsidRPr="001A0102">
        <w:rPr>
          <w:rFonts w:ascii="Times New Roman" w:hAnsi="Times New Roman"/>
          <w:b/>
          <w:noProof/>
          <w:color w:val="000000"/>
          <w:sz w:val="28"/>
          <w:szCs w:val="28"/>
          <w:lang w:eastAsia="ru-RU"/>
        </w:rPr>
        <w:drawing>
          <wp:anchor distT="0" distB="0" distL="114300" distR="114300" simplePos="0" relativeHeight="251808768" behindDoc="0" locked="0" layoutInCell="1" allowOverlap="1" wp14:anchorId="502E7FED">
            <wp:simplePos x="0" y="0"/>
            <wp:positionH relativeFrom="column">
              <wp:posOffset>72390</wp:posOffset>
            </wp:positionH>
            <wp:positionV relativeFrom="paragraph">
              <wp:posOffset>4189730</wp:posOffset>
            </wp:positionV>
            <wp:extent cx="5814060" cy="3416935"/>
            <wp:effectExtent l="0" t="0" r="0" b="0"/>
            <wp:wrapTopAndBottom/>
            <wp:docPr id="229" name="Рисунок 229" descr="D:\Общая папка документов\отчет президенту\2021\30.12.20Новый год в госпитале\134454226_1568699893314563_573413183092385370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щая папка документов\отчет президенту\2021\30.12.20Новый год в госпитале\134454226_1568699893314563_5734131830923853700_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14060" cy="3416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0102">
        <w:rPr>
          <w:rFonts w:ascii="Times New Roman" w:hAnsi="Times New Roman"/>
          <w:noProof/>
          <w:sz w:val="28"/>
          <w:szCs w:val="28"/>
          <w:lang w:eastAsia="ru-RU"/>
        </w:rPr>
        <w:drawing>
          <wp:anchor distT="0" distB="0" distL="114300" distR="114300" simplePos="0" relativeHeight="251807744" behindDoc="0" locked="0" layoutInCell="1" allowOverlap="1" wp14:anchorId="3339E456">
            <wp:simplePos x="0" y="0"/>
            <wp:positionH relativeFrom="column">
              <wp:posOffset>72390</wp:posOffset>
            </wp:positionH>
            <wp:positionV relativeFrom="paragraph">
              <wp:posOffset>945515</wp:posOffset>
            </wp:positionV>
            <wp:extent cx="5814695" cy="3243580"/>
            <wp:effectExtent l="0" t="0" r="0" b="0"/>
            <wp:wrapSquare wrapText="bothSides"/>
            <wp:docPr id="18" name="Рисунок 18" descr="D:\Общая папка документов\отчет президенту\2021\30.12.20Новый год в госпитале\134334836_1568700279981191_377823365244835618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щая папка документов\отчет президенту\2021\30.12.20Новый год в госпитале\134334836_1568700279981191_3778233652448356181_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14695" cy="324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038" w:rsidRPr="003426CB">
        <w:rPr>
          <w:rFonts w:ascii="Times New Roman" w:eastAsia="Times New Roman" w:hAnsi="Times New Roman"/>
          <w:sz w:val="28"/>
          <w:szCs w:val="28"/>
        </w:rPr>
        <w:t>Сотрудники МУ «Рыбницкое УК» в предверии Нового 2021 года во дворе ковид-госпиталя позравили всех пациентов и сотрудников госпиталя с наступающим новым годом, с вручением</w:t>
      </w:r>
      <w:r w:rsidR="00342038">
        <w:rPr>
          <w:rFonts w:ascii="Times New Roman" w:eastAsia="Times New Roman" w:hAnsi="Times New Roman"/>
          <w:sz w:val="28"/>
          <w:szCs w:val="28"/>
        </w:rPr>
        <w:t xml:space="preserve"> маленьким ковид-больным сладких подарков.</w:t>
      </w:r>
    </w:p>
    <w:p w:rsidR="00E12419" w:rsidRPr="00BF2D78" w:rsidRDefault="006C379F" w:rsidP="00BF2D78">
      <w:pPr>
        <w:pStyle w:val="1"/>
        <w:shd w:val="clear" w:color="auto" w:fill="FFFFFF"/>
        <w:spacing w:before="0" w:after="0" w:line="276" w:lineRule="auto"/>
        <w:rPr>
          <w:rFonts w:cs="Times New Roman"/>
          <w:color w:val="000000"/>
        </w:rPr>
      </w:pPr>
      <w:bookmarkStart w:id="31" w:name="_Toc62800059"/>
      <w:r w:rsidRPr="00BF2D78">
        <w:rPr>
          <w:rFonts w:cs="Times New Roman"/>
          <w:color w:val="000000"/>
        </w:rPr>
        <w:t>16</w:t>
      </w:r>
      <w:r w:rsidR="00E12419" w:rsidRPr="0016685F">
        <w:rPr>
          <w:rFonts w:cs="Times New Roman"/>
          <w:color w:val="000000"/>
        </w:rPr>
        <w:t>. Муниципальные учреждения, подведомственные государственной администрации Рыбницкого района и г. Рыбница</w:t>
      </w:r>
      <w:bookmarkEnd w:id="30"/>
      <w:bookmarkEnd w:id="31"/>
    </w:p>
    <w:p w:rsidR="00E12419" w:rsidRPr="005311DF" w:rsidRDefault="00E12419" w:rsidP="00E12419">
      <w:pPr>
        <w:tabs>
          <w:tab w:val="left" w:pos="9192"/>
        </w:tabs>
        <w:spacing w:after="0" w:line="240" w:lineRule="auto"/>
        <w:ind w:right="120"/>
        <w:jc w:val="center"/>
        <w:rPr>
          <w:rFonts w:ascii="Times New Roman" w:hAnsi="Times New Roman"/>
          <w:b/>
          <w:bCs/>
          <w:i/>
          <w:color w:val="000000"/>
          <w:sz w:val="28"/>
          <w:szCs w:val="28"/>
        </w:rPr>
      </w:pPr>
    </w:p>
    <w:p w:rsidR="00E12419" w:rsidRPr="00112BAC" w:rsidRDefault="00E12419" w:rsidP="00E12419">
      <w:pPr>
        <w:tabs>
          <w:tab w:val="left" w:pos="9192"/>
        </w:tabs>
        <w:spacing w:after="0" w:line="240" w:lineRule="auto"/>
        <w:ind w:right="120"/>
        <w:jc w:val="center"/>
        <w:rPr>
          <w:rFonts w:ascii="Times New Roman" w:hAnsi="Times New Roman"/>
          <w:bCs/>
          <w:color w:val="000000"/>
          <w:sz w:val="28"/>
          <w:szCs w:val="28"/>
        </w:rPr>
      </w:pPr>
      <w:r w:rsidRPr="00112BAC">
        <w:rPr>
          <w:rFonts w:ascii="Times New Roman" w:hAnsi="Times New Roman"/>
          <w:bCs/>
          <w:color w:val="000000"/>
          <w:sz w:val="28"/>
          <w:szCs w:val="28"/>
        </w:rPr>
        <w:t>МУ «Рыбницкое управление народного образования»</w:t>
      </w:r>
    </w:p>
    <w:p w:rsidR="0016685F" w:rsidRPr="0016685F" w:rsidRDefault="0016685F" w:rsidP="0016685F">
      <w:pPr>
        <w:pStyle w:val="ab"/>
        <w:tabs>
          <w:tab w:val="left" w:pos="9192"/>
        </w:tabs>
        <w:spacing w:after="0"/>
        <w:ind w:left="0" w:firstLine="709"/>
        <w:jc w:val="both"/>
        <w:rPr>
          <w:rFonts w:ascii="Times New Roman" w:eastAsia="Times New Roman" w:hAnsi="Times New Roman"/>
          <w:color w:val="000000" w:themeColor="text1"/>
          <w:sz w:val="28"/>
          <w:szCs w:val="28"/>
        </w:rPr>
      </w:pPr>
      <w:r w:rsidRPr="0016685F">
        <w:rPr>
          <w:rFonts w:ascii="Times New Roman" w:eastAsia="Times New Roman" w:hAnsi="Times New Roman"/>
          <w:color w:val="000000" w:themeColor="text1"/>
          <w:sz w:val="28"/>
          <w:szCs w:val="28"/>
          <w:lang w:val="uk-UA"/>
        </w:rPr>
        <w:t xml:space="preserve">Анализ основных показателей муниципальной системы образования за </w:t>
      </w:r>
      <w:r w:rsidRPr="0016685F">
        <w:rPr>
          <w:rFonts w:ascii="Times New Roman" w:eastAsia="Times New Roman" w:hAnsi="Times New Roman"/>
          <w:color w:val="000000" w:themeColor="text1"/>
          <w:sz w:val="28"/>
          <w:szCs w:val="28"/>
        </w:rPr>
        <w:t xml:space="preserve">первое полугодие 2020 года </w:t>
      </w:r>
      <w:r w:rsidRPr="0016685F">
        <w:rPr>
          <w:rFonts w:ascii="Times New Roman" w:eastAsia="Times New Roman" w:hAnsi="Times New Roman"/>
          <w:color w:val="000000" w:themeColor="text1"/>
          <w:sz w:val="28"/>
          <w:szCs w:val="28"/>
          <w:lang w:val="uk-UA"/>
        </w:rPr>
        <w:t>позволяет оценить ее состояние в целом как стабильн</w:t>
      </w:r>
      <w:r w:rsidRPr="0016685F">
        <w:rPr>
          <w:rFonts w:ascii="Times New Roman" w:eastAsia="Times New Roman" w:hAnsi="Times New Roman"/>
          <w:color w:val="000000" w:themeColor="text1"/>
          <w:sz w:val="28"/>
          <w:szCs w:val="28"/>
        </w:rPr>
        <w:t xml:space="preserve">ое. </w:t>
      </w:r>
    </w:p>
    <w:p w:rsidR="00E12419" w:rsidRPr="00112BAC" w:rsidRDefault="00E12419" w:rsidP="007F15D6">
      <w:pPr>
        <w:widowControl w:val="0"/>
        <w:numPr>
          <w:ilvl w:val="0"/>
          <w:numId w:val="14"/>
        </w:numPr>
        <w:tabs>
          <w:tab w:val="left" w:pos="993"/>
        </w:tabs>
        <w:autoSpaceDE w:val="0"/>
        <w:autoSpaceDN w:val="0"/>
        <w:adjustRightInd w:val="0"/>
        <w:spacing w:after="0"/>
        <w:ind w:left="0" w:firstLine="709"/>
        <w:contextualSpacing/>
        <w:rPr>
          <w:rFonts w:ascii="Times New Roman" w:eastAsia="Times New Roman" w:hAnsi="Times New Roman"/>
          <w:color w:val="000000" w:themeColor="text1"/>
          <w:sz w:val="28"/>
          <w:szCs w:val="28"/>
        </w:rPr>
      </w:pPr>
      <w:r w:rsidRPr="00112BAC">
        <w:rPr>
          <w:rFonts w:ascii="Times New Roman" w:eastAsia="Times New Roman" w:hAnsi="Times New Roman"/>
          <w:color w:val="000000" w:themeColor="text1"/>
          <w:sz w:val="28"/>
          <w:szCs w:val="28"/>
        </w:rPr>
        <w:t>Сеть организаций образования</w:t>
      </w:r>
    </w:p>
    <w:p w:rsidR="00E12419" w:rsidRPr="00C7274E" w:rsidRDefault="00E12419" w:rsidP="00735321">
      <w:pPr>
        <w:tabs>
          <w:tab w:val="left" w:pos="709"/>
        </w:tabs>
        <w:spacing w:after="0"/>
        <w:ind w:firstLine="709"/>
        <w:jc w:val="both"/>
        <w:rPr>
          <w:rFonts w:ascii="Times New Roman" w:eastAsia="Times New Roman" w:hAnsi="Times New Roman"/>
          <w:color w:val="000000" w:themeColor="text1"/>
          <w:sz w:val="28"/>
          <w:szCs w:val="28"/>
        </w:rPr>
      </w:pPr>
      <w:r w:rsidRPr="00C7274E">
        <w:rPr>
          <w:rFonts w:ascii="Times New Roman" w:eastAsia="Times New Roman" w:hAnsi="Times New Roman"/>
          <w:color w:val="000000" w:themeColor="text1"/>
          <w:sz w:val="28"/>
          <w:szCs w:val="28"/>
        </w:rPr>
        <w:t>Сеть организаций образования на территории Рыбницкого района и г.Рыбница представлена следующими показателями:</w:t>
      </w:r>
    </w:p>
    <w:tbl>
      <w:tblPr>
        <w:tblW w:w="9648" w:type="dxa"/>
        <w:tblLayout w:type="fixed"/>
        <w:tblCellMar>
          <w:left w:w="40" w:type="dxa"/>
          <w:right w:w="40" w:type="dxa"/>
        </w:tblCellMar>
        <w:tblLook w:val="04A0" w:firstRow="1" w:lastRow="0" w:firstColumn="1" w:lastColumn="0" w:noHBand="0" w:noVBand="1"/>
      </w:tblPr>
      <w:tblGrid>
        <w:gridCol w:w="40"/>
        <w:gridCol w:w="669"/>
        <w:gridCol w:w="45"/>
        <w:gridCol w:w="4759"/>
        <w:gridCol w:w="37"/>
        <w:gridCol w:w="21"/>
        <w:gridCol w:w="934"/>
        <w:gridCol w:w="58"/>
        <w:gridCol w:w="49"/>
        <w:gridCol w:w="1362"/>
        <w:gridCol w:w="6"/>
        <w:gridCol w:w="83"/>
        <w:gridCol w:w="58"/>
        <w:gridCol w:w="1275"/>
        <w:gridCol w:w="84"/>
        <w:gridCol w:w="53"/>
        <w:gridCol w:w="115"/>
      </w:tblGrid>
      <w:tr w:rsidR="0016685F" w:rsidRPr="003A1F2A" w:rsidTr="0016685F">
        <w:trPr>
          <w:gridBefore w:val="1"/>
          <w:gridAfter w:val="1"/>
          <w:wBefore w:w="40" w:type="dxa"/>
          <w:wAfter w:w="115" w:type="dxa"/>
          <w:trHeight w:val="263"/>
          <w:tblHeader/>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16685F" w:rsidRPr="009923F7" w:rsidRDefault="0016685F" w:rsidP="0016685F">
            <w:pPr>
              <w:autoSpaceDE w:val="0"/>
              <w:autoSpaceDN w:val="0"/>
              <w:adjustRightInd w:val="0"/>
              <w:spacing w:after="0" w:line="240" w:lineRule="auto"/>
              <w:jc w:val="center"/>
              <w:rPr>
                <w:rFonts w:ascii="Times New Roman" w:eastAsia="Times New Roman" w:hAnsi="Times New Roman"/>
                <w:b/>
                <w:bCs/>
                <w:sz w:val="24"/>
                <w:szCs w:val="24"/>
                <w:lang w:val="uk-UA"/>
              </w:rPr>
            </w:pPr>
            <w:r w:rsidRPr="009923F7">
              <w:rPr>
                <w:rFonts w:ascii="Times New Roman" w:eastAsia="Times New Roman" w:hAnsi="Times New Roman"/>
                <w:b/>
                <w:bCs/>
                <w:sz w:val="24"/>
                <w:szCs w:val="24"/>
                <w:lang w:val="uk-UA"/>
              </w:rPr>
              <w:t>№ п/п</w:t>
            </w: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16685F" w:rsidRPr="009923F7" w:rsidRDefault="0016685F" w:rsidP="0016685F">
            <w:pPr>
              <w:autoSpaceDE w:val="0"/>
              <w:autoSpaceDN w:val="0"/>
              <w:adjustRightInd w:val="0"/>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bCs/>
                <w:sz w:val="24"/>
                <w:szCs w:val="24"/>
                <w:lang w:val="uk-UA"/>
              </w:rPr>
              <w:t>Показатели</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rsidR="0016685F" w:rsidRPr="009923F7" w:rsidRDefault="0016685F" w:rsidP="0016685F">
            <w:pPr>
              <w:autoSpaceDE w:val="0"/>
              <w:autoSpaceDN w:val="0"/>
              <w:adjustRightInd w:val="0"/>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 xml:space="preserve">Ед. </w:t>
            </w:r>
            <w:r w:rsidRPr="009923F7">
              <w:rPr>
                <w:rFonts w:ascii="Times New Roman" w:eastAsia="Times New Roman" w:hAnsi="Times New Roman"/>
                <w:b/>
                <w:bCs/>
                <w:sz w:val="24"/>
                <w:szCs w:val="24"/>
                <w:lang w:val="uk-UA"/>
              </w:rPr>
              <w:t>изм.</w:t>
            </w:r>
          </w:p>
        </w:tc>
        <w:tc>
          <w:tcPr>
            <w:tcW w:w="1368"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16685F" w:rsidRPr="009923F7" w:rsidRDefault="0016685F" w:rsidP="0016685F">
            <w:pPr>
              <w:autoSpaceDE w:val="0"/>
              <w:autoSpaceDN w:val="0"/>
              <w:adjustRightInd w:val="0"/>
              <w:spacing w:after="0" w:line="240" w:lineRule="auto"/>
              <w:jc w:val="center"/>
              <w:rPr>
                <w:rFonts w:ascii="Times New Roman" w:eastAsia="Times New Roman" w:hAnsi="Times New Roman"/>
                <w:b/>
                <w:bCs/>
                <w:sz w:val="24"/>
                <w:szCs w:val="24"/>
                <w:lang w:val="uk-UA"/>
              </w:rPr>
            </w:pPr>
            <w:r w:rsidRPr="009923F7">
              <w:rPr>
                <w:rFonts w:ascii="Times New Roman" w:eastAsia="Times New Roman" w:hAnsi="Times New Roman"/>
                <w:b/>
                <w:bCs/>
                <w:sz w:val="24"/>
                <w:szCs w:val="24"/>
                <w:lang w:val="uk-UA"/>
              </w:rPr>
              <w:t>20</w:t>
            </w:r>
            <w:r w:rsidRPr="009923F7">
              <w:rPr>
                <w:rFonts w:ascii="Times New Roman" w:eastAsia="Times New Roman" w:hAnsi="Times New Roman"/>
                <w:b/>
                <w:bCs/>
                <w:sz w:val="24"/>
                <w:szCs w:val="24"/>
              </w:rPr>
              <w:t>20</w:t>
            </w:r>
            <w:r w:rsidRPr="009923F7">
              <w:rPr>
                <w:rFonts w:ascii="Times New Roman" w:eastAsia="Times New Roman" w:hAnsi="Times New Roman"/>
                <w:b/>
                <w:bCs/>
                <w:sz w:val="24"/>
                <w:szCs w:val="24"/>
                <w:lang w:val="uk-UA"/>
              </w:rPr>
              <w:t>г.</w:t>
            </w:r>
          </w:p>
        </w:tc>
        <w:tc>
          <w:tcPr>
            <w:tcW w:w="1553" w:type="dxa"/>
            <w:gridSpan w:val="5"/>
            <w:tcBorders>
              <w:top w:val="single" w:sz="6" w:space="0" w:color="auto"/>
              <w:left w:val="single" w:sz="6" w:space="0" w:color="auto"/>
              <w:bottom w:val="single" w:sz="6" w:space="0" w:color="auto"/>
              <w:right w:val="single" w:sz="6" w:space="0" w:color="auto"/>
            </w:tcBorders>
            <w:shd w:val="clear" w:color="auto" w:fill="FFFFFF"/>
            <w:vAlign w:val="center"/>
            <w:hideMark/>
          </w:tcPr>
          <w:p w:rsidR="0016685F" w:rsidRPr="009923F7" w:rsidRDefault="0016685F" w:rsidP="0016685F">
            <w:pPr>
              <w:autoSpaceDE w:val="0"/>
              <w:autoSpaceDN w:val="0"/>
              <w:adjustRightInd w:val="0"/>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bCs/>
                <w:sz w:val="24"/>
                <w:szCs w:val="24"/>
                <w:lang w:val="uk-UA"/>
              </w:rPr>
              <w:t>201</w:t>
            </w:r>
            <w:r w:rsidRPr="009923F7">
              <w:rPr>
                <w:rFonts w:ascii="Times New Roman" w:eastAsia="Times New Roman" w:hAnsi="Times New Roman"/>
                <w:b/>
                <w:bCs/>
                <w:sz w:val="24"/>
                <w:szCs w:val="24"/>
              </w:rPr>
              <w:t>9</w:t>
            </w:r>
            <w:r w:rsidRPr="009923F7">
              <w:rPr>
                <w:rFonts w:ascii="Times New Roman" w:eastAsia="Times New Roman" w:hAnsi="Times New Roman"/>
                <w:b/>
                <w:bCs/>
                <w:sz w:val="24"/>
                <w:szCs w:val="24"/>
                <w:lang w:val="uk-UA"/>
              </w:rPr>
              <w:t>г.</w:t>
            </w:r>
          </w:p>
        </w:tc>
      </w:tr>
      <w:tr w:rsidR="0016685F" w:rsidRPr="003A1F2A" w:rsidTr="0016685F">
        <w:trPr>
          <w:gridBefore w:val="1"/>
          <w:gridAfter w:val="1"/>
          <w:wBefore w:w="40" w:type="dxa"/>
          <w:wAfter w:w="115" w:type="dxa"/>
          <w:trHeight w:val="220"/>
        </w:trPr>
        <w:tc>
          <w:tcPr>
            <w:tcW w:w="9493" w:type="dxa"/>
            <w:gridSpan w:val="15"/>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1C0D97">
              <w:rPr>
                <w:rFonts w:ascii="Times New Roman" w:eastAsia="Times New Roman" w:hAnsi="Times New Roman"/>
                <w:color w:val="000000" w:themeColor="text1"/>
                <w:sz w:val="24"/>
                <w:szCs w:val="24"/>
              </w:rPr>
              <w:t>Организации общего образования</w:t>
            </w:r>
          </w:p>
        </w:tc>
      </w:tr>
      <w:tr w:rsidR="0016685F" w:rsidRPr="003A1F2A" w:rsidTr="0016685F">
        <w:trPr>
          <w:gridBefore w:val="1"/>
          <w:gridAfter w:val="1"/>
          <w:wBefore w:w="40" w:type="dxa"/>
          <w:wAfter w:w="115"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lang w:val="uk-UA"/>
              </w:rPr>
              <w:t xml:space="preserve">Количество </w:t>
            </w:r>
            <w:r w:rsidRPr="003A1F2A">
              <w:rPr>
                <w:rFonts w:ascii="Times New Roman" w:eastAsia="Times New Roman" w:hAnsi="Times New Roman"/>
                <w:color w:val="000000" w:themeColor="text1"/>
                <w:sz w:val="24"/>
                <w:szCs w:val="24"/>
              </w:rPr>
              <w:t>школ</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35</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35</w:t>
            </w:r>
          </w:p>
        </w:tc>
      </w:tr>
      <w:tr w:rsidR="0016685F" w:rsidRPr="003A1F2A" w:rsidTr="0016685F">
        <w:trPr>
          <w:gridBefore w:val="1"/>
          <w:gridAfter w:val="1"/>
          <w:wBefore w:w="40" w:type="dxa"/>
          <w:wAfter w:w="115"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классов</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420</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423</w:t>
            </w:r>
          </w:p>
        </w:tc>
      </w:tr>
      <w:tr w:rsidR="0016685F" w:rsidRPr="003A1F2A" w:rsidTr="0016685F">
        <w:trPr>
          <w:gridBefore w:val="1"/>
          <w:gridAfter w:val="1"/>
          <w:wBefore w:w="40" w:type="dxa"/>
          <w:wAfter w:w="115" w:type="dxa"/>
          <w:trHeight w:val="212"/>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учащихся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6273</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6243</w:t>
            </w:r>
          </w:p>
        </w:tc>
      </w:tr>
      <w:tr w:rsidR="0016685F" w:rsidRPr="003A1F2A" w:rsidTr="0016685F">
        <w:trPr>
          <w:gridBefore w:val="1"/>
          <w:gridAfter w:val="1"/>
          <w:wBefore w:w="40" w:type="dxa"/>
          <w:wAfter w:w="115" w:type="dxa"/>
          <w:trHeight w:val="266"/>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школ с русским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26</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26</w:t>
            </w:r>
          </w:p>
        </w:tc>
      </w:tr>
      <w:tr w:rsidR="0016685F" w:rsidRPr="003A1F2A" w:rsidTr="0016685F">
        <w:trPr>
          <w:gridBefore w:val="1"/>
          <w:gridAfter w:val="1"/>
          <w:wBefore w:w="40" w:type="dxa"/>
          <w:wAfter w:w="115" w:type="dxa"/>
          <w:trHeight w:val="266"/>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 в них обучается </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5307</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5281</w:t>
            </w:r>
          </w:p>
        </w:tc>
      </w:tr>
      <w:tr w:rsidR="0016685F" w:rsidRPr="003A1F2A" w:rsidTr="0016685F">
        <w:trPr>
          <w:gridBefore w:val="1"/>
          <w:gridAfter w:val="1"/>
          <w:wBefore w:w="40" w:type="dxa"/>
          <w:wAfter w:w="115" w:type="dxa"/>
          <w:trHeight w:val="266"/>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84,6%</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84,6%</w:t>
            </w:r>
          </w:p>
        </w:tc>
      </w:tr>
      <w:tr w:rsidR="0016685F" w:rsidRPr="003A1F2A" w:rsidTr="0016685F">
        <w:trPr>
          <w:gridBefore w:val="1"/>
          <w:gridAfter w:val="1"/>
          <w:wBefore w:w="40" w:type="dxa"/>
          <w:wAfter w:w="115" w:type="dxa"/>
          <w:trHeight w:val="186"/>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школ с украинским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w:t>
            </w:r>
          </w:p>
        </w:tc>
      </w:tr>
      <w:tr w:rsidR="0016685F" w:rsidRPr="003A1F2A" w:rsidTr="0016685F">
        <w:trPr>
          <w:gridBefore w:val="1"/>
          <w:gridAfter w:val="1"/>
          <w:wBefore w:w="40" w:type="dxa"/>
          <w:wAfter w:w="115"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в них обучается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68</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66</w:t>
            </w:r>
          </w:p>
        </w:tc>
      </w:tr>
      <w:tr w:rsidR="0016685F" w:rsidRPr="003A1F2A" w:rsidTr="0016685F">
        <w:trPr>
          <w:gridBefore w:val="1"/>
          <w:gridAfter w:val="1"/>
          <w:wBefore w:w="40" w:type="dxa"/>
          <w:wAfter w:w="115"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1,1%</w:t>
            </w:r>
          </w:p>
        </w:tc>
      </w:tr>
      <w:tr w:rsidR="0016685F" w:rsidRPr="003A1F2A" w:rsidTr="0016685F">
        <w:trPr>
          <w:gridBefore w:val="1"/>
          <w:gridAfter w:val="1"/>
          <w:wBefore w:w="40" w:type="dxa"/>
          <w:wAfter w:w="115" w:type="dxa"/>
          <w:trHeight w:val="364"/>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школ с молдавским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7</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7</w:t>
            </w:r>
          </w:p>
        </w:tc>
      </w:tr>
      <w:tr w:rsidR="0016685F" w:rsidRPr="003A1F2A" w:rsidTr="0016685F">
        <w:trPr>
          <w:gridBefore w:val="1"/>
          <w:gridAfter w:val="1"/>
          <w:wBefore w:w="40" w:type="dxa"/>
          <w:wAfter w:w="115"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в них учащихся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406</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408</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6,5%</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6,5%</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школ с русским и молдавским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1</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в них учащихся с русским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491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487</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 с молдавским языком обучения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Число учащихся, изучающих </w:t>
            </w:r>
            <w:r w:rsidRPr="003A1F2A">
              <w:rPr>
                <w:rFonts w:ascii="Times New Roman" w:eastAsia="Times New Roman" w:hAnsi="Times New Roman"/>
                <w:color w:val="000000" w:themeColor="text1"/>
                <w:sz w:val="24"/>
                <w:szCs w:val="24"/>
              </w:rPr>
              <w:t>второй</w:t>
            </w:r>
            <w:r w:rsidRPr="003A1F2A">
              <w:rPr>
                <w:rFonts w:ascii="Times New Roman" w:eastAsia="Times New Roman" w:hAnsi="Times New Roman"/>
                <w:color w:val="000000" w:themeColor="text1"/>
                <w:sz w:val="24"/>
                <w:szCs w:val="24"/>
                <w:lang w:val="uk-UA"/>
              </w:rPr>
              <w:t xml:space="preserve"> официальный язык:</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украинский</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2155</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2212</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34,4%</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35,5%</w:t>
            </w:r>
          </w:p>
        </w:tc>
      </w:tr>
      <w:tr w:rsidR="0016685F" w:rsidRPr="003A1F2A" w:rsidTr="0016685F">
        <w:trPr>
          <w:gridBefore w:val="1"/>
          <w:gridAfter w:val="1"/>
          <w:wBefore w:w="40" w:type="dxa"/>
          <w:wAfter w:w="115"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3"/>
              </w:numPr>
              <w:tabs>
                <w:tab w:val="clear" w:pos="604"/>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молдавский язык</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3631</w:t>
            </w:r>
          </w:p>
        </w:tc>
        <w:tc>
          <w:tcPr>
            <w:tcW w:w="1559" w:type="dxa"/>
            <w:gridSpan w:val="6"/>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3544</w:t>
            </w:r>
          </w:p>
        </w:tc>
      </w:tr>
      <w:tr w:rsidR="0016685F" w:rsidRPr="003A1F2A" w:rsidTr="0016685F">
        <w:trPr>
          <w:gridBefore w:val="1"/>
          <w:gridAfter w:val="1"/>
          <w:wBefore w:w="40" w:type="dxa"/>
          <w:wAfter w:w="115" w:type="dxa"/>
          <w:trHeight w:val="435"/>
        </w:trPr>
        <w:tc>
          <w:tcPr>
            <w:tcW w:w="714"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20</w:t>
            </w:r>
          </w:p>
        </w:tc>
        <w:tc>
          <w:tcPr>
            <w:tcW w:w="4796" w:type="dxa"/>
            <w:gridSpan w:val="2"/>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58%</w:t>
            </w:r>
          </w:p>
        </w:tc>
        <w:tc>
          <w:tcPr>
            <w:tcW w:w="1559" w:type="dxa"/>
            <w:gridSpan w:val="6"/>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56,9%</w:t>
            </w:r>
          </w:p>
        </w:tc>
      </w:tr>
      <w:tr w:rsidR="0016685F" w:rsidRPr="003A1F2A" w:rsidTr="0016685F">
        <w:trPr>
          <w:gridBefore w:val="1"/>
          <w:gridAfter w:val="1"/>
          <w:wBefore w:w="40" w:type="dxa"/>
          <w:wAfter w:w="115" w:type="dxa"/>
          <w:trHeight w:val="349"/>
        </w:trPr>
        <w:tc>
          <w:tcPr>
            <w:tcW w:w="714" w:type="dxa"/>
            <w:gridSpan w:val="2"/>
            <w:tcBorders>
              <w:top w:val="single" w:sz="4" w:space="0" w:color="auto"/>
              <w:left w:val="single" w:sz="6" w:space="0" w:color="auto"/>
              <w:bottom w:val="single" w:sz="4" w:space="0" w:color="auto"/>
              <w:right w:val="single" w:sz="6" w:space="0" w:color="auto"/>
            </w:tcBorders>
            <w:shd w:val="clear" w:color="auto" w:fill="FFFFFF"/>
            <w:vAlign w:val="center"/>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21.</w:t>
            </w:r>
          </w:p>
        </w:tc>
        <w:tc>
          <w:tcPr>
            <w:tcW w:w="4796" w:type="dxa"/>
            <w:gridSpan w:val="2"/>
            <w:tcBorders>
              <w:top w:val="single" w:sz="4"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-русский язык</w:t>
            </w:r>
          </w:p>
        </w:tc>
        <w:tc>
          <w:tcPr>
            <w:tcW w:w="1062" w:type="dxa"/>
            <w:gridSpan w:val="4"/>
            <w:tcBorders>
              <w:top w:val="single" w:sz="4"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362" w:type="dxa"/>
            <w:tcBorders>
              <w:top w:val="single" w:sz="4"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475</w:t>
            </w:r>
          </w:p>
        </w:tc>
        <w:tc>
          <w:tcPr>
            <w:tcW w:w="1559" w:type="dxa"/>
            <w:gridSpan w:val="6"/>
            <w:tcBorders>
              <w:top w:val="single" w:sz="4"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475</w:t>
            </w:r>
          </w:p>
        </w:tc>
      </w:tr>
      <w:tr w:rsidR="0016685F" w:rsidRPr="003A1F2A" w:rsidTr="0016685F">
        <w:trPr>
          <w:gridBefore w:val="1"/>
          <w:gridAfter w:val="1"/>
          <w:wBefore w:w="40" w:type="dxa"/>
          <w:wAfter w:w="115" w:type="dxa"/>
          <w:trHeight w:val="345"/>
        </w:trPr>
        <w:tc>
          <w:tcPr>
            <w:tcW w:w="714" w:type="dxa"/>
            <w:gridSpan w:val="2"/>
            <w:tcBorders>
              <w:top w:val="single" w:sz="4" w:space="0" w:color="auto"/>
              <w:left w:val="single" w:sz="6" w:space="0" w:color="auto"/>
              <w:bottom w:val="single" w:sz="6" w:space="0" w:color="auto"/>
              <w:right w:val="single" w:sz="6" w:space="0" w:color="auto"/>
            </w:tcBorders>
            <w:shd w:val="clear" w:color="auto" w:fill="FFFFFF"/>
            <w:vAlign w:val="center"/>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p>
        </w:tc>
        <w:tc>
          <w:tcPr>
            <w:tcW w:w="4796" w:type="dxa"/>
            <w:gridSpan w:val="2"/>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 от общей численности</w:t>
            </w:r>
          </w:p>
        </w:tc>
        <w:tc>
          <w:tcPr>
            <w:tcW w:w="1062" w:type="dxa"/>
            <w:gridSpan w:val="4"/>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362" w:type="dxa"/>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7,6%</w:t>
            </w:r>
          </w:p>
        </w:tc>
        <w:tc>
          <w:tcPr>
            <w:tcW w:w="1559" w:type="dxa"/>
            <w:gridSpan w:val="6"/>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rPr>
              <w:t>7,6%</w:t>
            </w:r>
          </w:p>
        </w:tc>
      </w:tr>
      <w:tr w:rsidR="0016685F" w:rsidRPr="003A1F2A" w:rsidTr="0016685F">
        <w:trPr>
          <w:gridBefore w:val="1"/>
          <w:gridAfter w:val="1"/>
          <w:wBefore w:w="40" w:type="dxa"/>
          <w:wAfter w:w="115" w:type="dxa"/>
          <w:cantSplit/>
          <w:trHeight w:val="322"/>
        </w:trPr>
        <w:tc>
          <w:tcPr>
            <w:tcW w:w="9493" w:type="dxa"/>
            <w:gridSpan w:val="15"/>
            <w:vMerge w:val="restart"/>
            <w:tcBorders>
              <w:top w:val="single" w:sz="6" w:space="0" w:color="auto"/>
              <w:left w:val="single" w:sz="6" w:space="0" w:color="auto"/>
              <w:right w:val="single" w:sz="6" w:space="0" w:color="auto"/>
            </w:tcBorders>
            <w:shd w:val="clear" w:color="auto" w:fill="FFFFFF"/>
          </w:tcPr>
          <w:p w:rsidR="0016685F" w:rsidRPr="001C0D97"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1C0D97">
              <w:rPr>
                <w:rFonts w:ascii="Times New Roman" w:eastAsia="Times New Roman" w:hAnsi="Times New Roman"/>
                <w:sz w:val="24"/>
                <w:szCs w:val="24"/>
              </w:rPr>
              <w:t>Организации</w:t>
            </w:r>
            <w:r w:rsidRPr="001C0D97">
              <w:rPr>
                <w:rFonts w:ascii="Times New Roman" w:eastAsia="Times New Roman" w:hAnsi="Times New Roman"/>
                <w:sz w:val="24"/>
                <w:szCs w:val="24"/>
                <w:lang w:val="uk-UA"/>
              </w:rPr>
              <w:t xml:space="preserve"> дополнительного образования</w:t>
            </w:r>
          </w:p>
        </w:tc>
      </w:tr>
      <w:tr w:rsidR="0016685F" w:rsidRPr="003A1F2A" w:rsidTr="00112BAC">
        <w:trPr>
          <w:gridBefore w:val="1"/>
          <w:wBefore w:w="40" w:type="dxa"/>
          <w:cantSplit/>
          <w:trHeight w:val="80"/>
        </w:trPr>
        <w:tc>
          <w:tcPr>
            <w:tcW w:w="9493" w:type="dxa"/>
            <w:gridSpan w:val="15"/>
            <w:vMerge/>
            <w:tcBorders>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tc>
        <w:tc>
          <w:tcPr>
            <w:tcW w:w="115" w:type="dxa"/>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highlight w:val="yellow"/>
                <w:lang w:val="uk-UA"/>
              </w:rPr>
            </w:pPr>
          </w:p>
        </w:tc>
      </w:tr>
      <w:tr w:rsidR="0016685F" w:rsidRPr="003A1F2A" w:rsidTr="0016685F">
        <w:trPr>
          <w:gridBefore w:val="1"/>
          <w:gridAfter w:val="1"/>
          <w:wBefore w:w="40" w:type="dxa"/>
          <w:wAfter w:w="115" w:type="dxa"/>
          <w:trHeight w:val="215"/>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numPr>
                <w:ilvl w:val="0"/>
                <w:numId w:val="12"/>
              </w:numPr>
              <w:autoSpaceDE w:val="0"/>
              <w:autoSpaceDN w:val="0"/>
              <w:adjustRightInd w:val="0"/>
              <w:spacing w:after="0" w:line="240" w:lineRule="auto"/>
              <w:contextualSpacing/>
              <w:jc w:val="both"/>
              <w:rPr>
                <w:rFonts w:ascii="Times New Roman" w:eastAsia="Times New Roman" w:hAnsi="Times New Roman"/>
                <w:sz w:val="24"/>
                <w:szCs w:val="24"/>
              </w:rPr>
            </w:pPr>
            <w:r w:rsidRPr="003A1F2A">
              <w:rPr>
                <w:rFonts w:ascii="Times New Roman" w:eastAsia="Times New Roman" w:hAnsi="Times New Roman"/>
                <w:sz w:val="24"/>
                <w:szCs w:val="24"/>
              </w:rPr>
              <w:t>22</w:t>
            </w: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lang w:val="uk-UA"/>
              </w:rPr>
              <w:t>Количество учреждений</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ед.</w:t>
            </w:r>
          </w:p>
        </w:tc>
        <w:tc>
          <w:tcPr>
            <w:tcW w:w="1368"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2</w:t>
            </w:r>
          </w:p>
        </w:tc>
        <w:tc>
          <w:tcPr>
            <w:tcW w:w="1553"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2</w:t>
            </w:r>
          </w:p>
        </w:tc>
      </w:tr>
      <w:tr w:rsidR="0016685F" w:rsidRPr="003A1F2A" w:rsidTr="0016685F">
        <w:trPr>
          <w:gridBefore w:val="1"/>
          <w:gridAfter w:val="1"/>
          <w:wBefore w:w="40" w:type="dxa"/>
          <w:wAfter w:w="115" w:type="dxa"/>
          <w:trHeight w:val="285"/>
        </w:trPr>
        <w:tc>
          <w:tcPr>
            <w:tcW w:w="714" w:type="dxa"/>
            <w:gridSpan w:val="2"/>
            <w:vMerge w:val="restart"/>
            <w:tcBorders>
              <w:top w:val="single" w:sz="6" w:space="0" w:color="auto"/>
              <w:left w:val="single" w:sz="6" w:space="0" w:color="auto"/>
              <w:right w:val="single" w:sz="6" w:space="0" w:color="auto"/>
            </w:tcBorders>
            <w:shd w:val="clear" w:color="auto" w:fill="FFFFFF"/>
          </w:tcPr>
          <w:p w:rsidR="0016685F" w:rsidRPr="003A1F2A" w:rsidRDefault="0016685F" w:rsidP="0016685F">
            <w:pPr>
              <w:numPr>
                <w:ilvl w:val="0"/>
                <w:numId w:val="12"/>
              </w:numPr>
              <w:autoSpaceDE w:val="0"/>
              <w:autoSpaceDN w:val="0"/>
              <w:adjustRightInd w:val="0"/>
              <w:spacing w:after="0" w:line="240" w:lineRule="auto"/>
              <w:contextualSpacing/>
              <w:jc w:val="both"/>
              <w:rPr>
                <w:rFonts w:ascii="Times New Roman" w:eastAsia="Times New Roman" w:hAnsi="Times New Roman"/>
                <w:sz w:val="24"/>
                <w:szCs w:val="24"/>
              </w:rPr>
            </w:pPr>
          </w:p>
        </w:tc>
        <w:tc>
          <w:tcPr>
            <w:tcW w:w="4796" w:type="dxa"/>
            <w:gridSpan w:val="2"/>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rPr>
              <w:t>Центр детского и юношеского творчества</w:t>
            </w:r>
            <w:r w:rsidRPr="003A1F2A">
              <w:rPr>
                <w:rFonts w:ascii="Times New Roman" w:eastAsia="Times New Roman" w:hAnsi="Times New Roman"/>
                <w:sz w:val="24"/>
                <w:szCs w:val="24"/>
                <w:lang w:val="uk-UA"/>
              </w:rPr>
              <w:t xml:space="preserve"> </w:t>
            </w:r>
          </w:p>
        </w:tc>
        <w:tc>
          <w:tcPr>
            <w:tcW w:w="1062" w:type="dxa"/>
            <w:gridSpan w:val="4"/>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tc>
        <w:tc>
          <w:tcPr>
            <w:tcW w:w="1368" w:type="dxa"/>
            <w:gridSpan w:val="2"/>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p>
        </w:tc>
        <w:tc>
          <w:tcPr>
            <w:tcW w:w="1553" w:type="dxa"/>
            <w:gridSpan w:val="5"/>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tc>
      </w:tr>
      <w:tr w:rsidR="0016685F" w:rsidRPr="003A1F2A" w:rsidTr="0016685F">
        <w:trPr>
          <w:gridBefore w:val="1"/>
          <w:gridAfter w:val="1"/>
          <w:wBefore w:w="40" w:type="dxa"/>
          <w:wAfter w:w="115" w:type="dxa"/>
          <w:trHeight w:val="255"/>
        </w:trPr>
        <w:tc>
          <w:tcPr>
            <w:tcW w:w="714" w:type="dxa"/>
            <w:gridSpan w:val="2"/>
            <w:vMerge/>
            <w:tcBorders>
              <w:left w:val="single" w:sz="6" w:space="0" w:color="auto"/>
              <w:right w:val="single" w:sz="6" w:space="0" w:color="auto"/>
            </w:tcBorders>
            <w:shd w:val="clear" w:color="auto" w:fill="FFFFFF"/>
          </w:tcPr>
          <w:p w:rsidR="0016685F" w:rsidRPr="003A1F2A" w:rsidRDefault="0016685F" w:rsidP="0016685F">
            <w:pPr>
              <w:spacing w:after="0" w:line="240" w:lineRule="auto"/>
              <w:ind w:left="360"/>
              <w:jc w:val="both"/>
              <w:rPr>
                <w:rFonts w:ascii="Times New Roman" w:eastAsia="Times New Roman" w:hAnsi="Times New Roman"/>
                <w:sz w:val="24"/>
                <w:szCs w:val="24"/>
                <w:lang w:val="uk-UA"/>
              </w:rPr>
            </w:pPr>
          </w:p>
        </w:tc>
        <w:tc>
          <w:tcPr>
            <w:tcW w:w="4796" w:type="dxa"/>
            <w:gridSpan w:val="2"/>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 xml:space="preserve">- </w:t>
            </w:r>
            <w:r w:rsidRPr="003A1F2A">
              <w:rPr>
                <w:rFonts w:ascii="Times New Roman" w:eastAsia="Times New Roman" w:hAnsi="Times New Roman"/>
                <w:sz w:val="24"/>
                <w:szCs w:val="24"/>
                <w:lang w:val="uk-UA"/>
              </w:rPr>
              <w:t>количество групп (кружков)</w:t>
            </w:r>
          </w:p>
        </w:tc>
        <w:tc>
          <w:tcPr>
            <w:tcW w:w="1062" w:type="dxa"/>
            <w:gridSpan w:val="4"/>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ед.</w:t>
            </w:r>
          </w:p>
        </w:tc>
        <w:tc>
          <w:tcPr>
            <w:tcW w:w="1368" w:type="dxa"/>
            <w:gridSpan w:val="2"/>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177</w:t>
            </w:r>
          </w:p>
        </w:tc>
        <w:tc>
          <w:tcPr>
            <w:tcW w:w="1553" w:type="dxa"/>
            <w:gridSpan w:val="5"/>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180</w:t>
            </w:r>
          </w:p>
        </w:tc>
      </w:tr>
      <w:tr w:rsidR="0016685F" w:rsidRPr="003A1F2A" w:rsidTr="0016685F">
        <w:trPr>
          <w:gridBefore w:val="1"/>
          <w:gridAfter w:val="1"/>
          <w:wBefore w:w="40" w:type="dxa"/>
          <w:wAfter w:w="115" w:type="dxa"/>
          <w:trHeight w:val="288"/>
        </w:trPr>
        <w:tc>
          <w:tcPr>
            <w:tcW w:w="714" w:type="dxa"/>
            <w:gridSpan w:val="2"/>
            <w:vMerge/>
            <w:tcBorders>
              <w:left w:val="single" w:sz="6" w:space="0" w:color="auto"/>
              <w:bottom w:val="single" w:sz="6" w:space="0" w:color="auto"/>
              <w:right w:val="single" w:sz="6" w:space="0" w:color="auto"/>
            </w:tcBorders>
            <w:shd w:val="clear" w:color="auto" w:fill="FFFFFF"/>
          </w:tcPr>
          <w:p w:rsidR="0016685F" w:rsidRPr="003A1F2A" w:rsidRDefault="0016685F" w:rsidP="0016685F">
            <w:pPr>
              <w:spacing w:after="0" w:line="240" w:lineRule="auto"/>
              <w:ind w:left="360"/>
              <w:jc w:val="both"/>
              <w:rPr>
                <w:rFonts w:ascii="Times New Roman" w:eastAsia="Times New Roman" w:hAnsi="Times New Roman"/>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учащихся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368"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1994</w:t>
            </w:r>
          </w:p>
        </w:tc>
        <w:tc>
          <w:tcPr>
            <w:tcW w:w="1553"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2076</w:t>
            </w:r>
          </w:p>
        </w:tc>
      </w:tr>
      <w:tr w:rsidR="0016685F" w:rsidRPr="003A1F2A" w:rsidTr="0016685F">
        <w:trPr>
          <w:gridBefore w:val="1"/>
          <w:gridAfter w:val="1"/>
          <w:wBefore w:w="40" w:type="dxa"/>
          <w:wAfter w:w="115" w:type="dxa"/>
          <w:trHeight w:val="510"/>
        </w:trPr>
        <w:tc>
          <w:tcPr>
            <w:tcW w:w="714" w:type="dxa"/>
            <w:gridSpan w:val="2"/>
            <w:vMerge w:val="restart"/>
            <w:tcBorders>
              <w:top w:val="single" w:sz="6" w:space="0" w:color="auto"/>
              <w:left w:val="single" w:sz="6" w:space="0" w:color="auto"/>
              <w:right w:val="single" w:sz="6" w:space="0" w:color="auto"/>
            </w:tcBorders>
            <w:shd w:val="clear" w:color="auto" w:fill="FFFFFF"/>
          </w:tcPr>
          <w:p w:rsidR="0016685F" w:rsidRPr="003A1F2A" w:rsidRDefault="0016685F" w:rsidP="0016685F">
            <w:pPr>
              <w:numPr>
                <w:ilvl w:val="0"/>
                <w:numId w:val="12"/>
              </w:numPr>
              <w:autoSpaceDE w:val="0"/>
              <w:autoSpaceDN w:val="0"/>
              <w:adjustRightInd w:val="0"/>
              <w:spacing w:after="0" w:line="240" w:lineRule="auto"/>
              <w:contextualSpacing/>
              <w:jc w:val="both"/>
              <w:rPr>
                <w:rFonts w:ascii="Times New Roman" w:eastAsia="Times New Roman" w:hAnsi="Times New Roman"/>
                <w:sz w:val="24"/>
                <w:szCs w:val="24"/>
              </w:rPr>
            </w:pPr>
          </w:p>
        </w:tc>
        <w:tc>
          <w:tcPr>
            <w:tcW w:w="4796" w:type="dxa"/>
            <w:gridSpan w:val="2"/>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rPr>
              <w:t>Межшкольный учебно-профориентационный центр</w:t>
            </w:r>
            <w:r w:rsidRPr="003A1F2A">
              <w:rPr>
                <w:rFonts w:ascii="Times New Roman" w:eastAsia="Times New Roman" w:hAnsi="Times New Roman"/>
                <w:sz w:val="24"/>
                <w:szCs w:val="24"/>
                <w:lang w:val="uk-UA"/>
              </w:rPr>
              <w:t xml:space="preserve"> </w:t>
            </w:r>
          </w:p>
        </w:tc>
        <w:tc>
          <w:tcPr>
            <w:tcW w:w="1062" w:type="dxa"/>
            <w:gridSpan w:val="4"/>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tc>
        <w:tc>
          <w:tcPr>
            <w:tcW w:w="1368" w:type="dxa"/>
            <w:gridSpan w:val="2"/>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p>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p>
        </w:tc>
        <w:tc>
          <w:tcPr>
            <w:tcW w:w="1553" w:type="dxa"/>
            <w:gridSpan w:val="5"/>
            <w:tcBorders>
              <w:top w:val="single" w:sz="6" w:space="0" w:color="auto"/>
              <w:left w:val="single" w:sz="6" w:space="0" w:color="auto"/>
              <w:bottom w:val="single" w:sz="4"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p>
        </w:tc>
      </w:tr>
      <w:tr w:rsidR="0016685F" w:rsidRPr="003A1F2A" w:rsidTr="0016685F">
        <w:trPr>
          <w:gridBefore w:val="1"/>
          <w:gridAfter w:val="1"/>
          <w:wBefore w:w="40" w:type="dxa"/>
          <w:wAfter w:w="115" w:type="dxa"/>
          <w:trHeight w:val="303"/>
        </w:trPr>
        <w:tc>
          <w:tcPr>
            <w:tcW w:w="714" w:type="dxa"/>
            <w:gridSpan w:val="2"/>
            <w:vMerge/>
            <w:tcBorders>
              <w:left w:val="single" w:sz="6" w:space="0" w:color="auto"/>
              <w:right w:val="single" w:sz="6" w:space="0" w:color="auto"/>
            </w:tcBorders>
            <w:shd w:val="clear" w:color="auto" w:fill="FFFFFF"/>
          </w:tcPr>
          <w:p w:rsidR="0016685F" w:rsidRPr="003A1F2A" w:rsidRDefault="0016685F" w:rsidP="0016685F">
            <w:pPr>
              <w:spacing w:after="0" w:line="240" w:lineRule="auto"/>
              <w:ind w:left="360"/>
              <w:jc w:val="both"/>
              <w:rPr>
                <w:rFonts w:ascii="Times New Roman" w:eastAsia="Times New Roman" w:hAnsi="Times New Roman"/>
                <w:sz w:val="24"/>
                <w:szCs w:val="24"/>
                <w:lang w:val="uk-UA"/>
              </w:rPr>
            </w:pPr>
          </w:p>
        </w:tc>
        <w:tc>
          <w:tcPr>
            <w:tcW w:w="4796" w:type="dxa"/>
            <w:gridSpan w:val="2"/>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 xml:space="preserve">- </w:t>
            </w:r>
            <w:r w:rsidRPr="003A1F2A">
              <w:rPr>
                <w:rFonts w:ascii="Times New Roman" w:eastAsia="Times New Roman" w:hAnsi="Times New Roman"/>
                <w:sz w:val="24"/>
                <w:szCs w:val="24"/>
                <w:lang w:val="uk-UA"/>
              </w:rPr>
              <w:t xml:space="preserve">количество групп </w:t>
            </w:r>
          </w:p>
        </w:tc>
        <w:tc>
          <w:tcPr>
            <w:tcW w:w="1062" w:type="dxa"/>
            <w:gridSpan w:val="4"/>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ед.</w:t>
            </w:r>
          </w:p>
        </w:tc>
        <w:tc>
          <w:tcPr>
            <w:tcW w:w="1368" w:type="dxa"/>
            <w:gridSpan w:val="2"/>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51</w:t>
            </w:r>
          </w:p>
        </w:tc>
        <w:tc>
          <w:tcPr>
            <w:tcW w:w="1553" w:type="dxa"/>
            <w:gridSpan w:val="5"/>
            <w:tcBorders>
              <w:top w:val="single" w:sz="4" w:space="0" w:color="auto"/>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58</w:t>
            </w:r>
          </w:p>
        </w:tc>
      </w:tr>
      <w:tr w:rsidR="0016685F" w:rsidRPr="003A1F2A" w:rsidTr="0016685F">
        <w:trPr>
          <w:gridBefore w:val="1"/>
          <w:gridAfter w:val="1"/>
          <w:wBefore w:w="40" w:type="dxa"/>
          <w:wAfter w:w="115" w:type="dxa"/>
          <w:trHeight w:val="278"/>
        </w:trPr>
        <w:tc>
          <w:tcPr>
            <w:tcW w:w="714" w:type="dxa"/>
            <w:gridSpan w:val="2"/>
            <w:vMerge/>
            <w:tcBorders>
              <w:left w:val="single" w:sz="6" w:space="0" w:color="auto"/>
              <w:bottom w:val="single" w:sz="6" w:space="0" w:color="auto"/>
              <w:right w:val="single" w:sz="6" w:space="0" w:color="auto"/>
            </w:tcBorders>
            <w:shd w:val="clear" w:color="auto" w:fill="FFFFFF"/>
          </w:tcPr>
          <w:p w:rsidR="0016685F" w:rsidRPr="003A1F2A" w:rsidRDefault="0016685F" w:rsidP="0016685F">
            <w:pPr>
              <w:autoSpaceDE w:val="0"/>
              <w:autoSpaceDN w:val="0"/>
              <w:adjustRightInd w:val="0"/>
              <w:spacing w:after="0" w:line="240" w:lineRule="auto"/>
              <w:ind w:left="360"/>
              <w:jc w:val="both"/>
              <w:rPr>
                <w:rFonts w:ascii="Times New Roman" w:eastAsia="Times New Roman" w:hAnsi="Times New Roman"/>
                <w:sz w:val="24"/>
                <w:szCs w:val="24"/>
                <w:lang w:val="uk-UA"/>
              </w:rPr>
            </w:pPr>
          </w:p>
        </w:tc>
        <w:tc>
          <w:tcPr>
            <w:tcW w:w="4796"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учащихся</w:t>
            </w:r>
          </w:p>
        </w:tc>
        <w:tc>
          <w:tcPr>
            <w:tcW w:w="1062" w:type="dxa"/>
            <w:gridSpan w:val="4"/>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ед.</w:t>
            </w:r>
          </w:p>
        </w:tc>
        <w:tc>
          <w:tcPr>
            <w:tcW w:w="1368"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836</w:t>
            </w:r>
          </w:p>
        </w:tc>
        <w:tc>
          <w:tcPr>
            <w:tcW w:w="1553"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968</w:t>
            </w:r>
          </w:p>
        </w:tc>
      </w:tr>
      <w:tr w:rsidR="0016685F" w:rsidRPr="003A1F2A" w:rsidTr="0016685F">
        <w:tblPrEx>
          <w:jc w:val="center"/>
        </w:tblPrEx>
        <w:trPr>
          <w:gridAfter w:val="2"/>
          <w:wAfter w:w="168" w:type="dxa"/>
          <w:trHeight w:val="263"/>
          <w:jc w:val="center"/>
        </w:trPr>
        <w:tc>
          <w:tcPr>
            <w:tcW w:w="9480" w:type="dxa"/>
            <w:gridSpan w:val="15"/>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bCs/>
                <w:color w:val="000000" w:themeColor="text1"/>
                <w:sz w:val="24"/>
                <w:szCs w:val="24"/>
                <w:lang w:val="uk-UA"/>
              </w:rPr>
            </w:pPr>
            <w:r w:rsidRPr="001C0D97">
              <w:rPr>
                <w:rFonts w:ascii="Times New Roman" w:eastAsia="Times New Roman" w:hAnsi="Times New Roman"/>
                <w:bCs/>
                <w:color w:val="000000" w:themeColor="text1"/>
                <w:sz w:val="24"/>
                <w:szCs w:val="24"/>
              </w:rPr>
              <w:t>Организации дошкольного образования</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Количество детских садов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30</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31</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lang w:val="uk-UA"/>
              </w:rPr>
              <w:t xml:space="preserve">Количество групп в </w:t>
            </w:r>
            <w:r w:rsidRPr="003A1F2A">
              <w:rPr>
                <w:rFonts w:ascii="Times New Roman" w:eastAsia="Times New Roman" w:hAnsi="Times New Roman"/>
                <w:color w:val="000000" w:themeColor="text1"/>
                <w:sz w:val="24"/>
                <w:szCs w:val="24"/>
              </w:rPr>
              <w:t>детских садах</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186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188</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Численность воспитанников, всего в детских садах</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3148</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3201</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Количество образовательных комплексов «Школа – </w:t>
            </w:r>
            <w:r w:rsidRPr="003A1F2A">
              <w:rPr>
                <w:rFonts w:ascii="Times New Roman" w:eastAsia="Times New Roman" w:hAnsi="Times New Roman"/>
                <w:color w:val="000000" w:themeColor="text1"/>
                <w:sz w:val="24"/>
                <w:szCs w:val="24"/>
              </w:rPr>
              <w:t>детский сад</w:t>
            </w:r>
            <w:r w:rsidRPr="003A1F2A">
              <w:rPr>
                <w:rFonts w:ascii="Times New Roman" w:eastAsia="Times New Roman" w:hAnsi="Times New Roman"/>
                <w:color w:val="000000" w:themeColor="text1"/>
                <w:sz w:val="24"/>
                <w:szCs w:val="24"/>
                <w:lang w:val="uk-UA"/>
              </w:rPr>
              <w:t>»</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15</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Количество групп в образовательных комплексах «Школа – </w:t>
            </w:r>
            <w:r w:rsidRPr="003A1F2A">
              <w:rPr>
                <w:rFonts w:ascii="Times New Roman" w:eastAsia="Times New Roman" w:hAnsi="Times New Roman"/>
                <w:color w:val="000000" w:themeColor="text1"/>
                <w:sz w:val="24"/>
                <w:szCs w:val="24"/>
              </w:rPr>
              <w:t>детский сад</w:t>
            </w:r>
            <w:r w:rsidRPr="003A1F2A">
              <w:rPr>
                <w:rFonts w:ascii="Times New Roman" w:eastAsia="Times New Roman" w:hAnsi="Times New Roman"/>
                <w:color w:val="000000" w:themeColor="text1"/>
                <w:sz w:val="24"/>
                <w:szCs w:val="24"/>
                <w:lang w:val="uk-UA"/>
              </w:rPr>
              <w:t>»</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25</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24</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Численность воспитанников, всего в образовательных комплексах «Школа – </w:t>
            </w:r>
            <w:r w:rsidRPr="003A1F2A">
              <w:rPr>
                <w:rFonts w:ascii="Times New Roman" w:eastAsia="Times New Roman" w:hAnsi="Times New Roman"/>
                <w:color w:val="000000" w:themeColor="text1"/>
                <w:sz w:val="24"/>
                <w:szCs w:val="24"/>
              </w:rPr>
              <w:t>детский сад</w:t>
            </w:r>
            <w:r w:rsidRPr="003A1F2A">
              <w:rPr>
                <w:rFonts w:ascii="Times New Roman" w:eastAsia="Times New Roman" w:hAnsi="Times New Roman"/>
                <w:color w:val="000000" w:themeColor="text1"/>
                <w:sz w:val="24"/>
                <w:szCs w:val="24"/>
                <w:lang w:val="uk-UA"/>
              </w:rPr>
              <w:t>»</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262</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lang w:val="uk-UA"/>
              </w:rPr>
              <w:t>26</w:t>
            </w:r>
            <w:r w:rsidRPr="003A1F2A">
              <w:rPr>
                <w:rFonts w:ascii="Times New Roman" w:eastAsia="Times New Roman" w:hAnsi="Times New Roman"/>
                <w:sz w:val="24"/>
                <w:szCs w:val="24"/>
              </w:rPr>
              <w:t>5</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lang w:val="uk-UA"/>
              </w:rPr>
              <w:t xml:space="preserve">Количество </w:t>
            </w:r>
            <w:r w:rsidRPr="003A1F2A">
              <w:rPr>
                <w:rFonts w:ascii="Times New Roman" w:eastAsia="Times New Roman" w:hAnsi="Times New Roman"/>
                <w:color w:val="000000" w:themeColor="text1"/>
                <w:sz w:val="24"/>
                <w:szCs w:val="24"/>
              </w:rPr>
              <w:t>детских садов и школ-комплексов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46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46</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rPr>
            </w:pPr>
            <w:r w:rsidRPr="003A1F2A">
              <w:rPr>
                <w:rFonts w:ascii="Times New Roman" w:eastAsia="Times New Roman" w:hAnsi="Times New Roman"/>
                <w:color w:val="000000" w:themeColor="text1"/>
                <w:sz w:val="24"/>
                <w:szCs w:val="24"/>
                <w:lang w:val="uk-UA"/>
              </w:rPr>
              <w:t xml:space="preserve">Количество групп </w:t>
            </w:r>
            <w:r w:rsidRPr="003A1F2A">
              <w:rPr>
                <w:rFonts w:ascii="Times New Roman" w:eastAsia="Times New Roman" w:hAnsi="Times New Roman"/>
                <w:color w:val="000000" w:themeColor="text1"/>
                <w:sz w:val="24"/>
                <w:szCs w:val="24"/>
              </w:rPr>
              <w:t>в детских садах и школах-комплексах</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211</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212</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 xml:space="preserve">Численность воспитанников </w:t>
            </w:r>
            <w:r w:rsidRPr="003A1F2A">
              <w:rPr>
                <w:rFonts w:ascii="Times New Roman" w:eastAsia="Times New Roman" w:hAnsi="Times New Roman"/>
                <w:color w:val="000000" w:themeColor="text1"/>
                <w:sz w:val="24"/>
                <w:szCs w:val="24"/>
              </w:rPr>
              <w:t>в детских садах и школах-комплексах</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3A1F2A">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3410</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3550</w:t>
            </w:r>
          </w:p>
        </w:tc>
      </w:tr>
      <w:tr w:rsidR="0016685F" w:rsidRPr="003A1F2A" w:rsidTr="0016685F">
        <w:tblPrEx>
          <w:jc w:val="center"/>
        </w:tblPrEx>
        <w:trPr>
          <w:gridAfter w:val="2"/>
          <w:wAfter w:w="168" w:type="dxa"/>
          <w:trHeight w:val="339"/>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Количество </w:t>
            </w:r>
            <w:r w:rsidRPr="001C0D97">
              <w:rPr>
                <w:rFonts w:ascii="Times New Roman" w:eastAsia="Times New Roman" w:hAnsi="Times New Roman"/>
                <w:color w:val="000000" w:themeColor="text1"/>
                <w:sz w:val="24"/>
                <w:szCs w:val="24"/>
              </w:rPr>
              <w:t>детских садов</w:t>
            </w:r>
            <w:r w:rsidRPr="001C0D97">
              <w:rPr>
                <w:rFonts w:ascii="Times New Roman" w:eastAsia="Times New Roman" w:hAnsi="Times New Roman"/>
                <w:color w:val="000000" w:themeColor="text1"/>
                <w:sz w:val="24"/>
                <w:szCs w:val="24"/>
                <w:lang w:val="uk-UA"/>
              </w:rPr>
              <w:t xml:space="preserve"> / «Шк</w:t>
            </w:r>
            <w:r w:rsidRPr="001C0D97">
              <w:rPr>
                <w:rFonts w:ascii="Times New Roman" w:eastAsia="Times New Roman" w:hAnsi="Times New Roman"/>
                <w:color w:val="000000" w:themeColor="text1"/>
                <w:sz w:val="24"/>
                <w:szCs w:val="24"/>
              </w:rPr>
              <w:t>ола – детский сад</w:t>
            </w:r>
            <w:r w:rsidRPr="001C0D97">
              <w:rPr>
                <w:rFonts w:ascii="Times New Roman" w:eastAsia="Times New Roman" w:hAnsi="Times New Roman"/>
                <w:color w:val="000000" w:themeColor="text1"/>
                <w:sz w:val="24"/>
                <w:szCs w:val="24"/>
                <w:lang w:val="uk-UA"/>
              </w:rPr>
              <w:t>»</w:t>
            </w:r>
          </w:p>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 с русским языком обучения</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36</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групп</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182</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lang w:val="uk-UA"/>
              </w:rPr>
              <w:t>18</w:t>
            </w:r>
            <w:r w:rsidRPr="003A1F2A">
              <w:rPr>
                <w:rFonts w:ascii="Times New Roman" w:eastAsia="Times New Roman" w:hAnsi="Times New Roman"/>
                <w:sz w:val="24"/>
                <w:szCs w:val="24"/>
              </w:rPr>
              <w:t>2</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3074</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3075</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 </w:t>
            </w:r>
            <w:r w:rsidRPr="001C0D97">
              <w:rPr>
                <w:rFonts w:ascii="Times New Roman" w:eastAsia="Times New Roman" w:hAnsi="Times New Roman"/>
                <w:i/>
                <w:iCs/>
                <w:color w:val="000000" w:themeColor="text1"/>
                <w:sz w:val="24"/>
                <w:szCs w:val="24"/>
                <w:lang w:val="uk-UA"/>
              </w:rPr>
              <w:t xml:space="preserve">% </w:t>
            </w:r>
            <w:r w:rsidRPr="001C0D97">
              <w:rPr>
                <w:rFonts w:ascii="Times New Roman" w:eastAsia="Times New Roman" w:hAnsi="Times New Roman"/>
                <w:color w:val="000000" w:themeColor="text1"/>
                <w:sz w:val="24"/>
                <w:szCs w:val="24"/>
                <w:lang w:val="uk-UA"/>
              </w:rPr>
              <w:t>от общей численности</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88,7</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88,7</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Количество </w:t>
            </w:r>
            <w:r w:rsidRPr="001C0D97">
              <w:rPr>
                <w:rFonts w:ascii="Times New Roman" w:eastAsia="Times New Roman" w:hAnsi="Times New Roman"/>
                <w:color w:val="000000" w:themeColor="text1"/>
                <w:sz w:val="24"/>
                <w:szCs w:val="24"/>
              </w:rPr>
              <w:t>детских садов</w:t>
            </w:r>
            <w:r w:rsidRPr="001C0D97">
              <w:rPr>
                <w:rFonts w:ascii="Times New Roman" w:eastAsia="Times New Roman" w:hAnsi="Times New Roman"/>
                <w:color w:val="000000" w:themeColor="text1"/>
                <w:sz w:val="24"/>
                <w:szCs w:val="24"/>
                <w:lang w:val="uk-UA"/>
              </w:rPr>
              <w:t xml:space="preserve"> с украинским языком обучения</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групп</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5</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6</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76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77</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 </w:t>
            </w:r>
            <w:r w:rsidRPr="001C0D97">
              <w:rPr>
                <w:rFonts w:ascii="Times New Roman" w:eastAsia="Times New Roman" w:hAnsi="Times New Roman"/>
                <w:i/>
                <w:iCs/>
                <w:color w:val="000000" w:themeColor="text1"/>
                <w:sz w:val="24"/>
                <w:szCs w:val="24"/>
                <w:lang w:val="uk-UA"/>
              </w:rPr>
              <w:t xml:space="preserve">% </w:t>
            </w:r>
            <w:r w:rsidRPr="001C0D97">
              <w:rPr>
                <w:rFonts w:ascii="Times New Roman" w:eastAsia="Times New Roman" w:hAnsi="Times New Roman"/>
                <w:color w:val="000000" w:themeColor="text1"/>
                <w:sz w:val="24"/>
                <w:szCs w:val="24"/>
                <w:lang w:val="uk-UA"/>
              </w:rPr>
              <w:t>от общей численности</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0,6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2,2</w:t>
            </w:r>
          </w:p>
        </w:tc>
      </w:tr>
      <w:tr w:rsidR="0016685F" w:rsidRPr="003A1F2A" w:rsidTr="0016685F">
        <w:tblPrEx>
          <w:jc w:val="center"/>
        </w:tblPrEx>
        <w:trPr>
          <w:gridAfter w:val="2"/>
          <w:wAfter w:w="168" w:type="dxa"/>
          <w:trHeight w:val="264"/>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Количество </w:t>
            </w:r>
            <w:r w:rsidRPr="001C0D97">
              <w:rPr>
                <w:rFonts w:ascii="Times New Roman" w:eastAsia="Times New Roman" w:hAnsi="Times New Roman"/>
                <w:color w:val="000000" w:themeColor="text1"/>
                <w:sz w:val="24"/>
                <w:szCs w:val="24"/>
              </w:rPr>
              <w:t>детских садов</w:t>
            </w:r>
            <w:r w:rsidRPr="001C0D97">
              <w:rPr>
                <w:rFonts w:ascii="Times New Roman" w:eastAsia="Times New Roman" w:hAnsi="Times New Roman"/>
                <w:color w:val="000000" w:themeColor="text1"/>
                <w:sz w:val="24"/>
                <w:szCs w:val="24"/>
                <w:lang w:val="uk-UA"/>
              </w:rPr>
              <w:t xml:space="preserve"> / «Шк</w:t>
            </w:r>
            <w:r w:rsidRPr="001C0D97">
              <w:rPr>
                <w:rFonts w:ascii="Times New Roman" w:eastAsia="Times New Roman" w:hAnsi="Times New Roman"/>
                <w:color w:val="000000" w:themeColor="text1"/>
                <w:sz w:val="24"/>
                <w:szCs w:val="24"/>
              </w:rPr>
              <w:t>ола – детский сад</w:t>
            </w:r>
            <w:r w:rsidRPr="001C0D97">
              <w:rPr>
                <w:rFonts w:ascii="Times New Roman" w:eastAsia="Times New Roman" w:hAnsi="Times New Roman"/>
                <w:color w:val="000000" w:themeColor="text1"/>
                <w:sz w:val="24"/>
                <w:szCs w:val="24"/>
                <w:lang w:val="uk-UA"/>
              </w:rPr>
              <w:t>»</w:t>
            </w:r>
          </w:p>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 с молдавским языком обучения</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9</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9</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групп</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24</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lang w:val="uk-UA"/>
              </w:rPr>
              <w:t>2</w:t>
            </w:r>
            <w:r w:rsidRPr="003A1F2A">
              <w:rPr>
                <w:rFonts w:ascii="Times New Roman" w:eastAsia="Times New Roman" w:hAnsi="Times New Roman"/>
                <w:sz w:val="24"/>
                <w:szCs w:val="24"/>
              </w:rPr>
              <w:t>4</w:t>
            </w:r>
          </w:p>
        </w:tc>
      </w:tr>
      <w:tr w:rsidR="0016685F" w:rsidRPr="003A1F2A" w:rsidTr="0016685F">
        <w:tblPrEx>
          <w:jc w:val="center"/>
        </w:tblPrEx>
        <w:trPr>
          <w:gridAfter w:val="2"/>
          <w:wAfter w:w="168" w:type="dxa"/>
          <w:trHeight w:val="27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360</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314</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 </w:t>
            </w:r>
            <w:r w:rsidRPr="001C0D97">
              <w:rPr>
                <w:rFonts w:ascii="Times New Roman" w:eastAsia="Times New Roman" w:hAnsi="Times New Roman"/>
                <w:i/>
                <w:iCs/>
                <w:color w:val="000000" w:themeColor="text1"/>
                <w:sz w:val="24"/>
                <w:szCs w:val="24"/>
                <w:lang w:val="uk-UA"/>
              </w:rPr>
              <w:t xml:space="preserve">% </w:t>
            </w:r>
            <w:r w:rsidRPr="001C0D97">
              <w:rPr>
                <w:rFonts w:ascii="Times New Roman" w:eastAsia="Times New Roman" w:hAnsi="Times New Roman"/>
                <w:color w:val="000000" w:themeColor="text1"/>
                <w:sz w:val="24"/>
                <w:szCs w:val="24"/>
                <w:lang w:val="uk-UA"/>
              </w:rPr>
              <w:t>от общей численности</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8,9</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9</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Всего групп, изучающих украинский язык как </w:t>
            </w:r>
            <w:r w:rsidRPr="001C0D97">
              <w:rPr>
                <w:rFonts w:ascii="Times New Roman" w:eastAsia="Times New Roman" w:hAnsi="Times New Roman"/>
                <w:color w:val="000000" w:themeColor="text1"/>
                <w:sz w:val="24"/>
                <w:szCs w:val="24"/>
                <w:lang w:val="en-US"/>
              </w:rPr>
              <w:t>II</w:t>
            </w:r>
            <w:r w:rsidRPr="001C0D97">
              <w:rPr>
                <w:rFonts w:ascii="Times New Roman" w:eastAsia="Times New Roman" w:hAnsi="Times New Roman"/>
                <w:color w:val="000000" w:themeColor="text1"/>
                <w:sz w:val="24"/>
                <w:szCs w:val="24"/>
                <w:lang w:val="uk-UA"/>
              </w:rPr>
              <w:t xml:space="preserve"> официальный</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64</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64</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903</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916</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Всего групп, изучающих молдавский язык как </w:t>
            </w:r>
            <w:r w:rsidRPr="001C0D97">
              <w:rPr>
                <w:rFonts w:ascii="Times New Roman" w:eastAsia="Times New Roman" w:hAnsi="Times New Roman"/>
                <w:color w:val="000000" w:themeColor="text1"/>
                <w:sz w:val="24"/>
                <w:szCs w:val="24"/>
                <w:lang w:val="en-US"/>
              </w:rPr>
              <w:t>II</w:t>
            </w:r>
            <w:r w:rsidRPr="001C0D97">
              <w:rPr>
                <w:rFonts w:ascii="Times New Roman" w:eastAsia="Times New Roman" w:hAnsi="Times New Roman"/>
                <w:color w:val="000000" w:themeColor="text1"/>
                <w:sz w:val="24"/>
                <w:szCs w:val="24"/>
                <w:lang w:val="uk-UA"/>
              </w:rPr>
              <w:t xml:space="preserve"> официальный</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53</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53</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746</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758</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numPr>
                <w:ilvl w:val="0"/>
                <w:numId w:val="10"/>
              </w:numPr>
              <w:shd w:val="clear" w:color="auto" w:fill="FFFFFF"/>
              <w:tabs>
                <w:tab w:val="clear" w:pos="2771"/>
                <w:tab w:val="num" w:pos="540"/>
              </w:tabs>
              <w:autoSpaceDE w:val="0"/>
              <w:autoSpaceDN w:val="0"/>
              <w:adjustRightInd w:val="0"/>
              <w:spacing w:after="0" w:line="240" w:lineRule="auto"/>
              <w:ind w:left="54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xml:space="preserve">Всего групп, изучающих русский язык как </w:t>
            </w:r>
            <w:r w:rsidRPr="001C0D97">
              <w:rPr>
                <w:rFonts w:ascii="Times New Roman" w:eastAsia="Times New Roman" w:hAnsi="Times New Roman"/>
                <w:color w:val="000000" w:themeColor="text1"/>
                <w:sz w:val="24"/>
                <w:szCs w:val="24"/>
                <w:lang w:val="en-US"/>
              </w:rPr>
              <w:t>II</w:t>
            </w:r>
            <w:r w:rsidRPr="001C0D97">
              <w:rPr>
                <w:rFonts w:ascii="Times New Roman" w:eastAsia="Times New Roman" w:hAnsi="Times New Roman"/>
                <w:color w:val="000000" w:themeColor="text1"/>
                <w:sz w:val="24"/>
                <w:szCs w:val="24"/>
                <w:lang w:val="uk-UA"/>
              </w:rPr>
              <w:t xml:space="preserve"> официальный</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ед.</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12</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12</w:t>
            </w:r>
          </w:p>
        </w:tc>
      </w:tr>
      <w:tr w:rsidR="0016685F" w:rsidRPr="003A1F2A" w:rsidTr="0016685F">
        <w:tblPrEx>
          <w:jc w:val="center"/>
        </w:tblPrEx>
        <w:trPr>
          <w:gridAfter w:val="2"/>
          <w:wAfter w:w="168" w:type="dxa"/>
          <w:trHeight w:val="288"/>
          <w:jc w:val="center"/>
        </w:trPr>
        <w:tc>
          <w:tcPr>
            <w:tcW w:w="709"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shd w:val="clear" w:color="auto" w:fill="FFFFFF"/>
              <w:autoSpaceDE w:val="0"/>
              <w:autoSpaceDN w:val="0"/>
              <w:adjustRightInd w:val="0"/>
              <w:spacing w:after="0" w:line="240" w:lineRule="auto"/>
              <w:ind w:left="180"/>
              <w:jc w:val="both"/>
              <w:rPr>
                <w:rFonts w:ascii="Times New Roman" w:eastAsia="Times New Roman" w:hAnsi="Times New Roman"/>
                <w:color w:val="000000" w:themeColor="text1"/>
                <w:sz w:val="24"/>
                <w:szCs w:val="24"/>
                <w:lang w:val="uk-UA"/>
              </w:rPr>
            </w:pPr>
          </w:p>
        </w:tc>
        <w:tc>
          <w:tcPr>
            <w:tcW w:w="4804"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both"/>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 в них воспитанников</w:t>
            </w:r>
          </w:p>
        </w:tc>
        <w:tc>
          <w:tcPr>
            <w:tcW w:w="99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shd w:val="clear" w:color="auto" w:fill="FFFFFF"/>
              <w:autoSpaceDE w:val="0"/>
              <w:autoSpaceDN w:val="0"/>
              <w:adjustRightInd w:val="0"/>
              <w:spacing w:after="0" w:line="240" w:lineRule="auto"/>
              <w:jc w:val="center"/>
              <w:rPr>
                <w:rFonts w:ascii="Times New Roman" w:eastAsia="Times New Roman" w:hAnsi="Times New Roman"/>
                <w:color w:val="000000" w:themeColor="text1"/>
                <w:sz w:val="24"/>
                <w:szCs w:val="24"/>
                <w:lang w:val="uk-UA"/>
              </w:rPr>
            </w:pPr>
            <w:r w:rsidRPr="001C0D97">
              <w:rPr>
                <w:rFonts w:ascii="Times New Roman" w:eastAsia="Times New Roman" w:hAnsi="Times New Roman"/>
                <w:color w:val="000000" w:themeColor="text1"/>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164</w:t>
            </w:r>
          </w:p>
        </w:tc>
        <w:tc>
          <w:tcPr>
            <w:tcW w:w="14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hd w:val="clear" w:color="auto" w:fill="FFFFFF"/>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158</w:t>
            </w:r>
          </w:p>
        </w:tc>
      </w:tr>
      <w:tr w:rsidR="0016685F" w:rsidRPr="003A1F2A" w:rsidTr="0016685F">
        <w:tblPrEx>
          <w:jc w:val="center"/>
        </w:tblPrEx>
        <w:trPr>
          <w:gridAfter w:val="2"/>
          <w:wAfter w:w="168" w:type="dxa"/>
          <w:trHeight w:val="288"/>
          <w:jc w:val="center"/>
        </w:trPr>
        <w:tc>
          <w:tcPr>
            <w:tcW w:w="9480" w:type="dxa"/>
            <w:gridSpan w:val="15"/>
            <w:tcBorders>
              <w:top w:val="single" w:sz="6" w:space="0" w:color="auto"/>
              <w:left w:val="single" w:sz="6" w:space="0" w:color="auto"/>
              <w:bottom w:val="single" w:sz="6" w:space="0" w:color="auto"/>
              <w:right w:val="single" w:sz="6" w:space="0" w:color="auto"/>
            </w:tcBorders>
            <w:shd w:val="clear" w:color="auto" w:fill="FFFFFF"/>
          </w:tcPr>
          <w:p w:rsidR="0016685F" w:rsidRPr="00112BAC" w:rsidRDefault="0016685F" w:rsidP="0016685F">
            <w:pPr>
              <w:spacing w:after="0" w:line="240" w:lineRule="auto"/>
              <w:ind w:right="-1" w:firstLine="540"/>
              <w:jc w:val="both"/>
              <w:rPr>
                <w:rFonts w:ascii="Times New Roman" w:hAnsi="Times New Roman"/>
                <w:sz w:val="20"/>
                <w:szCs w:val="20"/>
              </w:rPr>
            </w:pPr>
            <w:r w:rsidRPr="00112BAC">
              <w:rPr>
                <w:rFonts w:ascii="Times New Roman" w:hAnsi="Times New Roman"/>
                <w:sz w:val="20"/>
                <w:szCs w:val="20"/>
              </w:rPr>
              <w:t>Примечание: количество групп и количество воспитанников с молдавским языком обучения с учетом 1 группы МДОУ «Рыбницкий детский сад №22 общеразвивающего вида».</w:t>
            </w:r>
          </w:p>
        </w:tc>
      </w:tr>
      <w:tr w:rsidR="0016685F" w:rsidRPr="003A1F2A" w:rsidTr="0016685F">
        <w:tblPrEx>
          <w:jc w:val="center"/>
        </w:tblPrEx>
        <w:trPr>
          <w:gridAfter w:val="2"/>
          <w:wAfter w:w="168" w:type="dxa"/>
          <w:trHeight w:val="288"/>
          <w:jc w:val="center"/>
        </w:trPr>
        <w:tc>
          <w:tcPr>
            <w:tcW w:w="9480" w:type="dxa"/>
            <w:gridSpan w:val="15"/>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spacing w:after="0" w:line="240" w:lineRule="auto"/>
              <w:ind w:right="-1" w:firstLine="540"/>
              <w:jc w:val="both"/>
              <w:rPr>
                <w:rFonts w:ascii="Times New Roman" w:hAnsi="Times New Roman"/>
                <w:i/>
                <w:sz w:val="20"/>
                <w:szCs w:val="20"/>
              </w:rPr>
            </w:pPr>
          </w:p>
        </w:tc>
      </w:tr>
      <w:tr w:rsidR="0016685F" w:rsidRPr="003A1F2A" w:rsidTr="0016685F">
        <w:trPr>
          <w:gridBefore w:val="1"/>
          <w:gridAfter w:val="3"/>
          <w:wBefore w:w="40" w:type="dxa"/>
          <w:wAfter w:w="252" w:type="dxa"/>
          <w:cantSplit/>
          <w:trHeight w:val="281"/>
        </w:trPr>
        <w:tc>
          <w:tcPr>
            <w:tcW w:w="9356" w:type="dxa"/>
            <w:gridSpan w:val="13"/>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autoSpaceDE w:val="0"/>
              <w:autoSpaceDN w:val="0"/>
              <w:adjustRightInd w:val="0"/>
              <w:spacing w:after="0" w:line="240" w:lineRule="auto"/>
              <w:jc w:val="center"/>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Кадр</w:t>
            </w:r>
            <w:r w:rsidRPr="001C0D97">
              <w:rPr>
                <w:rFonts w:ascii="Times New Roman" w:eastAsia="Times New Roman" w:hAnsi="Times New Roman"/>
                <w:sz w:val="24"/>
                <w:szCs w:val="24"/>
              </w:rPr>
              <w:t>овый потенциал</w:t>
            </w:r>
            <w:r w:rsidRPr="001C0D97">
              <w:rPr>
                <w:rFonts w:ascii="Times New Roman" w:eastAsia="Times New Roman" w:hAnsi="Times New Roman"/>
                <w:sz w:val="24"/>
                <w:szCs w:val="24"/>
                <w:lang w:val="uk-UA"/>
              </w:rPr>
              <w:t xml:space="preserve"> </w:t>
            </w:r>
          </w:p>
        </w:tc>
      </w:tr>
      <w:tr w:rsidR="0016685F" w:rsidRPr="003A1F2A" w:rsidTr="0016685F">
        <w:trPr>
          <w:gridBefore w:val="1"/>
          <w:gridAfter w:val="3"/>
          <w:wBefore w:w="40" w:type="dxa"/>
          <w:wAfter w:w="252"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tabs>
                <w:tab w:val="left" w:pos="345"/>
              </w:tabs>
              <w:spacing w:after="0" w:line="240" w:lineRule="auto"/>
              <w:ind w:left="97"/>
              <w:jc w:val="center"/>
              <w:rPr>
                <w:rFonts w:ascii="Times New Roman" w:eastAsia="Times New Roman" w:hAnsi="Times New Roman"/>
                <w:sz w:val="24"/>
                <w:szCs w:val="24"/>
              </w:rPr>
            </w:pPr>
            <w:r w:rsidRPr="001C0D97">
              <w:rPr>
                <w:rFonts w:ascii="Times New Roman" w:eastAsia="Times New Roman" w:hAnsi="Times New Roman"/>
                <w:sz w:val="24"/>
                <w:szCs w:val="24"/>
                <w:lang w:val="uk-UA"/>
              </w:rPr>
              <w:t>1</w:t>
            </w:r>
            <w:r w:rsidRPr="001C0D97">
              <w:rPr>
                <w:rFonts w:ascii="Times New Roman" w:eastAsia="Times New Roman" w:hAnsi="Times New Roman"/>
                <w:sz w:val="24"/>
                <w:szCs w:val="24"/>
              </w:rPr>
              <w:t>.</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Всего</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color w:val="FF0000"/>
                <w:sz w:val="24"/>
                <w:szCs w:val="24"/>
                <w:lang w:val="uk-UA"/>
              </w:rPr>
            </w:pPr>
            <w:r w:rsidRPr="003A1F2A">
              <w:rPr>
                <w:rFonts w:ascii="Times New Roman" w:eastAsia="Times New Roman" w:hAnsi="Times New Roman"/>
                <w:sz w:val="24"/>
                <w:szCs w:val="24"/>
                <w:lang w:val="uk-UA"/>
              </w:rPr>
              <w:t>2668</w:t>
            </w:r>
            <w:r w:rsidRPr="003A1F2A">
              <w:rPr>
                <w:rFonts w:ascii="Times New Roman" w:eastAsia="Times New Roman" w:hAnsi="Times New Roman"/>
                <w:color w:val="FF0000"/>
                <w:sz w:val="24"/>
                <w:szCs w:val="24"/>
                <w:lang w:val="uk-UA"/>
              </w:rPr>
              <w:t xml:space="preserve"> </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2723</w:t>
            </w:r>
          </w:p>
        </w:tc>
      </w:tr>
      <w:tr w:rsidR="0016685F" w:rsidRPr="003A1F2A" w:rsidTr="0016685F">
        <w:trPr>
          <w:gridBefore w:val="1"/>
          <w:gridAfter w:val="3"/>
          <w:wBefore w:w="40" w:type="dxa"/>
          <w:wAfter w:w="252"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sz w:val="24"/>
                <w:szCs w:val="24"/>
              </w:rPr>
            </w:pPr>
            <w:r w:rsidRPr="001C0D97">
              <w:rPr>
                <w:rFonts w:ascii="Times New Roman" w:eastAsia="Times New Roman" w:hAnsi="Times New Roman"/>
                <w:sz w:val="24"/>
                <w:szCs w:val="24"/>
              </w:rPr>
              <w:t>2.</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О</w:t>
            </w:r>
            <w:r w:rsidRPr="001C0D97">
              <w:rPr>
                <w:rFonts w:ascii="Times New Roman" w:eastAsia="Times New Roman" w:hAnsi="Times New Roman"/>
                <w:sz w:val="24"/>
                <w:szCs w:val="24"/>
              </w:rPr>
              <w:t>бщео</w:t>
            </w:r>
            <w:r w:rsidRPr="001C0D97">
              <w:rPr>
                <w:rFonts w:ascii="Times New Roman" w:eastAsia="Times New Roman" w:hAnsi="Times New Roman"/>
                <w:sz w:val="24"/>
                <w:szCs w:val="24"/>
                <w:lang w:val="uk-UA"/>
              </w:rPr>
              <w:t>бразовательные школы</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1467</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1473</w:t>
            </w:r>
          </w:p>
        </w:tc>
      </w:tr>
      <w:tr w:rsidR="0016685F" w:rsidRPr="003A1F2A" w:rsidTr="0016685F">
        <w:trPr>
          <w:gridBefore w:val="1"/>
          <w:gridAfter w:val="3"/>
          <w:wBefore w:w="40" w:type="dxa"/>
          <w:wAfter w:w="252" w:type="dxa"/>
          <w:trHeight w:val="27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sz w:val="24"/>
                <w:szCs w:val="24"/>
              </w:rPr>
            </w:pPr>
            <w:r w:rsidRPr="001C0D97">
              <w:rPr>
                <w:rFonts w:ascii="Times New Roman" w:eastAsia="Times New Roman" w:hAnsi="Times New Roman"/>
                <w:sz w:val="24"/>
                <w:szCs w:val="24"/>
              </w:rPr>
              <w:t>3.</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Дошкольные учреждения</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1118</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1143</w:t>
            </w:r>
          </w:p>
        </w:tc>
      </w:tr>
      <w:tr w:rsidR="0016685F" w:rsidRPr="003A1F2A" w:rsidTr="0016685F">
        <w:trPr>
          <w:gridBefore w:val="1"/>
          <w:gridAfter w:val="3"/>
          <w:wBefore w:w="40" w:type="dxa"/>
          <w:wAfter w:w="252" w:type="dxa"/>
          <w:trHeight w:val="307"/>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widowControl w:val="0"/>
              <w:tabs>
                <w:tab w:val="left" w:pos="345"/>
              </w:tabs>
              <w:autoSpaceDE w:val="0"/>
              <w:autoSpaceDN w:val="0"/>
              <w:adjustRightInd w:val="0"/>
              <w:spacing w:after="0" w:line="240" w:lineRule="auto"/>
              <w:ind w:left="97"/>
              <w:contextualSpacing/>
              <w:jc w:val="center"/>
              <w:rPr>
                <w:rFonts w:ascii="Times New Roman" w:eastAsia="Times New Roman" w:hAnsi="Times New Roman"/>
                <w:sz w:val="24"/>
                <w:szCs w:val="24"/>
              </w:rPr>
            </w:pPr>
            <w:r w:rsidRPr="001C0D97">
              <w:rPr>
                <w:rFonts w:ascii="Times New Roman" w:eastAsia="Times New Roman" w:hAnsi="Times New Roman"/>
                <w:sz w:val="24"/>
                <w:szCs w:val="24"/>
              </w:rPr>
              <w:t>4.</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Внешкольные учреждения</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102</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107</w:t>
            </w:r>
          </w:p>
        </w:tc>
      </w:tr>
      <w:tr w:rsidR="0016685F" w:rsidRPr="003A1F2A" w:rsidTr="0016685F">
        <w:trPr>
          <w:gridBefore w:val="1"/>
          <w:gridAfter w:val="3"/>
          <w:wBefore w:w="40" w:type="dxa"/>
          <w:wAfter w:w="252" w:type="dxa"/>
          <w:trHeight w:val="288"/>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tabs>
                <w:tab w:val="left" w:pos="345"/>
              </w:tabs>
              <w:spacing w:after="0" w:line="240" w:lineRule="auto"/>
              <w:ind w:left="97"/>
              <w:jc w:val="center"/>
              <w:rPr>
                <w:rFonts w:ascii="Times New Roman" w:eastAsia="Times New Roman" w:hAnsi="Times New Roman"/>
                <w:sz w:val="24"/>
                <w:szCs w:val="24"/>
              </w:rPr>
            </w:pPr>
            <w:r w:rsidRPr="001C0D97">
              <w:rPr>
                <w:rFonts w:ascii="Times New Roman" w:eastAsia="Times New Roman" w:hAnsi="Times New Roman"/>
                <w:sz w:val="24"/>
                <w:szCs w:val="24"/>
              </w:rPr>
              <w:t>5.</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В системе образования трудится всего педагогов:</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color w:val="FF0000"/>
                <w:sz w:val="24"/>
                <w:szCs w:val="24"/>
                <w:lang w:val="uk-UA"/>
              </w:rPr>
            </w:pPr>
            <w:r w:rsidRPr="003A1F2A">
              <w:rPr>
                <w:rFonts w:ascii="Times New Roman" w:eastAsia="Times New Roman" w:hAnsi="Times New Roman"/>
                <w:sz w:val="24"/>
                <w:szCs w:val="24"/>
                <w:lang w:val="uk-UA"/>
              </w:rPr>
              <w:t>1405</w:t>
            </w:r>
            <w:r w:rsidRPr="003A1F2A">
              <w:rPr>
                <w:rFonts w:ascii="Times New Roman" w:eastAsia="Times New Roman" w:hAnsi="Times New Roman"/>
                <w:color w:val="FF0000"/>
                <w:sz w:val="24"/>
                <w:szCs w:val="24"/>
                <w:lang w:val="uk-UA"/>
              </w:rPr>
              <w:t xml:space="preserve"> </w:t>
            </w:r>
          </w:p>
          <w:p w:rsidR="0016685F" w:rsidRPr="003A1F2A" w:rsidRDefault="0016685F" w:rsidP="0016685F">
            <w:pPr>
              <w:spacing w:after="0" w:line="240" w:lineRule="auto"/>
              <w:jc w:val="center"/>
              <w:rPr>
                <w:rFonts w:ascii="Times New Roman" w:eastAsia="Times New Roman" w:hAnsi="Times New Roman"/>
                <w:color w:val="FF0000"/>
                <w:sz w:val="24"/>
                <w:szCs w:val="24"/>
                <w:lang w:val="uk-UA"/>
              </w:rPr>
            </w:pP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1443</w:t>
            </w:r>
          </w:p>
        </w:tc>
      </w:tr>
      <w:tr w:rsidR="0016685F" w:rsidRPr="003A1F2A" w:rsidTr="0016685F">
        <w:trPr>
          <w:gridBefore w:val="1"/>
          <w:gridAfter w:val="3"/>
          <w:wBefore w:w="40" w:type="dxa"/>
          <w:wAfter w:w="252" w:type="dxa"/>
          <w:trHeight w:val="316"/>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1C0D97" w:rsidRDefault="0016685F" w:rsidP="0016685F">
            <w:pPr>
              <w:tabs>
                <w:tab w:val="left" w:pos="345"/>
              </w:tabs>
              <w:spacing w:after="0" w:line="240" w:lineRule="auto"/>
              <w:ind w:left="97"/>
              <w:jc w:val="center"/>
              <w:rPr>
                <w:rFonts w:ascii="Times New Roman" w:eastAsia="Times New Roman" w:hAnsi="Times New Roman"/>
                <w:sz w:val="24"/>
                <w:szCs w:val="24"/>
              </w:rPr>
            </w:pP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1C0D97"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1C0D97">
              <w:rPr>
                <w:rFonts w:ascii="Times New Roman" w:eastAsia="Times New Roman" w:hAnsi="Times New Roman"/>
                <w:sz w:val="24"/>
                <w:szCs w:val="24"/>
                <w:lang w:val="uk-UA"/>
              </w:rPr>
              <w:t>- с высшим образованием</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1070 </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1156</w:t>
            </w:r>
          </w:p>
        </w:tc>
      </w:tr>
      <w:tr w:rsidR="0016685F" w:rsidRPr="003A1F2A" w:rsidTr="0016685F">
        <w:trPr>
          <w:gridBefore w:val="1"/>
          <w:gridAfter w:val="3"/>
          <w:wBefore w:w="40" w:type="dxa"/>
          <w:wAfter w:w="252" w:type="dxa"/>
          <w:trHeight w:val="175"/>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tabs>
                <w:tab w:val="left" w:pos="345"/>
              </w:tabs>
              <w:spacing w:after="0" w:line="240" w:lineRule="auto"/>
              <w:ind w:left="97"/>
              <w:jc w:val="center"/>
              <w:rPr>
                <w:rFonts w:ascii="Times New Roman" w:eastAsia="Times New Roman" w:hAnsi="Times New Roman"/>
                <w:sz w:val="24"/>
                <w:szCs w:val="24"/>
              </w:rPr>
            </w:pP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с квалификационной категорией</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951 </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925</w:t>
            </w:r>
          </w:p>
        </w:tc>
      </w:tr>
      <w:tr w:rsidR="0016685F" w:rsidRPr="003A1F2A" w:rsidTr="0016685F">
        <w:trPr>
          <w:gridBefore w:val="1"/>
          <w:gridAfter w:val="3"/>
          <w:wBefore w:w="40" w:type="dxa"/>
          <w:wAfter w:w="252" w:type="dxa"/>
          <w:trHeight w:val="175"/>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tabs>
                <w:tab w:val="left" w:pos="345"/>
              </w:tabs>
              <w:spacing w:after="0" w:line="240" w:lineRule="auto"/>
              <w:ind w:left="97"/>
              <w:jc w:val="center"/>
              <w:rPr>
                <w:rFonts w:ascii="Times New Roman" w:eastAsia="Times New Roman" w:hAnsi="Times New Roman"/>
                <w:sz w:val="24"/>
                <w:szCs w:val="24"/>
              </w:rPr>
            </w:pPr>
            <w:r>
              <w:rPr>
                <w:rFonts w:ascii="Times New Roman" w:eastAsia="Times New Roman" w:hAnsi="Times New Roman"/>
                <w:sz w:val="24"/>
                <w:szCs w:val="24"/>
              </w:rPr>
              <w:t>6</w:t>
            </w:r>
            <w:r w:rsidRPr="003A1F2A">
              <w:rPr>
                <w:rFonts w:ascii="Times New Roman" w:eastAsia="Times New Roman" w:hAnsi="Times New Roman"/>
                <w:sz w:val="24"/>
                <w:szCs w:val="24"/>
              </w:rPr>
              <w:t>.</w:t>
            </w: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Прошли курсы повышения квалификации </w:t>
            </w:r>
          </w:p>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всего специалистов</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 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473</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407</w:t>
            </w:r>
          </w:p>
        </w:tc>
      </w:tr>
      <w:tr w:rsidR="0016685F" w:rsidRPr="003A1F2A" w:rsidTr="0016685F">
        <w:trPr>
          <w:gridBefore w:val="1"/>
          <w:gridAfter w:val="3"/>
          <w:wBefore w:w="40" w:type="dxa"/>
          <w:wAfter w:w="252" w:type="dxa"/>
          <w:trHeight w:val="175"/>
        </w:trPr>
        <w:tc>
          <w:tcPr>
            <w:tcW w:w="714" w:type="dxa"/>
            <w:gridSpan w:val="2"/>
            <w:tcBorders>
              <w:top w:val="single" w:sz="6" w:space="0" w:color="auto"/>
              <w:left w:val="single" w:sz="6" w:space="0" w:color="auto"/>
              <w:bottom w:val="single" w:sz="6" w:space="0" w:color="auto"/>
              <w:right w:val="single" w:sz="6" w:space="0" w:color="auto"/>
            </w:tcBorders>
            <w:shd w:val="clear" w:color="auto" w:fill="FFFFFF"/>
          </w:tcPr>
          <w:p w:rsidR="0016685F" w:rsidRPr="003A1F2A" w:rsidRDefault="0016685F" w:rsidP="0016685F">
            <w:pPr>
              <w:tabs>
                <w:tab w:val="left" w:pos="345"/>
              </w:tabs>
              <w:spacing w:after="0" w:line="240" w:lineRule="auto"/>
              <w:ind w:left="97"/>
              <w:jc w:val="center"/>
              <w:rPr>
                <w:rFonts w:ascii="Times New Roman" w:eastAsia="Times New Roman" w:hAnsi="Times New Roman"/>
                <w:sz w:val="24"/>
                <w:szCs w:val="24"/>
              </w:rPr>
            </w:pPr>
          </w:p>
        </w:tc>
        <w:tc>
          <w:tcPr>
            <w:tcW w:w="4817" w:type="dxa"/>
            <w:gridSpan w:val="3"/>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из них педагогов</w:t>
            </w:r>
          </w:p>
        </w:tc>
        <w:tc>
          <w:tcPr>
            <w:tcW w:w="992"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чел.</w:t>
            </w:r>
          </w:p>
        </w:tc>
        <w:tc>
          <w:tcPr>
            <w:tcW w:w="1558" w:type="dxa"/>
            <w:gridSpan w:val="5"/>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center"/>
              <w:rPr>
                <w:rFonts w:ascii="Times New Roman" w:eastAsia="Times New Roman" w:hAnsi="Times New Roman"/>
                <w:sz w:val="24"/>
                <w:szCs w:val="24"/>
              </w:rPr>
            </w:pPr>
            <w:r w:rsidRPr="003A1F2A">
              <w:rPr>
                <w:rFonts w:ascii="Times New Roman" w:eastAsia="Times New Roman" w:hAnsi="Times New Roman"/>
                <w:sz w:val="24"/>
                <w:szCs w:val="24"/>
              </w:rPr>
              <w:t>410</w:t>
            </w:r>
          </w:p>
        </w:tc>
        <w:tc>
          <w:tcPr>
            <w:tcW w:w="1275" w:type="dxa"/>
            <w:tcBorders>
              <w:top w:val="single" w:sz="6" w:space="0" w:color="auto"/>
              <w:left w:val="single" w:sz="6" w:space="0" w:color="auto"/>
              <w:bottom w:val="single" w:sz="6" w:space="0" w:color="auto"/>
              <w:right w:val="single" w:sz="6" w:space="0" w:color="auto"/>
            </w:tcBorders>
            <w:shd w:val="clear" w:color="auto" w:fill="FFFFFF"/>
            <w:hideMark/>
          </w:tcPr>
          <w:p w:rsidR="0016685F" w:rsidRPr="003A1F2A" w:rsidRDefault="0016685F" w:rsidP="0016685F">
            <w:pPr>
              <w:autoSpaceDE w:val="0"/>
              <w:autoSpaceDN w:val="0"/>
              <w:adjustRightInd w:val="0"/>
              <w:spacing w:after="0" w:line="240" w:lineRule="auto"/>
              <w:jc w:val="both"/>
              <w:rPr>
                <w:rFonts w:ascii="Times New Roman" w:eastAsia="Times New Roman" w:hAnsi="Times New Roman"/>
                <w:sz w:val="24"/>
                <w:szCs w:val="24"/>
              </w:rPr>
            </w:pPr>
            <w:r w:rsidRPr="003A1F2A">
              <w:rPr>
                <w:rFonts w:ascii="Times New Roman" w:eastAsia="Times New Roman" w:hAnsi="Times New Roman"/>
                <w:sz w:val="24"/>
                <w:szCs w:val="24"/>
              </w:rPr>
              <w:t>280</w:t>
            </w:r>
          </w:p>
        </w:tc>
      </w:tr>
    </w:tbl>
    <w:p w:rsidR="0016685F" w:rsidRDefault="0016685F" w:rsidP="001F7576">
      <w:pPr>
        <w:spacing w:after="0"/>
        <w:ind w:firstLine="709"/>
        <w:rPr>
          <w:rFonts w:ascii="Times New Roman" w:hAnsi="Times New Roman"/>
          <w:b/>
          <w:sz w:val="28"/>
          <w:szCs w:val="28"/>
        </w:rPr>
      </w:pPr>
    </w:p>
    <w:p w:rsidR="0056738B" w:rsidRPr="00112BAC" w:rsidRDefault="0056738B" w:rsidP="001F7576">
      <w:pPr>
        <w:spacing w:after="0"/>
        <w:ind w:firstLine="709"/>
        <w:rPr>
          <w:rFonts w:ascii="Times New Roman" w:hAnsi="Times New Roman"/>
          <w:sz w:val="28"/>
          <w:szCs w:val="28"/>
        </w:rPr>
      </w:pPr>
      <w:r w:rsidRPr="00C7274E">
        <w:rPr>
          <w:rFonts w:ascii="Times New Roman" w:hAnsi="Times New Roman"/>
          <w:b/>
          <w:sz w:val="28"/>
          <w:szCs w:val="28"/>
        </w:rPr>
        <w:t>2.</w:t>
      </w:r>
      <w:r w:rsidRPr="00C7274E">
        <w:rPr>
          <w:rFonts w:ascii="Times New Roman" w:hAnsi="Times New Roman"/>
          <w:b/>
          <w:sz w:val="28"/>
          <w:szCs w:val="28"/>
        </w:rPr>
        <w:tab/>
      </w:r>
      <w:r w:rsidRPr="00112BAC">
        <w:rPr>
          <w:rFonts w:ascii="Times New Roman" w:hAnsi="Times New Roman"/>
          <w:sz w:val="28"/>
          <w:szCs w:val="28"/>
        </w:rPr>
        <w:t>Дошкольное образование</w:t>
      </w:r>
    </w:p>
    <w:p w:rsidR="0016685F" w:rsidRPr="003A1F2A" w:rsidRDefault="0016685F" w:rsidP="0016685F">
      <w:pPr>
        <w:spacing w:after="0"/>
        <w:ind w:right="-1" w:firstLine="708"/>
        <w:jc w:val="both"/>
        <w:rPr>
          <w:rFonts w:ascii="Times New Roman" w:hAnsi="Times New Roman"/>
          <w:sz w:val="28"/>
          <w:szCs w:val="28"/>
        </w:rPr>
      </w:pPr>
      <w:r w:rsidRPr="003A1F2A">
        <w:rPr>
          <w:rFonts w:ascii="Times New Roman" w:hAnsi="Times New Roman"/>
          <w:sz w:val="28"/>
          <w:szCs w:val="28"/>
        </w:rPr>
        <w:t>Сравнительный анализ количества ОУ, реализующих программы дошкольного образования, и численности воспитанников в них за 2020 год показывает стабильный процент численности воспитанников в образовательных учреждениях.</w:t>
      </w:r>
    </w:p>
    <w:p w:rsidR="0016685F" w:rsidRPr="003A1F2A" w:rsidRDefault="0016685F" w:rsidP="0016685F">
      <w:pPr>
        <w:widowControl w:val="0"/>
        <w:shd w:val="clear" w:color="auto" w:fill="FFFFFF"/>
        <w:autoSpaceDE w:val="0"/>
        <w:autoSpaceDN w:val="0"/>
        <w:adjustRightInd w:val="0"/>
        <w:spacing w:after="0"/>
        <w:ind w:firstLine="708"/>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 xml:space="preserve">Система дошкольного образования Рыбницкого района и г.Рыбницы представляет собой гибкую, многофункциональную сеть из </w:t>
      </w:r>
      <w:r w:rsidR="00001E9D">
        <w:rPr>
          <w:rFonts w:ascii="Times New Roman" w:eastAsia="Times New Roman" w:hAnsi="Times New Roman"/>
          <w:sz w:val="28"/>
          <w:szCs w:val="28"/>
        </w:rPr>
        <w:t xml:space="preserve">                                         </w:t>
      </w:r>
      <w:r w:rsidRPr="003A1F2A">
        <w:rPr>
          <w:rFonts w:ascii="Times New Roman" w:eastAsia="Times New Roman" w:hAnsi="Times New Roman"/>
          <w:sz w:val="28"/>
          <w:szCs w:val="28"/>
        </w:rPr>
        <w:t xml:space="preserve">46 образовательных учреждений: 30 дошкольных образовательных учреждений, 16 образовательных комплексов «Школа - детский сад», из них: 1 специальное (коррекционное) образовательное учреждение. </w:t>
      </w:r>
    </w:p>
    <w:p w:rsidR="0016685F" w:rsidRPr="003A1F2A" w:rsidRDefault="0016685F" w:rsidP="0016685F">
      <w:pPr>
        <w:widowControl w:val="0"/>
        <w:shd w:val="clear" w:color="auto" w:fill="FFFFFF"/>
        <w:autoSpaceDE w:val="0"/>
        <w:autoSpaceDN w:val="0"/>
        <w:adjustRightInd w:val="0"/>
        <w:spacing w:after="0"/>
        <w:ind w:firstLine="708"/>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 xml:space="preserve">Расположены в городской местности - 21 организация дошкольного образования, 1 образовательный комплекс «Школа-детский сад» (специальное (коррекционное) образовательное учреждение); в сельской местности - </w:t>
      </w:r>
      <w:r w:rsidR="00001E9D">
        <w:rPr>
          <w:rFonts w:ascii="Times New Roman" w:eastAsia="Times New Roman" w:hAnsi="Times New Roman"/>
          <w:sz w:val="28"/>
          <w:szCs w:val="28"/>
        </w:rPr>
        <w:t xml:space="preserve">                        </w:t>
      </w:r>
      <w:r w:rsidRPr="003A1F2A">
        <w:rPr>
          <w:rFonts w:ascii="Times New Roman" w:eastAsia="Times New Roman" w:hAnsi="Times New Roman"/>
          <w:sz w:val="28"/>
          <w:szCs w:val="28"/>
        </w:rPr>
        <w:t>9 организаций дошкольного образования, 15 образовательных комплексов «Школа-детский сад».</w:t>
      </w:r>
    </w:p>
    <w:p w:rsidR="0016685F" w:rsidRPr="003A1F2A" w:rsidRDefault="0016685F" w:rsidP="0016685F">
      <w:pPr>
        <w:widowControl w:val="0"/>
        <w:shd w:val="clear" w:color="auto" w:fill="FFFFFF"/>
        <w:autoSpaceDE w:val="0"/>
        <w:autoSpaceDN w:val="0"/>
        <w:adjustRightInd w:val="0"/>
        <w:spacing w:after="0"/>
        <w:ind w:firstLine="708"/>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 xml:space="preserve">Вариативность сети обеспечивается за счет видового разнообразия. Сеть организаций дошкольного образования Рыбницкого УНО состоит из трех Центров развития ребенка, прогимназии, детских садов общеразвивающего </w:t>
      </w:r>
      <w:r w:rsidR="00001E9D">
        <w:rPr>
          <w:rFonts w:ascii="Times New Roman" w:eastAsia="Times New Roman" w:hAnsi="Times New Roman"/>
          <w:sz w:val="28"/>
          <w:szCs w:val="28"/>
        </w:rPr>
        <w:t xml:space="preserve">                 </w:t>
      </w:r>
      <w:r w:rsidRPr="003A1F2A">
        <w:rPr>
          <w:rFonts w:ascii="Times New Roman" w:eastAsia="Times New Roman" w:hAnsi="Times New Roman"/>
          <w:sz w:val="28"/>
          <w:szCs w:val="28"/>
        </w:rPr>
        <w:t>(6 учреждений) и комбинированного</w:t>
      </w:r>
      <w:r>
        <w:rPr>
          <w:rFonts w:ascii="Times New Roman" w:eastAsia="Times New Roman" w:hAnsi="Times New Roman"/>
          <w:sz w:val="28"/>
          <w:szCs w:val="28"/>
        </w:rPr>
        <w:t xml:space="preserve"> </w:t>
      </w:r>
      <w:r w:rsidRPr="003A1F2A">
        <w:rPr>
          <w:rFonts w:ascii="Times New Roman" w:eastAsia="Times New Roman" w:hAnsi="Times New Roman"/>
          <w:sz w:val="28"/>
          <w:szCs w:val="28"/>
        </w:rPr>
        <w:t>(11 учреждений) видов.</w:t>
      </w:r>
    </w:p>
    <w:p w:rsidR="0016685F" w:rsidRPr="003A1F2A" w:rsidRDefault="0016685F" w:rsidP="0016685F">
      <w:pPr>
        <w:widowControl w:val="0"/>
        <w:shd w:val="clear" w:color="auto" w:fill="FFFFFF"/>
        <w:autoSpaceDE w:val="0"/>
        <w:autoSpaceDN w:val="0"/>
        <w:adjustRightInd w:val="0"/>
        <w:spacing w:after="0"/>
        <w:ind w:firstLine="708"/>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В 2020 году аттестованы и аккредитованы 7 дошкольных образовательных учреждения по программам дошкольного образования с подтверждением статуса:</w:t>
      </w:r>
    </w:p>
    <w:p w:rsidR="0016685F" w:rsidRPr="003A1F2A" w:rsidRDefault="0016685F" w:rsidP="0016685F">
      <w:pPr>
        <w:widowControl w:val="0"/>
        <w:shd w:val="clear" w:color="auto" w:fill="FFFFFF"/>
        <w:autoSpaceDE w:val="0"/>
        <w:autoSpaceDN w:val="0"/>
        <w:adjustRightInd w:val="0"/>
        <w:spacing w:after="0"/>
        <w:ind w:firstLine="1"/>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 xml:space="preserve">тип: дошкольное образовательное учреждение, </w:t>
      </w:r>
    </w:p>
    <w:p w:rsidR="0016685F" w:rsidRPr="003A1F2A" w:rsidRDefault="0016685F" w:rsidP="009923F7">
      <w:pPr>
        <w:widowControl w:val="0"/>
        <w:shd w:val="clear" w:color="auto" w:fill="FFFFFF"/>
        <w:autoSpaceDE w:val="0"/>
        <w:autoSpaceDN w:val="0"/>
        <w:adjustRightInd w:val="0"/>
        <w:spacing w:after="0"/>
        <w:ind w:firstLine="1"/>
        <w:contextualSpacing/>
        <w:jc w:val="both"/>
        <w:rPr>
          <w:rFonts w:ascii="Times New Roman" w:eastAsia="Times New Roman" w:hAnsi="Times New Roman"/>
          <w:sz w:val="28"/>
          <w:szCs w:val="28"/>
        </w:rPr>
      </w:pPr>
      <w:r w:rsidRPr="003A1F2A">
        <w:rPr>
          <w:rFonts w:ascii="Times New Roman" w:eastAsia="Times New Roman" w:hAnsi="Times New Roman"/>
          <w:sz w:val="28"/>
          <w:szCs w:val="28"/>
        </w:rPr>
        <w:t>вид: детский сад общеразвивающего вида – 1, детский сад – 6.</w:t>
      </w:r>
    </w:p>
    <w:p w:rsidR="0016685F" w:rsidRDefault="0016685F" w:rsidP="0016685F">
      <w:pPr>
        <w:widowControl w:val="0"/>
        <w:tabs>
          <w:tab w:val="num" w:pos="600"/>
        </w:tabs>
        <w:autoSpaceDE w:val="0"/>
        <w:autoSpaceDN w:val="0"/>
        <w:adjustRightInd w:val="0"/>
        <w:spacing w:after="0"/>
        <w:ind w:firstLine="1"/>
        <w:contextualSpacing/>
        <w:jc w:val="both"/>
        <w:rPr>
          <w:rFonts w:ascii="Times New Roman" w:eastAsia="Times New Roman" w:hAnsi="Times New Roman"/>
          <w:color w:val="000000"/>
          <w:sz w:val="28"/>
          <w:szCs w:val="28"/>
        </w:rPr>
      </w:pPr>
      <w:r>
        <w:rPr>
          <w:rFonts w:ascii="Times New Roman" w:eastAsia="Times New Roman" w:hAnsi="Times New Roman"/>
          <w:sz w:val="28"/>
          <w:szCs w:val="28"/>
        </w:rPr>
        <w:tab/>
      </w:r>
      <w:r w:rsidRPr="003A1F2A">
        <w:rPr>
          <w:rFonts w:ascii="Times New Roman" w:eastAsia="Times New Roman" w:hAnsi="Times New Roman"/>
          <w:sz w:val="28"/>
          <w:szCs w:val="28"/>
        </w:rPr>
        <w:t xml:space="preserve">Усиливается оздоровительная и коррекционная функции дошкольных образовательных учреждений: на базе детских садов города функционируют       27 групп специального назначения при ОДО комбинированного вида для детей с различными категориями нарушения: </w:t>
      </w:r>
      <w:r w:rsidRPr="003A1F2A">
        <w:rPr>
          <w:rFonts w:ascii="Times New Roman" w:eastAsia="Times New Roman" w:hAnsi="Times New Roman"/>
          <w:color w:val="000000"/>
          <w:sz w:val="28"/>
          <w:szCs w:val="28"/>
        </w:rPr>
        <w:t xml:space="preserve">нарушение речи – 17 групп </w:t>
      </w:r>
      <w:r w:rsidR="00001E9D">
        <w:rPr>
          <w:rFonts w:ascii="Times New Roman" w:eastAsia="Times New Roman" w:hAnsi="Times New Roman"/>
          <w:color w:val="000000"/>
          <w:sz w:val="28"/>
          <w:szCs w:val="28"/>
        </w:rPr>
        <w:t xml:space="preserve">                </w:t>
      </w:r>
      <w:r w:rsidRPr="003A1F2A">
        <w:rPr>
          <w:rFonts w:ascii="Times New Roman" w:eastAsia="Times New Roman" w:hAnsi="Times New Roman"/>
          <w:sz w:val="28"/>
          <w:szCs w:val="28"/>
        </w:rPr>
        <w:t>(164</w:t>
      </w:r>
      <w:r w:rsidRPr="003A1F2A">
        <w:rPr>
          <w:rFonts w:ascii="Times New Roman" w:eastAsia="Times New Roman" w:hAnsi="Times New Roman"/>
          <w:color w:val="000000"/>
          <w:sz w:val="28"/>
          <w:szCs w:val="28"/>
        </w:rPr>
        <w:t xml:space="preserve"> ребенка), нарушение зрения – 2 группы (20 детей), ЗПР – 4 группы </w:t>
      </w:r>
      <w:r w:rsidR="00001E9D">
        <w:rPr>
          <w:rFonts w:ascii="Times New Roman" w:eastAsia="Times New Roman" w:hAnsi="Times New Roman"/>
          <w:color w:val="000000"/>
          <w:sz w:val="28"/>
          <w:szCs w:val="28"/>
        </w:rPr>
        <w:t xml:space="preserve">                     </w:t>
      </w:r>
      <w:r w:rsidRPr="003A1F2A">
        <w:rPr>
          <w:rFonts w:ascii="Times New Roman" w:eastAsia="Times New Roman" w:hAnsi="Times New Roman"/>
          <w:color w:val="000000"/>
          <w:sz w:val="28"/>
          <w:szCs w:val="28"/>
        </w:rPr>
        <w:t>(40 детей), туберкулезная интоксикация – 2 группы (35 детей), нарушение опорно–двигательного аппарата - 2 группы (15 детей), на базе ОДО функционируют 6 логопедических пунктов, с охватом 175 детей</w:t>
      </w:r>
      <w:r>
        <w:rPr>
          <w:rFonts w:ascii="Times New Roman" w:eastAsia="Times New Roman" w:hAnsi="Times New Roman"/>
          <w:color w:val="000000"/>
          <w:sz w:val="28"/>
          <w:szCs w:val="28"/>
        </w:rPr>
        <w:t>.</w:t>
      </w:r>
    </w:p>
    <w:p w:rsidR="0016685F" w:rsidRPr="003A1F2A" w:rsidRDefault="0016685F" w:rsidP="0016685F">
      <w:pPr>
        <w:widowControl w:val="0"/>
        <w:tabs>
          <w:tab w:val="num" w:pos="600"/>
        </w:tabs>
        <w:autoSpaceDE w:val="0"/>
        <w:autoSpaceDN w:val="0"/>
        <w:adjustRightInd w:val="0"/>
        <w:spacing w:after="0"/>
        <w:ind w:firstLine="1"/>
        <w:contextualSpacing/>
        <w:jc w:val="both"/>
        <w:rPr>
          <w:rFonts w:ascii="Times New Roman" w:eastAsia="Times New Roman" w:hAnsi="Times New Roman"/>
          <w:color w:val="000000"/>
          <w:sz w:val="28"/>
          <w:szCs w:val="28"/>
        </w:rPr>
      </w:pPr>
      <w:r w:rsidRPr="003A1F2A">
        <w:rPr>
          <w:rFonts w:ascii="Times New Roman" w:eastAsia="Times New Roman" w:hAnsi="Times New Roman"/>
          <w:color w:val="000000"/>
          <w:sz w:val="28"/>
          <w:szCs w:val="28"/>
        </w:rPr>
        <w:tab/>
      </w:r>
      <w:r w:rsidRPr="003A1F2A">
        <w:rPr>
          <w:rFonts w:ascii="Times New Roman" w:eastAsia="Times New Roman" w:hAnsi="Times New Roman"/>
          <w:sz w:val="28"/>
          <w:szCs w:val="28"/>
        </w:rPr>
        <w:t xml:space="preserve">Система режима работы всех организаций дошкольного образования – пять дней в неделю, продолжительность пребывания детей в них: 10,5 часов – 150 групп (в городе – 100 групп, в районе - 50 групп); 12 часов – 57 групп в городе; 24 часа – 4 группы в городе (1 группа в МДОУ «Рыбницкий детский сад №13 комбинированного вида» - наполняемость со всего учреждения).  </w:t>
      </w:r>
    </w:p>
    <w:p w:rsidR="0016685F" w:rsidRPr="003A1F2A" w:rsidRDefault="0016685F" w:rsidP="0016685F">
      <w:pPr>
        <w:widowControl w:val="0"/>
        <w:tabs>
          <w:tab w:val="num" w:pos="600"/>
        </w:tabs>
        <w:autoSpaceDE w:val="0"/>
        <w:autoSpaceDN w:val="0"/>
        <w:adjustRightInd w:val="0"/>
        <w:spacing w:after="0"/>
        <w:ind w:firstLine="1"/>
        <w:contextualSpacing/>
        <w:jc w:val="both"/>
        <w:rPr>
          <w:rFonts w:ascii="Times New Roman" w:eastAsia="Times New Roman" w:hAnsi="Times New Roman"/>
          <w:sz w:val="28"/>
          <w:szCs w:val="28"/>
        </w:rPr>
      </w:pPr>
      <w:r>
        <w:rPr>
          <w:rFonts w:ascii="Times New Roman" w:eastAsia="Times New Roman" w:hAnsi="Times New Roman"/>
          <w:sz w:val="28"/>
          <w:szCs w:val="28"/>
        </w:rPr>
        <w:tab/>
      </w:r>
      <w:r w:rsidRPr="003A1F2A">
        <w:rPr>
          <w:rFonts w:ascii="Times New Roman" w:eastAsia="Times New Roman" w:hAnsi="Times New Roman"/>
          <w:sz w:val="28"/>
          <w:szCs w:val="28"/>
        </w:rPr>
        <w:t>Все дети, посещающие дошкольные образовательные учреждения, охвачены полноценным горячим питанием.</w:t>
      </w:r>
    </w:p>
    <w:p w:rsidR="0016685F" w:rsidRDefault="0016685F" w:rsidP="0016685F">
      <w:pPr>
        <w:widowControl w:val="0"/>
        <w:tabs>
          <w:tab w:val="num" w:pos="600"/>
        </w:tabs>
        <w:autoSpaceDE w:val="0"/>
        <w:autoSpaceDN w:val="0"/>
        <w:adjustRightInd w:val="0"/>
        <w:spacing w:after="0"/>
        <w:ind w:firstLine="1"/>
        <w:contextualSpacing/>
        <w:jc w:val="both"/>
        <w:rPr>
          <w:rFonts w:ascii="Times New Roman" w:eastAsia="Times New Roman" w:hAnsi="Times New Roman"/>
          <w:sz w:val="28"/>
          <w:szCs w:val="28"/>
        </w:rPr>
      </w:pPr>
      <w:r>
        <w:rPr>
          <w:rFonts w:ascii="Times New Roman" w:eastAsia="Times New Roman" w:hAnsi="Times New Roman"/>
          <w:sz w:val="28"/>
          <w:szCs w:val="28"/>
        </w:rPr>
        <w:tab/>
      </w:r>
      <w:r w:rsidRPr="003A1F2A">
        <w:rPr>
          <w:rFonts w:ascii="Times New Roman" w:eastAsia="Times New Roman" w:hAnsi="Times New Roman"/>
          <w:sz w:val="28"/>
          <w:szCs w:val="28"/>
        </w:rPr>
        <w:t>Общее количество воспитанников, полностью или частично освобожденных от оплаты за питание в 2020 году составило 1200 человек (2019 г. – 1160 человек). Из этого количества полностью освобождены от оплаты питания 700 человек (2019 г. – 790 человек).</w:t>
      </w:r>
    </w:p>
    <w:p w:rsidR="0016685F" w:rsidRPr="00F61D58" w:rsidRDefault="0016685F" w:rsidP="00001E9D">
      <w:pPr>
        <w:shd w:val="clear" w:color="auto" w:fill="FFFFFF"/>
        <w:autoSpaceDE w:val="0"/>
        <w:autoSpaceDN w:val="0"/>
        <w:adjustRightInd w:val="0"/>
        <w:spacing w:after="0"/>
        <w:ind w:right="-1" w:firstLine="708"/>
        <w:jc w:val="both"/>
        <w:rPr>
          <w:rFonts w:ascii="Times New Roman" w:hAnsi="Times New Roman"/>
          <w:sz w:val="28"/>
        </w:rPr>
      </w:pPr>
      <w:r w:rsidRPr="00F61D58">
        <w:rPr>
          <w:rFonts w:ascii="Times New Roman" w:hAnsi="Times New Roman"/>
          <w:sz w:val="28"/>
        </w:rPr>
        <w:t xml:space="preserve">Во исполнение протокольного поручения Правительства Приднестровской Молдавской Республики № 01-21/536 от 12.12.2019 года, руководством государственной администрации Рыбницкого района и                             г. Рыбницы проведена встреча с участием активных представителей </w:t>
      </w:r>
      <w:r w:rsidR="00001E9D">
        <w:rPr>
          <w:rFonts w:ascii="Times New Roman" w:hAnsi="Times New Roman"/>
          <w:sz w:val="28"/>
        </w:rPr>
        <w:t xml:space="preserve">                           </w:t>
      </w:r>
      <w:r w:rsidRPr="00F61D58">
        <w:rPr>
          <w:rFonts w:ascii="Times New Roman" w:hAnsi="Times New Roman"/>
          <w:sz w:val="28"/>
        </w:rPr>
        <w:t xml:space="preserve">ОО «Дом», в результате  конструктивного диалога выработалась единая позиция о целесообразности установки детской площадки в едином месте, компактного размещения лиц с ограниченными возможностями здоровья – МОУ «Рыбницкая специальная коррекционная общеобразовательная школа - детский сад». </w:t>
      </w:r>
    </w:p>
    <w:p w:rsidR="0016685F" w:rsidRDefault="0016685F" w:rsidP="00001E9D">
      <w:pPr>
        <w:shd w:val="clear" w:color="auto" w:fill="FFFFFF"/>
        <w:autoSpaceDE w:val="0"/>
        <w:autoSpaceDN w:val="0"/>
        <w:adjustRightInd w:val="0"/>
        <w:spacing w:after="0"/>
        <w:ind w:right="-1" w:firstLine="708"/>
        <w:jc w:val="both"/>
        <w:rPr>
          <w:rFonts w:ascii="Times New Roman" w:hAnsi="Times New Roman"/>
          <w:sz w:val="28"/>
          <w:szCs w:val="28"/>
        </w:rPr>
      </w:pPr>
      <w:r w:rsidRPr="00F61D58">
        <w:rPr>
          <w:rFonts w:ascii="Times New Roman" w:hAnsi="Times New Roman"/>
          <w:sz w:val="28"/>
          <w:szCs w:val="28"/>
        </w:rPr>
        <w:t xml:space="preserve">В рамках Фонда социального развития Рыбницкого района и                                  г. Рыбницы, </w:t>
      </w:r>
      <w:r w:rsidRPr="00F61D58">
        <w:rPr>
          <w:rFonts w:ascii="Times New Roman" w:hAnsi="Times New Roman"/>
          <w:sz w:val="28"/>
        </w:rPr>
        <w:t xml:space="preserve">государственной администрацией Рыбницкого района и                                   г. Рыбницы заключен договор с поставщиком детской игровой площадки с элементами для детей с ограниченными возможностями ООО «Промоушен», стоимость детского комплекса составила 125 425 руб., а также </w:t>
      </w:r>
      <w:r w:rsidRPr="00F61D58">
        <w:rPr>
          <w:rFonts w:ascii="Times New Roman" w:hAnsi="Times New Roman"/>
          <w:sz w:val="28"/>
          <w:szCs w:val="28"/>
        </w:rPr>
        <w:t>ООО ДРСО «Радикал» выполнены работы на предмет устройства асфальто-бетонного покрытия детской игровой площадки, с подготовительными работами на сумму 59</w:t>
      </w:r>
      <w:r w:rsidR="00001E9D">
        <w:rPr>
          <w:rFonts w:ascii="Times New Roman" w:hAnsi="Times New Roman"/>
          <w:sz w:val="28"/>
          <w:szCs w:val="28"/>
        </w:rPr>
        <w:t>,</w:t>
      </w:r>
      <w:r w:rsidRPr="00F61D58">
        <w:rPr>
          <w:rFonts w:ascii="Times New Roman" w:hAnsi="Times New Roman"/>
          <w:sz w:val="28"/>
          <w:szCs w:val="28"/>
        </w:rPr>
        <w:t>4</w:t>
      </w:r>
      <w:r w:rsidR="00001E9D">
        <w:rPr>
          <w:rFonts w:ascii="Times New Roman" w:hAnsi="Times New Roman"/>
          <w:sz w:val="28"/>
          <w:szCs w:val="28"/>
        </w:rPr>
        <w:t xml:space="preserve"> тыс.</w:t>
      </w:r>
      <w:r w:rsidRPr="00F61D58">
        <w:rPr>
          <w:rFonts w:ascii="Times New Roman" w:hAnsi="Times New Roman"/>
          <w:sz w:val="28"/>
          <w:szCs w:val="28"/>
        </w:rPr>
        <w:t xml:space="preserve"> руб.</w:t>
      </w:r>
      <w:r>
        <w:rPr>
          <w:rFonts w:ascii="Times New Roman" w:hAnsi="Times New Roman"/>
          <w:sz w:val="28"/>
          <w:szCs w:val="28"/>
        </w:rPr>
        <w:t xml:space="preserve"> </w:t>
      </w:r>
    </w:p>
    <w:p w:rsidR="0016685F" w:rsidRPr="001D0B83" w:rsidRDefault="0016685F" w:rsidP="0016685F">
      <w:pPr>
        <w:shd w:val="clear" w:color="auto" w:fill="FFFFFF"/>
        <w:autoSpaceDE w:val="0"/>
        <w:autoSpaceDN w:val="0"/>
        <w:adjustRightInd w:val="0"/>
        <w:spacing w:after="0"/>
        <w:ind w:right="140" w:firstLine="708"/>
        <w:jc w:val="both"/>
        <w:rPr>
          <w:rFonts w:ascii="Times New Roman" w:hAnsi="Times New Roman"/>
          <w:sz w:val="28"/>
          <w:szCs w:val="28"/>
        </w:rPr>
      </w:pPr>
    </w:p>
    <w:p w:rsidR="0016685F" w:rsidRDefault="0016685F" w:rsidP="0016685F">
      <w:pPr>
        <w:widowControl w:val="0"/>
        <w:tabs>
          <w:tab w:val="num" w:pos="600"/>
        </w:tabs>
        <w:autoSpaceDE w:val="0"/>
        <w:autoSpaceDN w:val="0"/>
        <w:adjustRightInd w:val="0"/>
        <w:spacing w:after="0" w:line="240" w:lineRule="auto"/>
        <w:ind w:firstLine="1"/>
        <w:contextualSpacing/>
        <w:jc w:val="both"/>
        <w:rPr>
          <w:rFonts w:ascii="Times New Roman" w:eastAsia="Times New Roman" w:hAnsi="Times New Roman"/>
          <w:sz w:val="28"/>
          <w:szCs w:val="28"/>
        </w:rPr>
      </w:pPr>
      <w:r w:rsidRPr="000F4F89">
        <w:rPr>
          <w:rFonts w:ascii="Times New Roman" w:eastAsia="Times New Roman" w:hAnsi="Times New Roman"/>
          <w:noProof/>
          <w:sz w:val="28"/>
          <w:szCs w:val="28"/>
          <w:lang w:eastAsia="ru-RU"/>
        </w:rPr>
        <w:drawing>
          <wp:inline distT="0" distB="0" distL="0" distR="0" wp14:anchorId="4E4C6302" wp14:editId="637F3564">
            <wp:extent cx="5907820" cy="3938547"/>
            <wp:effectExtent l="0" t="0" r="0" b="5080"/>
            <wp:docPr id="225" name="Рисунок 225" descr="\\K-412-klo4kova\общая\ФОТО площадка СКО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412-klo4kova\общая\ФОТО площадка СКОШ\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316" cy="3959544"/>
                    </a:xfrm>
                    <a:prstGeom prst="rect">
                      <a:avLst/>
                    </a:prstGeom>
                    <a:noFill/>
                    <a:ln>
                      <a:noFill/>
                    </a:ln>
                  </pic:spPr>
                </pic:pic>
              </a:graphicData>
            </a:graphic>
          </wp:inline>
        </w:drawing>
      </w:r>
    </w:p>
    <w:p w:rsidR="0016685F" w:rsidRPr="003A1F2A" w:rsidRDefault="0016685F" w:rsidP="0016685F">
      <w:pPr>
        <w:widowControl w:val="0"/>
        <w:tabs>
          <w:tab w:val="num" w:pos="600"/>
        </w:tabs>
        <w:autoSpaceDE w:val="0"/>
        <w:autoSpaceDN w:val="0"/>
        <w:adjustRightInd w:val="0"/>
        <w:spacing w:after="0" w:line="240" w:lineRule="auto"/>
        <w:ind w:firstLine="1"/>
        <w:contextualSpacing/>
        <w:jc w:val="both"/>
        <w:rPr>
          <w:rFonts w:ascii="Times New Roman" w:eastAsia="Times New Roman" w:hAnsi="Times New Roman"/>
          <w:sz w:val="28"/>
          <w:szCs w:val="28"/>
        </w:rPr>
      </w:pPr>
    </w:p>
    <w:p w:rsidR="001F7AC1" w:rsidRPr="003A1F2A" w:rsidRDefault="0016685F" w:rsidP="001E373C">
      <w:pPr>
        <w:widowControl w:val="0"/>
        <w:tabs>
          <w:tab w:val="num" w:pos="600"/>
        </w:tabs>
        <w:autoSpaceDE w:val="0"/>
        <w:autoSpaceDN w:val="0"/>
        <w:adjustRightInd w:val="0"/>
        <w:spacing w:after="0"/>
        <w:contextualSpacing/>
        <w:jc w:val="both"/>
        <w:rPr>
          <w:rFonts w:ascii="Times New Roman" w:eastAsia="Times New Roman" w:hAnsi="Times New Roman"/>
          <w:sz w:val="28"/>
          <w:szCs w:val="28"/>
          <w:shd w:val="clear" w:color="auto" w:fill="FFFFFF"/>
        </w:rPr>
      </w:pPr>
      <w:r>
        <w:rPr>
          <w:rFonts w:ascii="Times New Roman" w:eastAsia="Times New Roman" w:hAnsi="Times New Roman"/>
          <w:sz w:val="28"/>
          <w:szCs w:val="28"/>
        </w:rPr>
        <w:tab/>
      </w:r>
      <w:r w:rsidR="001F7AC1" w:rsidRPr="003A1F2A">
        <w:rPr>
          <w:rFonts w:ascii="Times New Roman" w:eastAsia="Times New Roman" w:hAnsi="Times New Roman"/>
          <w:sz w:val="28"/>
          <w:szCs w:val="28"/>
        </w:rPr>
        <w:t xml:space="preserve">В соответствии с Планом работы МУ «РУНО» на 2019-2020 учебный год с 17 февраля по 28 февраля 2020 года была организована работа 16 составов жюри </w:t>
      </w:r>
      <w:r w:rsidR="001F7AC1" w:rsidRPr="003A1F2A">
        <w:rPr>
          <w:rFonts w:ascii="Times New Roman" w:eastAsia="Times New Roman" w:hAnsi="Times New Roman"/>
          <w:sz w:val="28"/>
          <w:szCs w:val="28"/>
          <w:lang w:val="en-US"/>
        </w:rPr>
        <w:t>II</w:t>
      </w:r>
      <w:r w:rsidR="001F7AC1" w:rsidRPr="003A1F2A">
        <w:rPr>
          <w:rFonts w:ascii="Times New Roman" w:eastAsia="Times New Roman" w:hAnsi="Times New Roman"/>
          <w:sz w:val="28"/>
          <w:szCs w:val="28"/>
        </w:rPr>
        <w:t xml:space="preserve"> тура конференции ИОУ </w:t>
      </w:r>
      <w:r w:rsidR="001F7AC1" w:rsidRPr="003A1F2A">
        <w:rPr>
          <w:rFonts w:ascii="Times New Roman" w:eastAsia="Times New Roman" w:hAnsi="Times New Roman"/>
          <w:sz w:val="28"/>
          <w:szCs w:val="28"/>
          <w:shd w:val="clear" w:color="auto" w:fill="FFFFFF"/>
        </w:rPr>
        <w:t xml:space="preserve">«Шаг в науку» </w:t>
      </w:r>
      <w:r w:rsidR="001F7AC1" w:rsidRPr="003A1F2A">
        <w:rPr>
          <w:rFonts w:ascii="Times New Roman" w:eastAsia="Times New Roman" w:hAnsi="Times New Roman"/>
          <w:sz w:val="28"/>
          <w:szCs w:val="28"/>
        </w:rPr>
        <w:t xml:space="preserve">(2018г. – 11 и 2 подсекции, 2016г. – 8) </w:t>
      </w:r>
      <w:r w:rsidR="001F7AC1" w:rsidRPr="003A1F2A">
        <w:rPr>
          <w:rFonts w:ascii="Times New Roman" w:eastAsia="Times New Roman" w:hAnsi="Times New Roman"/>
          <w:sz w:val="28"/>
          <w:szCs w:val="28"/>
          <w:shd w:val="clear" w:color="auto" w:fill="FFFFFF"/>
        </w:rPr>
        <w:t xml:space="preserve">по рецензированию на заочном этапе конференции </w:t>
      </w:r>
      <w:r w:rsidR="001F7AC1" w:rsidRPr="003A1F2A">
        <w:rPr>
          <w:rFonts w:ascii="Times New Roman" w:eastAsia="Times New Roman" w:hAnsi="Times New Roman"/>
          <w:sz w:val="28"/>
          <w:szCs w:val="28"/>
        </w:rPr>
        <w:t xml:space="preserve">136 работ. (в 2018г. - 110 работ представили 117 учащихся из 28 ОО, в 2016-77 учащихся из 25 ОО). Исследовательские работы представили 157 учащихся из </w:t>
      </w:r>
      <w:r w:rsidR="00556942">
        <w:rPr>
          <w:rFonts w:ascii="Times New Roman" w:eastAsia="Times New Roman" w:hAnsi="Times New Roman"/>
          <w:sz w:val="28"/>
          <w:szCs w:val="28"/>
        </w:rPr>
        <w:t xml:space="preserve">                                 </w:t>
      </w:r>
      <w:r w:rsidR="001F7AC1" w:rsidRPr="003A1F2A">
        <w:rPr>
          <w:rFonts w:ascii="Times New Roman" w:eastAsia="Times New Roman" w:hAnsi="Times New Roman"/>
          <w:sz w:val="28"/>
          <w:szCs w:val="28"/>
        </w:rPr>
        <w:t xml:space="preserve">29 организаций образования. 144 педагога являлись руководителями научных работ (2018-113, 2016-62 педагога). В качестве членов жюри были задействованы 69 педагогов организаций образования Рыбницкого района и г. Рыбницы (2018 – 60, 2016 – 24). В связи со сложившейся эпидемиологической ситуацией и невозможностью проведения очного тура по решению оргкомитета по организации и проведению конференции ИОУ 2-4 классов </w:t>
      </w:r>
      <w:r w:rsidR="001F7AC1" w:rsidRPr="003A1F2A">
        <w:rPr>
          <w:rFonts w:ascii="Times New Roman" w:eastAsia="Times New Roman" w:hAnsi="Times New Roman"/>
          <w:sz w:val="28"/>
          <w:szCs w:val="28"/>
          <w:shd w:val="clear" w:color="auto" w:fill="FFFFFF"/>
        </w:rPr>
        <w:t>«Шаг в науку»</w:t>
      </w:r>
      <w:r w:rsidR="001F7AC1" w:rsidRPr="003A1F2A">
        <w:rPr>
          <w:rFonts w:ascii="Times New Roman" w:eastAsia="Times New Roman" w:hAnsi="Times New Roman"/>
          <w:sz w:val="28"/>
          <w:szCs w:val="28"/>
        </w:rPr>
        <w:t xml:space="preserve"> результаты конференции ИОУ 2-4 классов «Шаг в науку» были подведены по итогам заочного этапа. Все участники заочного этапа </w:t>
      </w:r>
      <w:r w:rsidR="00556942">
        <w:rPr>
          <w:rFonts w:ascii="Times New Roman" w:eastAsia="Times New Roman" w:hAnsi="Times New Roman"/>
          <w:sz w:val="28"/>
          <w:szCs w:val="28"/>
        </w:rPr>
        <w:t xml:space="preserve">                               </w:t>
      </w:r>
      <w:r w:rsidR="001F7AC1" w:rsidRPr="003A1F2A">
        <w:rPr>
          <w:rFonts w:ascii="Times New Roman" w:eastAsia="Times New Roman" w:hAnsi="Times New Roman"/>
          <w:sz w:val="28"/>
          <w:szCs w:val="28"/>
          <w:lang w:val="en-US"/>
        </w:rPr>
        <w:t>II</w:t>
      </w:r>
      <w:r w:rsidR="001F7AC1" w:rsidRPr="003A1F2A">
        <w:rPr>
          <w:rFonts w:ascii="Times New Roman" w:eastAsia="Times New Roman" w:hAnsi="Times New Roman"/>
          <w:sz w:val="28"/>
          <w:szCs w:val="28"/>
        </w:rPr>
        <w:t xml:space="preserve"> (муниципального) тура конференции ИОУ </w:t>
      </w:r>
      <w:r w:rsidR="001F7AC1" w:rsidRPr="003A1F2A">
        <w:rPr>
          <w:rFonts w:ascii="Times New Roman" w:eastAsia="Times New Roman" w:hAnsi="Times New Roman"/>
          <w:sz w:val="28"/>
          <w:szCs w:val="28"/>
          <w:shd w:val="clear" w:color="auto" w:fill="FFFFFF"/>
        </w:rPr>
        <w:t xml:space="preserve">«Шаг в науку» были признаны финалистами и </w:t>
      </w:r>
      <w:r w:rsidR="001F7AC1" w:rsidRPr="003A1F2A">
        <w:rPr>
          <w:rFonts w:ascii="Times New Roman" w:eastAsia="Times New Roman" w:hAnsi="Times New Roman"/>
          <w:sz w:val="28"/>
          <w:szCs w:val="28"/>
        </w:rPr>
        <w:t>награждены</w:t>
      </w:r>
      <w:r w:rsidR="001F7AC1" w:rsidRPr="003A1F2A">
        <w:rPr>
          <w:rFonts w:ascii="Times New Roman" w:eastAsia="Times New Roman" w:hAnsi="Times New Roman"/>
          <w:sz w:val="28"/>
          <w:szCs w:val="28"/>
          <w:shd w:val="clear" w:color="auto" w:fill="FFFFFF"/>
        </w:rPr>
        <w:t xml:space="preserve"> дипломами финалистов.</w:t>
      </w:r>
    </w:p>
    <w:p w:rsidR="001F7AC1" w:rsidRPr="003A1F2A" w:rsidRDefault="001F7AC1" w:rsidP="00D33F88">
      <w:pPr>
        <w:shd w:val="clear" w:color="auto" w:fill="FFFFFF"/>
        <w:spacing w:after="0"/>
        <w:ind w:firstLine="567"/>
        <w:jc w:val="both"/>
        <w:textAlignment w:val="baseline"/>
        <w:rPr>
          <w:rFonts w:ascii="Times New Roman" w:eastAsia="Times New Roman" w:hAnsi="Times New Roman"/>
          <w:sz w:val="28"/>
          <w:szCs w:val="28"/>
        </w:rPr>
      </w:pPr>
      <w:r w:rsidRPr="003A1F2A">
        <w:rPr>
          <w:rFonts w:ascii="Times New Roman" w:eastAsia="Times New Roman" w:hAnsi="Times New Roman"/>
          <w:sz w:val="28"/>
          <w:szCs w:val="28"/>
        </w:rPr>
        <w:t xml:space="preserve">Итоги </w:t>
      </w:r>
      <w:r w:rsidRPr="003A1F2A">
        <w:rPr>
          <w:rFonts w:ascii="Times New Roman" w:eastAsia="Times New Roman" w:hAnsi="Times New Roman"/>
          <w:sz w:val="28"/>
          <w:szCs w:val="28"/>
          <w:lang w:val="en-US"/>
        </w:rPr>
        <w:t>II</w:t>
      </w:r>
      <w:r w:rsidRPr="003A1F2A">
        <w:rPr>
          <w:rFonts w:ascii="Times New Roman" w:eastAsia="Times New Roman" w:hAnsi="Times New Roman"/>
          <w:sz w:val="28"/>
          <w:szCs w:val="28"/>
        </w:rPr>
        <w:t xml:space="preserve"> (муниципального) тура конференции ИОУ 2-4 классов «Шаг в науку» 2020 года показали, что в основном большинство образовательных учреждений Рыбницкого района и города Рыбницы ведут систематическую и целенаправленную работу по выявлению одаренных детей и формированию у них исследовательских навыков.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50"/>
        <w:gridCol w:w="1027"/>
        <w:gridCol w:w="1331"/>
        <w:gridCol w:w="924"/>
        <w:gridCol w:w="864"/>
        <w:gridCol w:w="1099"/>
        <w:gridCol w:w="1021"/>
        <w:gridCol w:w="1276"/>
      </w:tblGrid>
      <w:tr w:rsidR="001F7AC1" w:rsidRPr="003A1F2A" w:rsidTr="00D33F88">
        <w:tc>
          <w:tcPr>
            <w:tcW w:w="2836" w:type="dxa"/>
            <w:gridSpan w:val="3"/>
          </w:tcPr>
          <w:p w:rsidR="001F7AC1" w:rsidRPr="009923F7" w:rsidRDefault="001F7AC1" w:rsidP="00D33F88">
            <w:pPr>
              <w:spacing w:after="0" w:line="240" w:lineRule="auto"/>
              <w:ind w:firstLine="567"/>
              <w:jc w:val="center"/>
              <w:rPr>
                <w:rFonts w:ascii="Times New Roman" w:eastAsia="Times New Roman" w:hAnsi="Times New Roman"/>
                <w:b/>
                <w:sz w:val="20"/>
                <w:szCs w:val="20"/>
                <w:lang w:val="uk-UA"/>
              </w:rPr>
            </w:pPr>
            <w:r w:rsidRPr="009923F7">
              <w:rPr>
                <w:rFonts w:ascii="Times New Roman" w:eastAsia="Times New Roman" w:hAnsi="Times New Roman"/>
                <w:b/>
                <w:sz w:val="20"/>
                <w:szCs w:val="20"/>
                <w:lang w:val="uk-UA"/>
              </w:rPr>
              <w:t xml:space="preserve">Кол-во </w:t>
            </w:r>
            <w:r w:rsidRPr="009923F7">
              <w:rPr>
                <w:rFonts w:ascii="Times New Roman" w:eastAsia="Times New Roman" w:hAnsi="Times New Roman"/>
                <w:b/>
                <w:sz w:val="20"/>
                <w:szCs w:val="20"/>
              </w:rPr>
              <w:t>представленных</w:t>
            </w:r>
            <w:r w:rsidRPr="009923F7">
              <w:rPr>
                <w:rFonts w:ascii="Times New Roman" w:eastAsia="Times New Roman" w:hAnsi="Times New Roman"/>
                <w:b/>
                <w:sz w:val="20"/>
                <w:szCs w:val="20"/>
                <w:lang w:val="uk-UA"/>
              </w:rPr>
              <w:t xml:space="preserve"> работ</w:t>
            </w:r>
          </w:p>
        </w:tc>
        <w:tc>
          <w:tcPr>
            <w:tcW w:w="3119" w:type="dxa"/>
            <w:gridSpan w:val="3"/>
          </w:tcPr>
          <w:p w:rsidR="001F7AC1" w:rsidRPr="009923F7" w:rsidRDefault="001F7AC1" w:rsidP="00D33F88">
            <w:pPr>
              <w:spacing w:after="0" w:line="240" w:lineRule="auto"/>
              <w:ind w:firstLine="567"/>
              <w:jc w:val="center"/>
              <w:rPr>
                <w:rFonts w:ascii="Times New Roman" w:eastAsia="Times New Roman" w:hAnsi="Times New Roman"/>
                <w:b/>
                <w:sz w:val="20"/>
                <w:szCs w:val="20"/>
                <w:lang w:val="uk-UA"/>
              </w:rPr>
            </w:pPr>
            <w:r w:rsidRPr="009923F7">
              <w:rPr>
                <w:rFonts w:ascii="Times New Roman" w:eastAsia="Times New Roman" w:hAnsi="Times New Roman"/>
                <w:b/>
                <w:sz w:val="20"/>
                <w:szCs w:val="20"/>
                <w:lang w:val="uk-UA"/>
              </w:rPr>
              <w:t>Кол-во призовых мест</w:t>
            </w:r>
          </w:p>
        </w:tc>
        <w:tc>
          <w:tcPr>
            <w:tcW w:w="3396" w:type="dxa"/>
            <w:gridSpan w:val="3"/>
          </w:tcPr>
          <w:p w:rsidR="001F7AC1" w:rsidRPr="009923F7" w:rsidRDefault="001F7AC1" w:rsidP="00D33F88">
            <w:pPr>
              <w:spacing w:after="0" w:line="240" w:lineRule="auto"/>
              <w:jc w:val="center"/>
              <w:rPr>
                <w:rFonts w:ascii="Times New Roman" w:eastAsia="Times New Roman" w:hAnsi="Times New Roman"/>
                <w:b/>
                <w:sz w:val="20"/>
                <w:szCs w:val="20"/>
                <w:lang w:val="uk-UA"/>
              </w:rPr>
            </w:pPr>
            <w:r w:rsidRPr="009923F7">
              <w:rPr>
                <w:rFonts w:ascii="Times New Roman" w:eastAsia="Times New Roman" w:hAnsi="Times New Roman"/>
                <w:b/>
                <w:sz w:val="20"/>
                <w:szCs w:val="20"/>
                <w:lang w:val="uk-UA"/>
              </w:rPr>
              <w:t xml:space="preserve">% результативности </w:t>
            </w:r>
            <w:r w:rsidRPr="009923F7">
              <w:rPr>
                <w:rFonts w:ascii="Times New Roman" w:eastAsia="Times New Roman" w:hAnsi="Times New Roman"/>
                <w:b/>
                <w:sz w:val="20"/>
                <w:szCs w:val="20"/>
              </w:rPr>
              <w:t>представленных</w:t>
            </w:r>
            <w:r w:rsidRPr="009923F7">
              <w:rPr>
                <w:rFonts w:ascii="Times New Roman" w:eastAsia="Times New Roman" w:hAnsi="Times New Roman"/>
                <w:b/>
                <w:sz w:val="20"/>
                <w:szCs w:val="20"/>
                <w:lang w:val="uk-UA"/>
              </w:rPr>
              <w:t xml:space="preserve"> работ</w:t>
            </w:r>
          </w:p>
        </w:tc>
      </w:tr>
      <w:tr w:rsidR="001F7AC1" w:rsidRPr="003A1F2A" w:rsidTr="00D33F88">
        <w:tc>
          <w:tcPr>
            <w:tcW w:w="959" w:type="dxa"/>
          </w:tcPr>
          <w:p w:rsidR="001F7AC1" w:rsidRPr="003A1F2A" w:rsidRDefault="001F7AC1" w:rsidP="00D33F88">
            <w:pPr>
              <w:spacing w:after="0" w:line="240" w:lineRule="auto"/>
              <w:rPr>
                <w:rFonts w:ascii="Times New Roman" w:eastAsia="Times New Roman" w:hAnsi="Times New Roman"/>
                <w:bCs/>
                <w:sz w:val="20"/>
                <w:szCs w:val="20"/>
              </w:rPr>
            </w:pPr>
            <w:r w:rsidRPr="003A1F2A">
              <w:rPr>
                <w:rFonts w:ascii="Times New Roman" w:eastAsia="Times New Roman" w:hAnsi="Times New Roman"/>
                <w:bCs/>
                <w:sz w:val="20"/>
                <w:szCs w:val="20"/>
                <w:lang w:val="uk-UA"/>
              </w:rPr>
              <w:t xml:space="preserve"> </w:t>
            </w:r>
            <w:r w:rsidRPr="003A1F2A">
              <w:rPr>
                <w:rFonts w:ascii="Times New Roman" w:eastAsia="Times New Roman" w:hAnsi="Times New Roman"/>
                <w:bCs/>
                <w:sz w:val="20"/>
                <w:szCs w:val="20"/>
              </w:rPr>
              <w:t>2020</w:t>
            </w:r>
          </w:p>
        </w:tc>
        <w:tc>
          <w:tcPr>
            <w:tcW w:w="850"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2018</w:t>
            </w:r>
          </w:p>
        </w:tc>
        <w:tc>
          <w:tcPr>
            <w:tcW w:w="1027"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2016</w:t>
            </w:r>
          </w:p>
        </w:tc>
        <w:tc>
          <w:tcPr>
            <w:tcW w:w="1331" w:type="dxa"/>
          </w:tcPr>
          <w:p w:rsidR="001F7AC1" w:rsidRPr="003A1F2A" w:rsidRDefault="001F7AC1" w:rsidP="00D33F88">
            <w:pPr>
              <w:spacing w:after="0" w:line="240" w:lineRule="auto"/>
              <w:ind w:firstLine="567"/>
              <w:rPr>
                <w:rFonts w:ascii="Times New Roman" w:eastAsia="Times New Roman" w:hAnsi="Times New Roman"/>
                <w:bCs/>
                <w:sz w:val="20"/>
                <w:szCs w:val="20"/>
              </w:rPr>
            </w:pPr>
            <w:r w:rsidRPr="003A1F2A">
              <w:rPr>
                <w:rFonts w:ascii="Times New Roman" w:eastAsia="Times New Roman" w:hAnsi="Times New Roman"/>
                <w:bCs/>
                <w:sz w:val="20"/>
                <w:szCs w:val="20"/>
                <w:lang w:val="uk-UA"/>
              </w:rPr>
              <w:t xml:space="preserve"> </w:t>
            </w:r>
            <w:r w:rsidRPr="003A1F2A">
              <w:rPr>
                <w:rFonts w:ascii="Times New Roman" w:eastAsia="Times New Roman" w:hAnsi="Times New Roman"/>
                <w:bCs/>
                <w:sz w:val="20"/>
                <w:szCs w:val="20"/>
              </w:rPr>
              <w:t>2</w:t>
            </w:r>
            <w:r w:rsidRPr="003A1F2A">
              <w:rPr>
                <w:rFonts w:ascii="Times New Roman" w:eastAsia="Times New Roman" w:hAnsi="Times New Roman"/>
                <w:bCs/>
                <w:sz w:val="20"/>
                <w:szCs w:val="20"/>
                <w:lang w:val="uk-UA"/>
              </w:rPr>
              <w:t>0</w:t>
            </w:r>
            <w:r w:rsidRPr="003A1F2A">
              <w:rPr>
                <w:rFonts w:ascii="Times New Roman" w:eastAsia="Times New Roman" w:hAnsi="Times New Roman"/>
                <w:bCs/>
                <w:sz w:val="20"/>
                <w:szCs w:val="20"/>
              </w:rPr>
              <w:t>20</w:t>
            </w:r>
          </w:p>
        </w:tc>
        <w:tc>
          <w:tcPr>
            <w:tcW w:w="924"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2018</w:t>
            </w:r>
          </w:p>
        </w:tc>
        <w:tc>
          <w:tcPr>
            <w:tcW w:w="864"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2016</w:t>
            </w:r>
          </w:p>
        </w:tc>
        <w:tc>
          <w:tcPr>
            <w:tcW w:w="1099" w:type="dxa"/>
          </w:tcPr>
          <w:p w:rsidR="001F7AC1" w:rsidRPr="003A1F2A" w:rsidRDefault="001F7AC1" w:rsidP="00D33F88">
            <w:pPr>
              <w:spacing w:after="0" w:line="240" w:lineRule="auto"/>
              <w:rPr>
                <w:rFonts w:ascii="Times New Roman" w:eastAsia="Times New Roman" w:hAnsi="Times New Roman"/>
                <w:bCs/>
                <w:sz w:val="20"/>
                <w:szCs w:val="20"/>
              </w:rPr>
            </w:pPr>
            <w:r w:rsidRPr="003A1F2A">
              <w:rPr>
                <w:rFonts w:ascii="Times New Roman" w:eastAsia="Times New Roman" w:hAnsi="Times New Roman"/>
                <w:bCs/>
                <w:sz w:val="20"/>
                <w:szCs w:val="20"/>
                <w:lang w:val="uk-UA"/>
              </w:rPr>
              <w:t xml:space="preserve"> </w:t>
            </w:r>
            <w:r w:rsidRPr="003A1F2A">
              <w:rPr>
                <w:rFonts w:ascii="Times New Roman" w:eastAsia="Times New Roman" w:hAnsi="Times New Roman"/>
                <w:bCs/>
                <w:sz w:val="20"/>
                <w:szCs w:val="20"/>
              </w:rPr>
              <w:t>2</w:t>
            </w:r>
            <w:r w:rsidRPr="003A1F2A">
              <w:rPr>
                <w:rFonts w:ascii="Times New Roman" w:eastAsia="Times New Roman" w:hAnsi="Times New Roman"/>
                <w:bCs/>
                <w:sz w:val="20"/>
                <w:szCs w:val="20"/>
                <w:lang w:val="uk-UA"/>
              </w:rPr>
              <w:t>0</w:t>
            </w:r>
            <w:r w:rsidRPr="003A1F2A">
              <w:rPr>
                <w:rFonts w:ascii="Times New Roman" w:eastAsia="Times New Roman" w:hAnsi="Times New Roman"/>
                <w:bCs/>
                <w:sz w:val="20"/>
                <w:szCs w:val="20"/>
              </w:rPr>
              <w:t>20</w:t>
            </w:r>
          </w:p>
        </w:tc>
        <w:tc>
          <w:tcPr>
            <w:tcW w:w="1021"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2018</w:t>
            </w:r>
          </w:p>
        </w:tc>
        <w:tc>
          <w:tcPr>
            <w:tcW w:w="1276"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2016</w:t>
            </w:r>
          </w:p>
        </w:tc>
      </w:tr>
      <w:tr w:rsidR="001F7AC1" w:rsidRPr="003A1F2A" w:rsidTr="00D33F88">
        <w:trPr>
          <w:trHeight w:val="95"/>
        </w:trPr>
        <w:tc>
          <w:tcPr>
            <w:tcW w:w="959"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136</w:t>
            </w:r>
          </w:p>
        </w:tc>
        <w:tc>
          <w:tcPr>
            <w:tcW w:w="850"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lang w:val="uk-UA"/>
              </w:rPr>
              <w:t xml:space="preserve"> </w:t>
            </w:r>
            <w:r w:rsidRPr="003A1F2A">
              <w:rPr>
                <w:rFonts w:ascii="Times New Roman" w:eastAsia="Times New Roman" w:hAnsi="Times New Roman"/>
                <w:bCs/>
                <w:sz w:val="20"/>
                <w:szCs w:val="20"/>
              </w:rPr>
              <w:t>110</w:t>
            </w:r>
          </w:p>
        </w:tc>
        <w:tc>
          <w:tcPr>
            <w:tcW w:w="1027"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77</w:t>
            </w:r>
          </w:p>
        </w:tc>
        <w:tc>
          <w:tcPr>
            <w:tcW w:w="1331"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lang w:val="uk-UA"/>
              </w:rPr>
              <w:t>1</w:t>
            </w:r>
            <w:r w:rsidRPr="003A1F2A">
              <w:rPr>
                <w:rFonts w:ascii="Times New Roman" w:eastAsia="Times New Roman" w:hAnsi="Times New Roman"/>
                <w:bCs/>
                <w:sz w:val="20"/>
                <w:szCs w:val="20"/>
              </w:rPr>
              <w:t>36 финалистов</w:t>
            </w:r>
          </w:p>
        </w:tc>
        <w:tc>
          <w:tcPr>
            <w:tcW w:w="924"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39+12</w:t>
            </w:r>
          </w:p>
        </w:tc>
        <w:tc>
          <w:tcPr>
            <w:tcW w:w="864"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28+9</w:t>
            </w:r>
          </w:p>
        </w:tc>
        <w:tc>
          <w:tcPr>
            <w:tcW w:w="1099"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w:t>
            </w:r>
          </w:p>
        </w:tc>
        <w:tc>
          <w:tcPr>
            <w:tcW w:w="1021" w:type="dxa"/>
          </w:tcPr>
          <w:p w:rsidR="001F7AC1" w:rsidRPr="003A1F2A" w:rsidRDefault="001F7AC1" w:rsidP="00D33F88">
            <w:pPr>
              <w:spacing w:after="0" w:line="240" w:lineRule="auto"/>
              <w:jc w:val="center"/>
              <w:rPr>
                <w:rFonts w:ascii="Times New Roman" w:eastAsia="Times New Roman" w:hAnsi="Times New Roman"/>
                <w:bCs/>
                <w:sz w:val="20"/>
                <w:szCs w:val="20"/>
              </w:rPr>
            </w:pPr>
            <w:r w:rsidRPr="003A1F2A">
              <w:rPr>
                <w:rFonts w:ascii="Times New Roman" w:eastAsia="Times New Roman" w:hAnsi="Times New Roman"/>
                <w:bCs/>
                <w:sz w:val="20"/>
                <w:szCs w:val="20"/>
              </w:rPr>
              <w:t>35,5</w:t>
            </w:r>
          </w:p>
        </w:tc>
        <w:tc>
          <w:tcPr>
            <w:tcW w:w="1276" w:type="dxa"/>
          </w:tcPr>
          <w:p w:rsidR="001F7AC1" w:rsidRPr="003A1F2A" w:rsidRDefault="001F7AC1" w:rsidP="00D33F88">
            <w:pPr>
              <w:spacing w:after="0" w:line="240" w:lineRule="auto"/>
              <w:jc w:val="center"/>
              <w:rPr>
                <w:rFonts w:ascii="Times New Roman" w:eastAsia="Times New Roman" w:hAnsi="Times New Roman"/>
                <w:bCs/>
                <w:sz w:val="20"/>
                <w:szCs w:val="20"/>
                <w:lang w:val="uk-UA"/>
              </w:rPr>
            </w:pPr>
            <w:r w:rsidRPr="003A1F2A">
              <w:rPr>
                <w:rFonts w:ascii="Times New Roman" w:eastAsia="Times New Roman" w:hAnsi="Times New Roman"/>
                <w:bCs/>
                <w:sz w:val="20"/>
                <w:szCs w:val="20"/>
              </w:rPr>
              <w:t>36</w:t>
            </w:r>
          </w:p>
        </w:tc>
      </w:tr>
    </w:tbl>
    <w:p w:rsidR="001F7AC1" w:rsidRPr="003A1F2A" w:rsidRDefault="001F7AC1" w:rsidP="001F7AC1">
      <w:pPr>
        <w:spacing w:after="0" w:line="240" w:lineRule="auto"/>
        <w:jc w:val="both"/>
        <w:rPr>
          <w:rFonts w:ascii="Times New Roman" w:eastAsia="Times New Roman" w:hAnsi="Times New Roman"/>
          <w:sz w:val="28"/>
          <w:szCs w:val="28"/>
        </w:rPr>
      </w:pPr>
    </w:p>
    <w:p w:rsidR="001F7AC1" w:rsidRPr="003A1F2A" w:rsidRDefault="001F7AC1" w:rsidP="00D33F88">
      <w:pPr>
        <w:tabs>
          <w:tab w:val="left" w:pos="709"/>
          <w:tab w:val="left" w:pos="12690"/>
        </w:tabs>
        <w:spacing w:after="0"/>
        <w:ind w:firstLine="567"/>
        <w:jc w:val="both"/>
        <w:rPr>
          <w:rFonts w:ascii="Times New Roman" w:eastAsia="Times New Roman" w:hAnsi="Times New Roman"/>
          <w:sz w:val="28"/>
          <w:szCs w:val="28"/>
        </w:rPr>
      </w:pPr>
      <w:r w:rsidRPr="003A1F2A">
        <w:rPr>
          <w:rFonts w:ascii="Times New Roman" w:eastAsia="Times New Roman" w:hAnsi="Times New Roman"/>
          <w:sz w:val="28"/>
          <w:szCs w:val="28"/>
          <w:lang w:val="uk-UA"/>
        </w:rPr>
        <w:t>На основании Приказа Министерства просвещения Приднестровской Молдавской Республики от 1</w:t>
      </w:r>
      <w:r w:rsidRPr="003A1F2A">
        <w:rPr>
          <w:rFonts w:ascii="Times New Roman" w:eastAsia="Times New Roman" w:hAnsi="Times New Roman"/>
          <w:sz w:val="28"/>
          <w:szCs w:val="28"/>
        </w:rPr>
        <w:t>3</w:t>
      </w:r>
      <w:r w:rsidRPr="003A1F2A">
        <w:rPr>
          <w:rFonts w:ascii="Times New Roman" w:eastAsia="Times New Roman" w:hAnsi="Times New Roman"/>
          <w:sz w:val="28"/>
          <w:szCs w:val="28"/>
          <w:lang w:val="uk-UA"/>
        </w:rPr>
        <w:t xml:space="preserve"> ма</w:t>
      </w:r>
      <w:r w:rsidRPr="003A1F2A">
        <w:rPr>
          <w:rFonts w:ascii="Times New Roman" w:eastAsia="Times New Roman" w:hAnsi="Times New Roman"/>
          <w:sz w:val="28"/>
          <w:szCs w:val="28"/>
        </w:rPr>
        <w:t>рта</w:t>
      </w:r>
      <w:r w:rsidRPr="003A1F2A">
        <w:rPr>
          <w:rFonts w:ascii="Times New Roman" w:eastAsia="Times New Roman" w:hAnsi="Times New Roman"/>
          <w:sz w:val="28"/>
          <w:szCs w:val="28"/>
          <w:lang w:val="uk-UA"/>
        </w:rPr>
        <w:t xml:space="preserve"> 2020 года</w:t>
      </w:r>
      <w:r w:rsidRPr="003A1F2A">
        <w:rPr>
          <w:rFonts w:ascii="Times New Roman" w:eastAsia="Times New Roman" w:hAnsi="Times New Roman"/>
          <w:bCs/>
          <w:sz w:val="28"/>
          <w:szCs w:val="28"/>
        </w:rPr>
        <w:t xml:space="preserve"> </w:t>
      </w:r>
      <w:r w:rsidRPr="003A1F2A">
        <w:rPr>
          <w:rFonts w:ascii="Times New Roman" w:eastAsia="Times New Roman" w:hAnsi="Times New Roman"/>
          <w:sz w:val="28"/>
          <w:szCs w:val="28"/>
          <w:lang w:val="uk-UA"/>
        </w:rPr>
        <w:t>№</w:t>
      </w:r>
      <w:r w:rsidRPr="003A1F2A">
        <w:rPr>
          <w:rFonts w:ascii="Times New Roman" w:eastAsia="Times New Roman" w:hAnsi="Times New Roman"/>
          <w:sz w:val="28"/>
          <w:szCs w:val="28"/>
        </w:rPr>
        <w:t>311</w:t>
      </w:r>
      <w:r w:rsidRPr="003A1F2A">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rPr>
        <w:t xml:space="preserve">«О проведении органичительных мероприятий (карантина) по предотвращению распространения коронавирусной инфекции, вызванной новым типом вируса» в организациях образования с 16 марта 2020 года был приостановлен учебный процесс до особого распоряжения. В четвертой четверти 2019-2020 учебного года в организациях образования для реализации образовательных программ были применены дистанционные образовательные технологии. </w:t>
      </w:r>
    </w:p>
    <w:p w:rsidR="0056738B" w:rsidRPr="001E373C" w:rsidRDefault="0056738B" w:rsidP="001E373C">
      <w:pPr>
        <w:tabs>
          <w:tab w:val="left" w:pos="709"/>
          <w:tab w:val="left" w:pos="12690"/>
        </w:tabs>
        <w:spacing w:after="0"/>
        <w:ind w:firstLine="567"/>
        <w:jc w:val="both"/>
        <w:rPr>
          <w:rFonts w:ascii="Times New Roman" w:eastAsia="Times New Roman" w:hAnsi="Times New Roman"/>
          <w:sz w:val="28"/>
          <w:szCs w:val="28"/>
        </w:rPr>
      </w:pPr>
      <w:r w:rsidRPr="001E373C">
        <w:rPr>
          <w:rFonts w:ascii="Times New Roman" w:eastAsia="Times New Roman" w:hAnsi="Times New Roman"/>
          <w:sz w:val="28"/>
          <w:szCs w:val="28"/>
        </w:rPr>
        <w:t>Работа муниципальной системы образованияв сфере воспитания и дополнительного образования</w:t>
      </w:r>
    </w:p>
    <w:p w:rsidR="00D33F88" w:rsidRPr="003A1F2A" w:rsidRDefault="00D33F88" w:rsidP="001E373C">
      <w:pPr>
        <w:tabs>
          <w:tab w:val="left" w:pos="709"/>
          <w:tab w:val="left" w:pos="12690"/>
        </w:tabs>
        <w:spacing w:after="0"/>
        <w:ind w:firstLine="567"/>
        <w:jc w:val="both"/>
        <w:rPr>
          <w:rFonts w:ascii="Times New Roman" w:eastAsia="Times New Roman" w:hAnsi="Times New Roman"/>
          <w:color w:val="000000"/>
          <w:sz w:val="28"/>
          <w:szCs w:val="28"/>
          <w:lang w:val="uk-UA"/>
        </w:rPr>
      </w:pPr>
      <w:r w:rsidRPr="001E373C">
        <w:rPr>
          <w:rFonts w:ascii="Times New Roman" w:eastAsia="Times New Roman" w:hAnsi="Times New Roman"/>
          <w:sz w:val="28"/>
          <w:szCs w:val="28"/>
        </w:rPr>
        <w:t>Муниципальная система образования Рыбницкого района и г. Рыбницы</w:t>
      </w:r>
      <w:r w:rsidRPr="003A1F2A">
        <w:rPr>
          <w:rFonts w:ascii="Times New Roman" w:eastAsia="Times New Roman" w:hAnsi="Times New Roman"/>
          <w:color w:val="000000"/>
          <w:sz w:val="28"/>
          <w:szCs w:val="28"/>
          <w:lang w:val="uk-UA"/>
        </w:rPr>
        <w:t xml:space="preserve"> базируется на основных закономерностях и постулатах воспитания детей и молодежи, а также предоставления равных возможностей получения как основного, так и дополнительного образования.</w:t>
      </w:r>
    </w:p>
    <w:p w:rsidR="00D33F88" w:rsidRPr="003A1F2A" w:rsidRDefault="00D33F88" w:rsidP="00D33F88">
      <w:pPr>
        <w:spacing w:after="0"/>
        <w:ind w:firstLine="709"/>
        <w:jc w:val="both"/>
        <w:rPr>
          <w:rFonts w:ascii="Times New Roman" w:eastAsia="Times New Roman" w:hAnsi="Times New Roman"/>
          <w:color w:val="000000"/>
          <w:sz w:val="28"/>
          <w:szCs w:val="28"/>
          <w:lang w:val="uk-UA"/>
        </w:rPr>
      </w:pPr>
      <w:r w:rsidRPr="003A1F2A">
        <w:rPr>
          <w:rFonts w:ascii="Times New Roman" w:eastAsia="Times New Roman" w:hAnsi="Times New Roman"/>
          <w:color w:val="000000"/>
          <w:sz w:val="28"/>
          <w:szCs w:val="28"/>
          <w:lang w:val="uk-UA"/>
        </w:rPr>
        <w:t>Воспитательная работа ведется по 7-ми основным направлениям:</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color w:val="000000"/>
          <w:sz w:val="28"/>
          <w:szCs w:val="28"/>
          <w:lang w:val="uk-UA"/>
        </w:rPr>
        <w:t>гражд</w:t>
      </w:r>
      <w:r w:rsidRPr="003A1F2A">
        <w:rPr>
          <w:rFonts w:ascii="Times New Roman" w:eastAsia="Times New Roman" w:hAnsi="Times New Roman"/>
          <w:color w:val="000000"/>
          <w:sz w:val="28"/>
          <w:szCs w:val="28"/>
        </w:rPr>
        <w:t>а</w:t>
      </w:r>
      <w:r w:rsidRPr="003A1F2A">
        <w:rPr>
          <w:rFonts w:ascii="Times New Roman" w:eastAsia="Times New Roman" w:hAnsi="Times New Roman"/>
          <w:color w:val="000000"/>
          <w:sz w:val="28"/>
          <w:szCs w:val="28"/>
          <w:lang w:val="uk-UA"/>
        </w:rPr>
        <w:t>нско-патриотическое;</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духовно-нравственное;</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художественно-эстетическое;</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социальное (добровольческая деятельность);</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спортивно-оздоровительное;</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туристическо-краеведческое;</w:t>
      </w:r>
    </w:p>
    <w:p w:rsidR="00D33F88" w:rsidRPr="003A1F2A" w:rsidRDefault="00D33F88" w:rsidP="00D33F88">
      <w:pPr>
        <w:numPr>
          <w:ilvl w:val="0"/>
          <w:numId w:val="40"/>
        </w:numPr>
        <w:spacing w:after="0"/>
        <w:ind w:left="-215" w:firstLine="709"/>
        <w:contextualSpacing/>
        <w:jc w:val="both"/>
        <w:rPr>
          <w:rFonts w:ascii="Times New Roman" w:eastAsia="Times New Roman" w:hAnsi="Times New Roman"/>
          <w:color w:val="000000"/>
          <w:sz w:val="28"/>
          <w:szCs w:val="28"/>
          <w:lang w:val="uk-UA"/>
        </w:rPr>
      </w:pPr>
      <w:r w:rsidRPr="003A1F2A">
        <w:rPr>
          <w:rFonts w:ascii="Times New Roman" w:eastAsia="Times New Roman" w:hAnsi="Times New Roman"/>
          <w:sz w:val="28"/>
          <w:szCs w:val="28"/>
          <w:lang w:val="uk-UA"/>
        </w:rPr>
        <w:t>экологическое.</w:t>
      </w:r>
    </w:p>
    <w:p w:rsidR="00D33F88" w:rsidRPr="003A1F2A" w:rsidRDefault="00D33F88" w:rsidP="00D33F88">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color w:val="000000"/>
          <w:sz w:val="28"/>
          <w:szCs w:val="28"/>
          <w:lang w:val="uk-UA"/>
        </w:rPr>
        <w:t>В таблице ниже представлены численные показатели количества муниципальных мероприятий перечисленных направленностей, проведенных в 2020 г., а также количество задействованных в мероприятиях обучающихся</w:t>
      </w:r>
      <w:r w:rsidRPr="003A1F2A">
        <w:rPr>
          <w:rFonts w:ascii="Times New Roman" w:eastAsia="Times New Roman" w:hAnsi="Times New Roman"/>
          <w:sz w:val="28"/>
          <w:szCs w:val="28"/>
          <w:lang w:val="uk-UA"/>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0"/>
        <w:gridCol w:w="4216"/>
        <w:gridCol w:w="2290"/>
        <w:gridCol w:w="2249"/>
      </w:tblGrid>
      <w:tr w:rsidR="00D33F88" w:rsidRPr="003A1F2A" w:rsidTr="009923F7">
        <w:trPr>
          <w:trHeight w:val="276"/>
        </w:trPr>
        <w:tc>
          <w:tcPr>
            <w:tcW w:w="590" w:type="dxa"/>
            <w:vMerge w:val="restart"/>
            <w:vAlign w:val="center"/>
          </w:tcPr>
          <w:p w:rsidR="00D33F88" w:rsidRPr="009923F7" w:rsidRDefault="00D33F88" w:rsidP="00D33F88">
            <w:pPr>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w:t>
            </w:r>
          </w:p>
          <w:p w:rsidR="00D33F88" w:rsidRPr="009923F7" w:rsidRDefault="00D33F88" w:rsidP="00D33F88">
            <w:pPr>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п/п</w:t>
            </w:r>
          </w:p>
        </w:tc>
        <w:tc>
          <w:tcPr>
            <w:tcW w:w="4216" w:type="dxa"/>
            <w:vMerge w:val="restart"/>
            <w:vAlign w:val="center"/>
          </w:tcPr>
          <w:p w:rsidR="00D33F88" w:rsidRPr="009923F7" w:rsidRDefault="00D33F88" w:rsidP="00D33F88">
            <w:pPr>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Направление деятельности</w:t>
            </w:r>
          </w:p>
        </w:tc>
        <w:tc>
          <w:tcPr>
            <w:tcW w:w="2290" w:type="dxa"/>
            <w:vMerge w:val="restart"/>
            <w:vAlign w:val="center"/>
          </w:tcPr>
          <w:p w:rsidR="00D33F88" w:rsidRPr="009923F7" w:rsidRDefault="00D33F88" w:rsidP="00D33F88">
            <w:pPr>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Количество мероприятий</w:t>
            </w:r>
          </w:p>
        </w:tc>
        <w:tc>
          <w:tcPr>
            <w:tcW w:w="2249" w:type="dxa"/>
            <w:vMerge w:val="restart"/>
            <w:vAlign w:val="center"/>
          </w:tcPr>
          <w:p w:rsidR="00D33F88" w:rsidRPr="009923F7" w:rsidRDefault="00D33F88" w:rsidP="00D33F88">
            <w:pPr>
              <w:spacing w:after="0" w:line="240" w:lineRule="auto"/>
              <w:jc w:val="center"/>
              <w:rPr>
                <w:rFonts w:ascii="Times New Roman" w:eastAsia="Times New Roman" w:hAnsi="Times New Roman"/>
                <w:b/>
                <w:sz w:val="24"/>
                <w:szCs w:val="24"/>
                <w:lang w:val="uk-UA"/>
              </w:rPr>
            </w:pPr>
            <w:r w:rsidRPr="009923F7">
              <w:rPr>
                <w:rFonts w:ascii="Times New Roman" w:eastAsia="Times New Roman" w:hAnsi="Times New Roman"/>
                <w:b/>
                <w:sz w:val="24"/>
                <w:szCs w:val="24"/>
                <w:lang w:val="uk-UA"/>
              </w:rPr>
              <w:t>Количество участников</w:t>
            </w:r>
          </w:p>
        </w:tc>
      </w:tr>
      <w:tr w:rsidR="00D33F88" w:rsidRPr="003A1F2A" w:rsidTr="009923F7">
        <w:trPr>
          <w:trHeight w:val="276"/>
        </w:trPr>
        <w:tc>
          <w:tcPr>
            <w:tcW w:w="590" w:type="dxa"/>
            <w:vMerge/>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p>
        </w:tc>
        <w:tc>
          <w:tcPr>
            <w:tcW w:w="4216" w:type="dxa"/>
            <w:vMerge/>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p>
        </w:tc>
        <w:tc>
          <w:tcPr>
            <w:tcW w:w="2290" w:type="dxa"/>
            <w:vMerge/>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p>
        </w:tc>
        <w:tc>
          <w:tcPr>
            <w:tcW w:w="2249" w:type="dxa"/>
            <w:vMerge/>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Гражданско – патриотическое </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123</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10876</w:t>
            </w: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2</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 xml:space="preserve">Духовно – нравственное </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72</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7754</w:t>
            </w:r>
          </w:p>
        </w:tc>
      </w:tr>
      <w:tr w:rsidR="00D33F88" w:rsidRPr="003A1F2A" w:rsidTr="009923F7">
        <w:trPr>
          <w:trHeight w:val="165"/>
        </w:trPr>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3</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Художественно - эстетическое</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79</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8015</w:t>
            </w: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4</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Социальное (добровольческая деятельность)</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91</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5058</w:t>
            </w: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5</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Спортивно-оздоровительное</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42</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1652</w:t>
            </w: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6</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Туристическо-краеведческое</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4</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123</w:t>
            </w:r>
          </w:p>
        </w:tc>
      </w:tr>
      <w:tr w:rsidR="00D33F88" w:rsidRPr="003A1F2A" w:rsidTr="009923F7">
        <w:tc>
          <w:tcPr>
            <w:tcW w:w="5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7</w:t>
            </w:r>
          </w:p>
        </w:tc>
        <w:tc>
          <w:tcPr>
            <w:tcW w:w="4216" w:type="dxa"/>
            <w:vAlign w:val="center"/>
          </w:tcPr>
          <w:p w:rsidR="00D33F88" w:rsidRPr="003A1F2A" w:rsidRDefault="00D33F88" w:rsidP="00D33F88">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Экологическое</w:t>
            </w:r>
          </w:p>
        </w:tc>
        <w:tc>
          <w:tcPr>
            <w:tcW w:w="2290"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29</w:t>
            </w:r>
          </w:p>
        </w:tc>
        <w:tc>
          <w:tcPr>
            <w:tcW w:w="2249" w:type="dxa"/>
            <w:vAlign w:val="center"/>
          </w:tcPr>
          <w:p w:rsidR="00D33F88" w:rsidRPr="003A1F2A" w:rsidRDefault="00D33F88"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1031</w:t>
            </w:r>
          </w:p>
        </w:tc>
      </w:tr>
      <w:tr w:rsidR="009923F7" w:rsidRPr="003A1F2A" w:rsidTr="009923F7">
        <w:tc>
          <w:tcPr>
            <w:tcW w:w="4806" w:type="dxa"/>
            <w:gridSpan w:val="2"/>
            <w:vAlign w:val="center"/>
          </w:tcPr>
          <w:p w:rsidR="009923F7" w:rsidRPr="003A1F2A" w:rsidRDefault="009923F7" w:rsidP="009923F7">
            <w:pPr>
              <w:spacing w:after="0" w:line="240" w:lineRule="auto"/>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ИТОГО:</w:t>
            </w:r>
          </w:p>
        </w:tc>
        <w:tc>
          <w:tcPr>
            <w:tcW w:w="2290" w:type="dxa"/>
            <w:vAlign w:val="center"/>
          </w:tcPr>
          <w:p w:rsidR="009923F7" w:rsidRPr="003A1F2A" w:rsidRDefault="009923F7"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440</w:t>
            </w:r>
          </w:p>
        </w:tc>
        <w:tc>
          <w:tcPr>
            <w:tcW w:w="2249" w:type="dxa"/>
            <w:vAlign w:val="center"/>
          </w:tcPr>
          <w:p w:rsidR="009923F7" w:rsidRPr="003A1F2A" w:rsidRDefault="009923F7" w:rsidP="00D33F88">
            <w:pPr>
              <w:spacing w:after="0" w:line="240" w:lineRule="auto"/>
              <w:jc w:val="center"/>
              <w:rPr>
                <w:rFonts w:ascii="Times New Roman" w:eastAsia="Times New Roman" w:hAnsi="Times New Roman"/>
                <w:sz w:val="24"/>
                <w:szCs w:val="24"/>
                <w:lang w:val="uk-UA"/>
              </w:rPr>
            </w:pPr>
            <w:r w:rsidRPr="003A1F2A">
              <w:rPr>
                <w:rFonts w:ascii="Times New Roman" w:eastAsia="Times New Roman" w:hAnsi="Times New Roman"/>
                <w:sz w:val="24"/>
                <w:szCs w:val="24"/>
                <w:lang w:val="uk-UA"/>
              </w:rPr>
              <w:t>34 509</w:t>
            </w:r>
          </w:p>
        </w:tc>
      </w:tr>
    </w:tbl>
    <w:p w:rsidR="00D33F88" w:rsidRPr="003A1F2A" w:rsidRDefault="00D33F88" w:rsidP="00D33F88">
      <w:pPr>
        <w:spacing w:after="0" w:line="240" w:lineRule="auto"/>
        <w:ind w:firstLine="709"/>
        <w:jc w:val="both"/>
        <w:rPr>
          <w:rFonts w:ascii="Times New Roman" w:eastAsia="Times New Roman" w:hAnsi="Times New Roman"/>
          <w:sz w:val="28"/>
          <w:szCs w:val="28"/>
          <w:lang w:val="uk-UA"/>
        </w:rPr>
      </w:pPr>
    </w:p>
    <w:p w:rsidR="00D33F88" w:rsidRPr="003A1F2A" w:rsidRDefault="00D33F88" w:rsidP="00D33F88">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Если сравнивать представленные показатели с аналогичными данными за 2019 год, можно сделать вывод, что общее количество проведенных мероприятий </w:t>
      </w:r>
      <w:r w:rsidRPr="003A1F2A">
        <w:rPr>
          <w:rFonts w:ascii="Times New Roman" w:eastAsia="Times New Roman" w:hAnsi="Times New Roman"/>
          <w:sz w:val="28"/>
          <w:szCs w:val="28"/>
        </w:rPr>
        <w:t>у</w:t>
      </w:r>
      <w:r w:rsidRPr="003A1F2A">
        <w:rPr>
          <w:rFonts w:ascii="Times New Roman" w:eastAsia="Times New Roman" w:hAnsi="Times New Roman"/>
          <w:sz w:val="28"/>
          <w:szCs w:val="28"/>
          <w:lang w:val="uk-UA"/>
        </w:rPr>
        <w:t>величилось на 1,77% (дистанционный формат), а охват участников умен</w:t>
      </w:r>
      <w:r w:rsidRPr="003A1F2A">
        <w:rPr>
          <w:rFonts w:ascii="Times New Roman" w:eastAsia="Times New Roman" w:hAnsi="Times New Roman"/>
          <w:sz w:val="28"/>
          <w:szCs w:val="28"/>
        </w:rPr>
        <w:t>ь</w:t>
      </w:r>
      <w:r w:rsidRPr="003A1F2A">
        <w:rPr>
          <w:rFonts w:ascii="Times New Roman" w:eastAsia="Times New Roman" w:hAnsi="Times New Roman"/>
          <w:sz w:val="28"/>
          <w:szCs w:val="28"/>
          <w:lang w:val="uk-UA"/>
        </w:rPr>
        <w:t xml:space="preserve">шился на 29,7%. </w:t>
      </w:r>
    </w:p>
    <w:p w:rsidR="00D33F88" w:rsidRPr="003A1F2A" w:rsidRDefault="00D33F88" w:rsidP="00D33F88">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Проблема снижения численности целевой аудитори обусловлена тем, что </w:t>
      </w:r>
      <w:r w:rsidRPr="003A1F2A">
        <w:rPr>
          <w:rFonts w:ascii="Times New Roman" w:eastAsia="Times New Roman" w:hAnsi="Times New Roman"/>
          <w:sz w:val="28"/>
          <w:szCs w:val="28"/>
          <w:lang w:val="en-US"/>
        </w:rPr>
        <w:t>on</w:t>
      </w:r>
      <w:r w:rsidRPr="003A1F2A">
        <w:rPr>
          <w:rFonts w:ascii="Times New Roman" w:eastAsia="Times New Roman" w:hAnsi="Times New Roman"/>
          <w:sz w:val="28"/>
          <w:szCs w:val="28"/>
          <w:lang w:val="uk-UA"/>
        </w:rPr>
        <w:t>-</w:t>
      </w:r>
      <w:r w:rsidRPr="003A1F2A">
        <w:rPr>
          <w:rFonts w:ascii="Times New Roman" w:eastAsia="Times New Roman" w:hAnsi="Times New Roman"/>
          <w:sz w:val="28"/>
          <w:szCs w:val="28"/>
          <w:lang w:val="en-US"/>
        </w:rPr>
        <w:t>line</w:t>
      </w:r>
      <w:r w:rsidRPr="003A1F2A">
        <w:rPr>
          <w:rFonts w:ascii="Times New Roman" w:eastAsia="Times New Roman" w:hAnsi="Times New Roman"/>
          <w:sz w:val="28"/>
          <w:szCs w:val="28"/>
          <w:lang w:val="uk-UA"/>
        </w:rPr>
        <w:t xml:space="preserve"> мероприятия предполагают преимущественно индивидуальное участие, тем самым ограничивая массовость. Исходя из вышеизложенного, можно сделать следующий вывод: не смотря на цифровой показатель охвата участников, фактически их количество увеличилось, т.к. в предыдущие периоды на более высокий показатель их численности влияло групповое участие в мероприятиях. </w:t>
      </w:r>
    </w:p>
    <w:p w:rsidR="00D33F88" w:rsidRPr="003A1F2A" w:rsidRDefault="00D33F88" w:rsidP="00D33F88">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Рост количества мероприятий обусловлен расширением спектра задач, устанавливаемых государством перед системой образования, закрепленных в Стратегии развития Приднестровской Молдавской Республики на </w:t>
      </w:r>
      <w:r w:rsidR="00556942">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lang w:val="uk-UA"/>
        </w:rPr>
        <w:t>2019-2026 годы, а также активизацией работы в плане укрепления идеологических принципов и мировоззрения подрастающего поколения приднестровцев, продвижения концепции приднестровской идентичности.</w:t>
      </w:r>
    </w:p>
    <w:p w:rsidR="00D33F88" w:rsidRPr="003A1F2A" w:rsidRDefault="00D33F88" w:rsidP="00D33F88">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Одной из приоритетных составляющих успешного образовательного процесса является результативность воспитанников на различных уровнях.</w:t>
      </w:r>
    </w:p>
    <w:p w:rsidR="00D33F88" w:rsidRPr="003A1F2A" w:rsidRDefault="00D33F88" w:rsidP="00D33F88">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Число мероприятий международного уровня в 2020 году значительно </w:t>
      </w:r>
      <w:r w:rsidRPr="003A1F2A">
        <w:rPr>
          <w:rFonts w:ascii="Times New Roman" w:eastAsia="Times New Roman" w:hAnsi="Times New Roman"/>
          <w:sz w:val="28"/>
          <w:szCs w:val="28"/>
        </w:rPr>
        <w:t>у</w:t>
      </w:r>
      <w:r w:rsidRPr="003A1F2A">
        <w:rPr>
          <w:rFonts w:ascii="Times New Roman" w:eastAsia="Times New Roman" w:hAnsi="Times New Roman"/>
          <w:sz w:val="28"/>
          <w:szCs w:val="28"/>
          <w:lang w:val="uk-UA"/>
        </w:rPr>
        <w:t>величилось (15, в 2019 г. – 2) в свя</w:t>
      </w:r>
      <w:r w:rsidRPr="003A1F2A">
        <w:rPr>
          <w:rFonts w:ascii="Times New Roman" w:eastAsia="Times New Roman" w:hAnsi="Times New Roman"/>
          <w:sz w:val="28"/>
          <w:szCs w:val="28"/>
        </w:rPr>
        <w:t>з</w:t>
      </w:r>
      <w:r w:rsidRPr="003A1F2A">
        <w:rPr>
          <w:rFonts w:ascii="Times New Roman" w:eastAsia="Times New Roman" w:hAnsi="Times New Roman"/>
          <w:sz w:val="28"/>
          <w:szCs w:val="28"/>
          <w:lang w:val="uk-UA"/>
        </w:rPr>
        <w:t>и с переходом на дистанционный формат их проведения. Это положительно повиляло на возможность участия в них обучающихся муниципальных организаций образования, т.к. участие в основной массе указанных мероприятий является бесплатным, и нет необходимости в дополнительных финансовых затратах (временн</w:t>
      </w:r>
      <w:r w:rsidRPr="003A1F2A">
        <w:rPr>
          <w:rFonts w:ascii="Times New Roman" w:eastAsia="Times New Roman" w:hAnsi="Times New Roman"/>
          <w:sz w:val="28"/>
          <w:szCs w:val="28"/>
        </w:rPr>
        <w:t>ы</w:t>
      </w:r>
      <w:r w:rsidRPr="003A1F2A">
        <w:rPr>
          <w:rFonts w:ascii="Times New Roman" w:eastAsia="Times New Roman" w:hAnsi="Times New Roman"/>
          <w:sz w:val="28"/>
          <w:szCs w:val="28"/>
          <w:lang w:val="uk-UA"/>
        </w:rPr>
        <w:t>х, транспортн</w:t>
      </w:r>
      <w:r w:rsidRPr="003A1F2A">
        <w:rPr>
          <w:rFonts w:ascii="Times New Roman" w:eastAsia="Times New Roman" w:hAnsi="Times New Roman"/>
          <w:sz w:val="28"/>
          <w:szCs w:val="28"/>
        </w:rPr>
        <w:t>ы</w:t>
      </w:r>
      <w:r w:rsidRPr="003A1F2A">
        <w:rPr>
          <w:rFonts w:ascii="Times New Roman" w:eastAsia="Times New Roman" w:hAnsi="Times New Roman"/>
          <w:sz w:val="28"/>
          <w:szCs w:val="28"/>
          <w:lang w:val="uk-UA"/>
        </w:rPr>
        <w:t xml:space="preserve">х и т.д.).  </w:t>
      </w:r>
    </w:p>
    <w:p w:rsidR="00D33F88" w:rsidRPr="003A1F2A" w:rsidRDefault="00D33F88" w:rsidP="00D33F88">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Значительная часть мероприятий международного уровня</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-патриот</w:t>
      </w:r>
      <w:r w:rsidRPr="003A1F2A">
        <w:rPr>
          <w:rFonts w:ascii="Times New Roman" w:eastAsia="Times New Roman" w:hAnsi="Times New Roman"/>
          <w:sz w:val="28"/>
          <w:szCs w:val="28"/>
        </w:rPr>
        <w:t>и</w:t>
      </w:r>
      <w:r w:rsidRPr="003A1F2A">
        <w:rPr>
          <w:rFonts w:ascii="Times New Roman" w:eastAsia="Times New Roman" w:hAnsi="Times New Roman"/>
          <w:sz w:val="28"/>
          <w:szCs w:val="28"/>
          <w:lang w:val="uk-UA"/>
        </w:rPr>
        <w:t xml:space="preserve">ческого и спортивно-оздоровительного характера, это видно из приведенной выше таблицы. Согласно полученным данным можно сделать вывод, что подрастающее поколение приднестровцев </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это высоко моральные, патриотически воспитанные и ориентированные на здоровый образ жизни граждане.</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noProof/>
          <w:sz w:val="32"/>
          <w:szCs w:val="24"/>
          <w:lang w:eastAsia="ru-RU"/>
        </w:rPr>
        <w:drawing>
          <wp:anchor distT="0" distB="0" distL="114300" distR="114300" simplePos="0" relativeHeight="251750400" behindDoc="0" locked="0" layoutInCell="1" allowOverlap="1" wp14:anchorId="35A474D4" wp14:editId="0122BC44">
            <wp:simplePos x="0" y="0"/>
            <wp:positionH relativeFrom="margin">
              <wp:posOffset>34290</wp:posOffset>
            </wp:positionH>
            <wp:positionV relativeFrom="paragraph">
              <wp:posOffset>3810</wp:posOffset>
            </wp:positionV>
            <wp:extent cx="2336165" cy="1752600"/>
            <wp:effectExtent l="0" t="0" r="6985" b="0"/>
            <wp:wrapSquare wrapText="bothSides"/>
            <wp:docPr id="71" name="Рисунок 2" descr="D:\Рабочий стол\2908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290820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616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1F2A">
        <w:rPr>
          <w:rFonts w:ascii="Times New Roman" w:eastAsia="Times New Roman" w:hAnsi="Times New Roman"/>
          <w:sz w:val="28"/>
          <w:szCs w:val="28"/>
          <w:lang w:val="uk-UA"/>
        </w:rPr>
        <w:t>В 2020 году обучающиеся муниципальных орг</w:t>
      </w:r>
      <w:r w:rsidRPr="003A1F2A">
        <w:rPr>
          <w:rFonts w:ascii="Times New Roman" w:eastAsia="Times New Roman" w:hAnsi="Times New Roman"/>
          <w:sz w:val="28"/>
          <w:szCs w:val="28"/>
        </w:rPr>
        <w:t>а</w:t>
      </w:r>
      <w:r w:rsidRPr="003A1F2A">
        <w:rPr>
          <w:rFonts w:ascii="Times New Roman" w:eastAsia="Times New Roman" w:hAnsi="Times New Roman"/>
          <w:sz w:val="28"/>
          <w:szCs w:val="28"/>
          <w:lang w:val="uk-UA"/>
        </w:rPr>
        <w:t>назций образования приняли участие и стали победителями и призерами Второго Международного конкурса «Абхазия, Южная Осетия и Приднестровье. Наследники Великой Победы».</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0640" behindDoc="0" locked="0" layoutInCell="1" allowOverlap="1" wp14:anchorId="307AE50A" wp14:editId="75B180BB">
                <wp:simplePos x="0" y="0"/>
                <wp:positionH relativeFrom="margin">
                  <wp:posOffset>42545</wp:posOffset>
                </wp:positionH>
                <wp:positionV relativeFrom="paragraph">
                  <wp:posOffset>187325</wp:posOffset>
                </wp:positionV>
                <wp:extent cx="2176780" cy="372110"/>
                <wp:effectExtent l="0" t="0" r="0" b="8890"/>
                <wp:wrapSquare wrapText="bothSides"/>
                <wp:docPr id="2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9D0A4C" w:rsidRDefault="00BF45FF" w:rsidP="00D33F88">
                            <w:pPr>
                              <w:pStyle w:val="aff0"/>
                              <w:spacing w:after="0"/>
                              <w:jc w:val="both"/>
                              <w:rPr>
                                <w:rFonts w:ascii="Times New Roman" w:eastAsia="Times New Roman" w:hAnsi="Times New Roman"/>
                                <w:noProof/>
                                <w:sz w:val="16"/>
                                <w:szCs w:val="16"/>
                              </w:rPr>
                            </w:pPr>
                            <w:r w:rsidRPr="009D0A4C">
                              <w:rPr>
                                <w:sz w:val="16"/>
                                <w:szCs w:val="16"/>
                              </w:rPr>
                              <w:t>Второй Международный конкурс "Абхазия, Южная Осетия и Приднестровье. Наследники Великой Победы"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07AE50A" id="Text Box 19" o:spid="_x0000_s1032" type="#_x0000_t202" style="position:absolute;left:0;text-align:left;margin-left:3.35pt;margin-top:14.75pt;width:171.4pt;height:29.3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vnnfwIAAAkFAAAOAAAAZHJzL2Uyb0RvYy54bWysVG1v2yAQ/j5p/wHxPfVL3SS24lRNOk+T&#10;uhep3Q8gBsdoGBiQ2N20/74Dx1nXbdI0zR/wAcfD3T3PsboeOoGOzFiuZImTixgjJmtFudyX+OND&#10;NVtiZB2RlAglWYkfmcXX65cvVr0uWKpaJSgzCECkLXpd4tY5XUSRrVvWEXuhNJOw2SjTEQdTs4+o&#10;IT2gdyJK43ge9cpQbVTNrIXV23ETrwN+07DavW8ayxwSJYbYXBhNGHd+jNYrUuwN0S2vT2GQf4ii&#10;I1zCpWeoW+IIOhj+C1THa6OsatxFrbpINQ2vWcgBskniZ9nct0SzkAsUx+pzmez/g63fHT8YxGmJ&#10;00uojyQdkPTABoc2akBJ7gvUa1uA370GTzfAOhAdkrX6TtWfLJJq2xK5ZzfGqL5lhEKAiT8ZPTk6&#10;4lgPsuvfKgr3kINTAWhoTOerB/VAgA6BPJ7J8bHUsJgmi/liCVs17F0u0iQJ7EWkmE5rY91rpjrk&#10;jRIbID+gk+OddT4aUkwu/jKrBKcVFyJMzH63FQYdCQilCl9I4JmbkN5ZKn9sRBxXIEi4w+/5cAPx&#10;X/MkzeJNms+q+XIxy6rsapYv4uUsTvJNPo+zPLutvvkAk6xoOaVM3nHJJhEm2d+RfGqHUT5Bhqgv&#10;cX6VXo0U/THJOHy/S7LjDnpS8K7Ey7MTKTyxrySFtEnhCBejHf0cfqgy1GD6h6oEGXjmRw24YTcE&#10;yc0nde0UfQRdGAW0AcPwnoDRKvMFox56s8T284EYhpF4I0Fb4OImw0zGbjKIrOFoiR1Go7l1Y8Mf&#10;tOH7FpAn9d6A/ioepOGFOkZxUi30W8jh9Db4hn46D14/XrD1dwAAAP//AwBQSwMEFAAGAAgAAAAh&#10;AOs1GLDeAAAABwEAAA8AAABkcnMvZG93bnJldi54bWxMjjFPwzAUhHck/oP1kFgQddqGEEJeqqqC&#10;gS4VoQubG7txIH6ObKcN/x53gu1Od7r7ytVkenZSzneWEOazBJiixsqOWoT9x+t9DswHQVL0lhTC&#10;j/Kwqq6vSlFIe6Z3dapDy+II+UIg6BCGgnPfaGWEn9lBUcyO1hkRonUtl06c47jp+SJJMm5ER/FB&#10;i0FttGq+69Eg7NLPnb4bjy/bdbp0b/txk321NeLtzbR+BhbUFP7KcMGP6FBFpoMdSXrWI2SPsYiw&#10;eHoAFuNlehEHhDyfA69K/p+/+gUAAP//AwBQSwECLQAUAAYACAAAACEAtoM4kv4AAADhAQAAEwAA&#10;AAAAAAAAAAAAAAAAAAAAW0NvbnRlbnRfVHlwZXNdLnhtbFBLAQItABQABgAIAAAAIQA4/SH/1gAA&#10;AJQBAAALAAAAAAAAAAAAAAAAAC8BAABfcmVscy8ucmVsc1BLAQItABQABgAIAAAAIQCmuvnnfwIA&#10;AAkFAAAOAAAAAAAAAAAAAAAAAC4CAABkcnMvZTJvRG9jLnhtbFBLAQItABQABgAIAAAAIQDrNRiw&#10;3gAAAAcBAAAPAAAAAAAAAAAAAAAAANkEAABkcnMvZG93bnJldi54bWxQSwUGAAAAAAQABADzAAAA&#10;5AUAAAAA&#10;" stroked="f">
                <v:textbox style="mso-fit-shape-to-text:t" inset="0,0,0,0">
                  <w:txbxContent>
                    <w:p w:rsidR="00BF45FF" w:rsidRPr="009D0A4C" w:rsidRDefault="00BF45FF" w:rsidP="00D33F88">
                      <w:pPr>
                        <w:pStyle w:val="aff0"/>
                        <w:spacing w:after="0"/>
                        <w:jc w:val="both"/>
                        <w:rPr>
                          <w:rFonts w:ascii="Times New Roman" w:eastAsia="Times New Roman" w:hAnsi="Times New Roman"/>
                          <w:noProof/>
                          <w:sz w:val="16"/>
                          <w:szCs w:val="16"/>
                        </w:rPr>
                      </w:pPr>
                      <w:r w:rsidRPr="009D0A4C">
                        <w:rPr>
                          <w:sz w:val="16"/>
                          <w:szCs w:val="16"/>
                        </w:rPr>
                        <w:t>Второй Международный конкурс "Абхазия, Южная Осетия и Приднестровье. Наследники Великой Победы"</w:t>
                      </w:r>
                    </w:p>
                  </w:txbxContent>
                </v:textbox>
                <w10:wrap type="square" anchorx="margin"/>
              </v:shape>
            </w:pict>
          </mc:Fallback>
        </mc:AlternateContent>
      </w:r>
      <w:r w:rsidRPr="003A1F2A">
        <w:rPr>
          <w:rFonts w:ascii="Times New Roman" w:eastAsia="Times New Roman" w:hAnsi="Times New Roman"/>
          <w:sz w:val="28"/>
          <w:szCs w:val="28"/>
          <w:lang w:val="uk-UA"/>
        </w:rPr>
        <w:t>Награждение победителей прошло в Тираспольской картинной галерее.</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6784" behindDoc="0" locked="0" layoutInCell="1" allowOverlap="1" wp14:anchorId="2C9D289D" wp14:editId="242BD373">
                <wp:simplePos x="0" y="0"/>
                <wp:positionH relativeFrom="margin">
                  <wp:posOffset>33655</wp:posOffset>
                </wp:positionH>
                <wp:positionV relativeFrom="paragraph">
                  <wp:posOffset>1130300</wp:posOffset>
                </wp:positionV>
                <wp:extent cx="1934845" cy="248285"/>
                <wp:effectExtent l="0" t="0" r="8255" b="0"/>
                <wp:wrapSquare wrapText="bothSides"/>
                <wp:docPr id="2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543B6F" w:rsidRDefault="00BF45FF" w:rsidP="00D33F88">
                            <w:pPr>
                              <w:pStyle w:val="aff0"/>
                              <w:spacing w:after="0"/>
                              <w:jc w:val="both"/>
                              <w:rPr>
                                <w:rFonts w:ascii="Times New Roman" w:eastAsia="Times New Roman" w:hAnsi="Times New Roman"/>
                                <w:noProof/>
                                <w:sz w:val="16"/>
                                <w:szCs w:val="16"/>
                                <w:lang w:val="uk-UA"/>
                              </w:rPr>
                            </w:pPr>
                            <w:r>
                              <w:rPr>
                                <w:sz w:val="16"/>
                                <w:szCs w:val="16"/>
                              </w:rPr>
                              <w:t>Финалисты</w:t>
                            </w:r>
                            <w:r w:rsidRPr="00543B6F">
                              <w:rPr>
                                <w:sz w:val="16"/>
                                <w:szCs w:val="16"/>
                              </w:rPr>
                              <w:t xml:space="preserve"> Международного конкурса эссе "Билингва"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C9D289D" id="Text Box 24" o:spid="_x0000_s1033" type="#_x0000_t202" style="position:absolute;left:0;text-align:left;margin-left:2.65pt;margin-top:89pt;width:152.35pt;height:19.5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S85fQIAAAgFAAAOAAAAZHJzL2Uyb0RvYy54bWysVNtu2zAMfR+wfxD0nvgyJ7WNOkUv8zCg&#10;uwDtPkCR5FiYLWmSErsb9u+j5DhtdwGGYX6QaYk6PCQPfX4x9h06cGOFkhVOljFGXFLFhNxV+NN9&#10;vcgxso5IRjoleYUfuMUXm5cvzgdd8lS1qmPcIACRthx0hVvndBlFlra8J3apNJdw2CjTEwefZhcx&#10;QwZA77sojeN1NCjDtFGUWwu7N9Mh3gT8puHUfWgayx3qKgzcXFhNWLd+jTbnpNwZoltBjzTIP7Do&#10;iZAQ9AR1QxxBeyN+geoFNcqqxi2p6iPVNILykANkk8Q/ZXPXEs1DLlAcq09lsv8Plr4/fDRIsAqn&#10;K4wk6aFH93x06EqNKM18fQZtS3C70+DoRtiHPodcrb5V9LNFUl23RO74pTFqaDlhwC/xN6MnVycc&#10;60G2wzvFIA7ZOxWAxsb0vnhQDgTo0KeHU288F+pDFq+yPAOOFM7SLE/zVQhByvm2Nta94apH3qiw&#10;gd4HdHK4tc6zIeXs4oNZ1QlWi64LH2a3ve4MOhDQSR2eI/ozt056Z6n8tQlx2gGSEMOfebqh79+K&#10;JM3iq7RY1Ov8bJHV2WpRnMX5Ik6Kq2IdZ0V2U3/3BJOsbAVjXN4KyWcNJtnf9fg4DZN6ggrRUOFi&#10;Bd0Mef0xyTg8v0uyFw5GshN9hfOTEyl9Y19LBmmT0hHRTXb0nH6oMtRgfoeqBBn4zk8acON2DIo7&#10;89G9RLaKPYAujIK2QfPhdwJGq8xXjAYYzQrbL3tiOEbdWwna8nM8G2Y2trNBJIWrFXYYTea1m+Z9&#10;r43YtYA8q/cS9FeLII1HFkfVwriFHI6/Bj/PT7+D1+MPbPMDAAD//wMAUEsDBBQABgAIAAAAIQBK&#10;1NhI4AAAAAkBAAAPAAAAZHJzL2Rvd25yZXYueG1sTI8xT8MwEIV3JP6DdUgsiDppSluFOFVVwQBL&#10;RejC5sbXOBCfo9hpw7/nmGC7u/f07nvFZnKdOOMQWk8K0lkCAqn2pqVGweH9+X4NIkRNRneeUME3&#10;BtiU11eFzo2/0Bueq9gIDqGQawU2xj6XMtQWnQ4z3yOxdvKD05HXoZFm0BcOd52cJ8lSOt0Sf7C6&#10;x53F+qsanYL94mNv78bT0+t2kQ0vh3G3/GwqpW5vpu0jiIhT/DPDLz6jQ8lMRz+SCaJT8JCxkc+r&#10;NVdiPUsTHo4K5ukqBVkW8n+D8gcAAP//AwBQSwECLQAUAAYACAAAACEAtoM4kv4AAADhAQAAEwAA&#10;AAAAAAAAAAAAAAAAAAAAW0NvbnRlbnRfVHlwZXNdLnhtbFBLAQItABQABgAIAAAAIQA4/SH/1gAA&#10;AJQBAAALAAAAAAAAAAAAAAAAAC8BAABfcmVscy8ucmVsc1BLAQItABQABgAIAAAAIQB56S85fQIA&#10;AAgFAAAOAAAAAAAAAAAAAAAAAC4CAABkcnMvZTJvRG9jLnhtbFBLAQItABQABgAIAAAAIQBK1NhI&#10;4AAAAAkBAAAPAAAAAAAAAAAAAAAAANcEAABkcnMvZG93bnJldi54bWxQSwUGAAAAAAQABADzAAAA&#10;5AUAAAAA&#10;" stroked="f">
                <v:textbox style="mso-fit-shape-to-text:t" inset="0,0,0,0">
                  <w:txbxContent>
                    <w:p w:rsidR="00BF45FF" w:rsidRPr="00543B6F" w:rsidRDefault="00BF45FF" w:rsidP="00D33F88">
                      <w:pPr>
                        <w:pStyle w:val="aff0"/>
                        <w:spacing w:after="0"/>
                        <w:jc w:val="both"/>
                        <w:rPr>
                          <w:rFonts w:ascii="Times New Roman" w:eastAsia="Times New Roman" w:hAnsi="Times New Roman"/>
                          <w:noProof/>
                          <w:sz w:val="16"/>
                          <w:szCs w:val="16"/>
                          <w:lang w:val="uk-UA"/>
                        </w:rPr>
                      </w:pPr>
                      <w:r>
                        <w:rPr>
                          <w:sz w:val="16"/>
                          <w:szCs w:val="16"/>
                        </w:rPr>
                        <w:t>Финалисты</w:t>
                      </w:r>
                      <w:r w:rsidRPr="00543B6F">
                        <w:rPr>
                          <w:sz w:val="16"/>
                          <w:szCs w:val="16"/>
                        </w:rPr>
                        <w:t xml:space="preserve"> Международного конкурса эссе "Билингва"</w:t>
                      </w:r>
                    </w:p>
                  </w:txbxContent>
                </v:textbox>
                <w10:wrap type="square" anchorx="margin"/>
              </v:shape>
            </w:pict>
          </mc:Fallback>
        </mc:AlternateContent>
      </w:r>
      <w:r w:rsidRPr="003A1F2A">
        <w:rPr>
          <w:rFonts w:ascii="Times New Roman" w:eastAsia="Times New Roman" w:hAnsi="Times New Roman"/>
          <w:noProof/>
          <w:sz w:val="28"/>
          <w:szCs w:val="28"/>
          <w:lang w:eastAsia="ru-RU"/>
        </w:rPr>
        <w:drawing>
          <wp:anchor distT="0" distB="0" distL="114300" distR="114300" simplePos="0" relativeHeight="251765760" behindDoc="0" locked="0" layoutInCell="1" allowOverlap="1" wp14:anchorId="405B9B89" wp14:editId="156AB42C">
            <wp:simplePos x="0" y="0"/>
            <wp:positionH relativeFrom="column">
              <wp:posOffset>34290</wp:posOffset>
            </wp:positionH>
            <wp:positionV relativeFrom="paragraph">
              <wp:posOffset>149225</wp:posOffset>
            </wp:positionV>
            <wp:extent cx="2314575" cy="1235075"/>
            <wp:effectExtent l="0" t="0" r="9525" b="3175"/>
            <wp:wrapSquare wrapText="bothSides"/>
            <wp:docPr id="82" name="Рисунок 3" descr="D:\Рабочий стол\b1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b1_086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4575" cy="1235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1F2A">
        <w:rPr>
          <w:rFonts w:ascii="Times New Roman" w:eastAsia="Times New Roman" w:hAnsi="Times New Roman"/>
          <w:sz w:val="28"/>
          <w:szCs w:val="28"/>
          <w:lang w:val="uk-UA"/>
        </w:rPr>
        <w:t xml:space="preserve">Александрина и Виталина Трояновские, </w:t>
      </w:r>
      <w:r w:rsidRPr="003A1F2A">
        <w:rPr>
          <w:rFonts w:ascii="Times New Roman" w:eastAsia="Times New Roman" w:hAnsi="Times New Roman"/>
          <w:sz w:val="28"/>
          <w:szCs w:val="28"/>
        </w:rPr>
        <w:t>обучающиеся</w:t>
      </w:r>
      <w:r w:rsidRPr="003A1F2A">
        <w:rPr>
          <w:rFonts w:ascii="Times New Roman" w:eastAsia="Times New Roman" w:hAnsi="Times New Roman"/>
          <w:sz w:val="28"/>
          <w:szCs w:val="28"/>
          <w:lang w:val="uk-UA"/>
        </w:rPr>
        <w:t xml:space="preserve"> Мокрянской школы стали финалистами Международного конкурса эссе «Белингва»</w:t>
      </w:r>
      <w:r w:rsidRPr="003A1F2A">
        <w:rPr>
          <w:rFonts w:ascii="Times New Roman" w:eastAsia="Times New Roman" w:hAnsi="Times New Roman"/>
          <w:sz w:val="28"/>
          <w:szCs w:val="28"/>
        </w:rPr>
        <w:t>,</w:t>
      </w:r>
      <w:r w:rsidRPr="003A1F2A">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rPr>
        <w:t xml:space="preserve">организаторами котрого выступили Департамент национальной политики и межрегиональных связей </w:t>
      </w:r>
      <w:r w:rsidR="00556942">
        <w:rPr>
          <w:rFonts w:ascii="Times New Roman" w:eastAsia="Times New Roman" w:hAnsi="Times New Roman"/>
          <w:sz w:val="28"/>
          <w:szCs w:val="28"/>
        </w:rPr>
        <w:t xml:space="preserve">                           </w:t>
      </w:r>
      <w:r w:rsidRPr="003A1F2A">
        <w:rPr>
          <w:rFonts w:ascii="Times New Roman" w:eastAsia="Times New Roman" w:hAnsi="Times New Roman"/>
          <w:sz w:val="28"/>
          <w:szCs w:val="28"/>
        </w:rPr>
        <w:t>г. Москвы, Совет по делам национальностей при Правительстве Москвы и Международное педагогическое общество в поддержку русского языка.</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rPr>
      </w:pPr>
      <w:r w:rsidRPr="003A1F2A">
        <w:rPr>
          <w:rFonts w:ascii="Times New Roman" w:eastAsia="Times New Roman" w:hAnsi="Times New Roman"/>
          <w:noProof/>
          <w:sz w:val="24"/>
          <w:szCs w:val="28"/>
          <w:shd w:val="clear" w:color="auto" w:fill="FFFFFF"/>
          <w:lang w:eastAsia="ru-RU"/>
        </w:rPr>
        <w:drawing>
          <wp:anchor distT="0" distB="0" distL="114300" distR="114300" simplePos="0" relativeHeight="251751424" behindDoc="0" locked="0" layoutInCell="1" allowOverlap="1" wp14:anchorId="398EAC3D" wp14:editId="3172791A">
            <wp:simplePos x="0" y="0"/>
            <wp:positionH relativeFrom="margin">
              <wp:align>left</wp:align>
            </wp:positionH>
            <wp:positionV relativeFrom="paragraph">
              <wp:posOffset>13970</wp:posOffset>
            </wp:positionV>
            <wp:extent cx="2390775" cy="1638300"/>
            <wp:effectExtent l="0" t="0" r="9525" b="0"/>
            <wp:wrapSquare wrapText="bothSides"/>
            <wp:docPr id="84" name="Рисунок 4" descr="C:\Users\user\Downloads\IMG_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27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0775" cy="1638300"/>
                    </a:xfrm>
                    <a:prstGeom prst="rect">
                      <a:avLst/>
                    </a:prstGeom>
                    <a:noFill/>
                    <a:ln>
                      <a:noFill/>
                    </a:ln>
                  </pic:spPr>
                </pic:pic>
              </a:graphicData>
            </a:graphic>
            <wp14:sizeRelH relativeFrom="margin">
              <wp14:pctWidth>0</wp14:pctWidth>
            </wp14:sizeRelH>
          </wp:anchor>
        </w:drawing>
      </w:r>
      <w:r w:rsidRPr="003A1F2A">
        <w:rPr>
          <w:rFonts w:ascii="Times New Roman" w:eastAsia="Times New Roman" w:hAnsi="Times New Roman"/>
          <w:sz w:val="28"/>
          <w:szCs w:val="28"/>
          <w:lang w:val="uk-UA"/>
        </w:rPr>
        <w:t xml:space="preserve">Общественной организацией «Боевое братство Приднестровья», Черномоским казачьим войском с октября по декабрь 2020 года проводился Республиканский историко-краеведческий конкурс «Суворов в истории родного края». </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1664" behindDoc="0" locked="0" layoutInCell="1" allowOverlap="1" wp14:anchorId="0F9CA53A" wp14:editId="077B6031">
                <wp:simplePos x="0" y="0"/>
                <wp:positionH relativeFrom="margin">
                  <wp:align>left</wp:align>
                </wp:positionH>
                <wp:positionV relativeFrom="paragraph">
                  <wp:posOffset>160655</wp:posOffset>
                </wp:positionV>
                <wp:extent cx="2098040" cy="248285"/>
                <wp:effectExtent l="0" t="0" r="0" b="0"/>
                <wp:wrapSquare wrapText="bothSides"/>
                <wp:docPr id="23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04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9D0A4C" w:rsidRDefault="00BF45FF" w:rsidP="00D33F88">
                            <w:pPr>
                              <w:pStyle w:val="aff0"/>
                              <w:spacing w:after="0"/>
                              <w:jc w:val="both"/>
                              <w:rPr>
                                <w:rFonts w:ascii="Times New Roman" w:eastAsia="Times New Roman" w:hAnsi="Times New Roman"/>
                                <w:noProof/>
                                <w:sz w:val="16"/>
                                <w:szCs w:val="16"/>
                                <w:shd w:val="clear" w:color="auto" w:fill="FFFFFF"/>
                              </w:rPr>
                            </w:pPr>
                            <w:r w:rsidRPr="009D0A4C">
                              <w:rPr>
                                <w:sz w:val="16"/>
                                <w:szCs w:val="16"/>
                              </w:rPr>
                              <w:t>Республиканский историко-краеведческий конкурс "Суворов в истории родного края"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F9CA53A" id="Text Box 20" o:spid="_x0000_s1034" type="#_x0000_t202" style="position:absolute;left:0;text-align:left;margin-left:0;margin-top:12.65pt;width:165.2pt;height:19.55pt;z-index:251761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4nLfgIAAAkFAAAOAAAAZHJzL2Uyb0RvYy54bWysVNuO2yAQfa/Uf0C8J77UydrWOqu91FWl&#10;7UXa7QcQwDGqDRRI7G3Vf++A4+xuL1JV1Q94gOEwM+cM5xdj36EDN1YoWeFkGWPEJVVMyF2FP93X&#10;ixwj64hkpFOSV/iBW3yxefnifNAlT1WrOsYNAhBpy0FXuHVOl1Fkact7YpdKcwmbjTI9cTA1u4gZ&#10;MgB630VpHK+jQRmmjaLcWli9mTbxJuA3DafuQ9NY7lBXYYjNhdGEcevHaHNOyp0huhX0GAb5hyh6&#10;IiRceoK6IY6gvRG/QPWCGmVV45ZU9ZFqGkF5yAGySeKfsrlrieYhFyiO1acy2f8HS98fPhokWIXT&#10;VwlGkvRA0j0fHbpSI0pDgQZtS/C70+DpRlgHokOyVt8q+tkiqa5bInf80hg1tJwwCDDxpY2eHPWU&#10;2NJ6kO3wTjG4h+ydCkBjY3pfPagHAnQg6uFEjo+FwmIaF3mcwRaFvTTL03wVriDlfFob695w1SNv&#10;VNgA+QGdHG6t89GQcnbxl1nVCVaLrgsTs9tedwYdCAilDt8R/ZlbJ72zVP7YhDitQJBwh9/z4Qbi&#10;vxVJmsVXabGo1/nZIquz1aI4i/NFnBRXxTrOiuym/u4DTLKyFYxxeSskn0WYZH9H8rEdJvkEGaKh&#10;wsUqXU0U/THJOHy/S7IXDnqyE32F85MTKT2xryULHeOI6CY7eh5+qDLUYP6HqgQZeOYnDbhxOwbJ&#10;5f52r4qtYg+gC6OANmAY3hMwWmW+YjRAb1bYftkTwzHq3krQlm/k2TCzsZ0NIikcrbDDaDKv3dTw&#10;e23ErgXkWb2XoL9aBGk8RnFULfRbyOH4NviGfjoPXo8v2OYHAAAA//8DAFBLAwQUAAYACAAAACEA&#10;W3pY3N4AAAAGAQAADwAAAGRycy9kb3ducmV2LnhtbEyPMU/DMBSEdyT+g/WQWBB1aExUhThVVcEA&#10;S0Xo0s2NX+NA/BzZThv+PWaC8XSnu++q9WwHdkYfekcSHhYZMKTW6Z46CfuPl/sVsBAVaTU4Qgnf&#10;GGBdX19VqtTuQu94bmLHUgmFUkkwMY4l56E1aFVYuBEpeSfnrYpJ+o5rry6p3A58mWUFt6qntGDU&#10;iFuD7VczWQk7cdiZu+n0/LYRuX/dT9vis2ukvL2ZN0/AIs7xLwy/+Akd6sR0dBPpwAYJ6UiUsHzM&#10;gSU3zzMB7CihEAJ4XfH/+PUPAAAA//8DAFBLAQItABQABgAIAAAAIQC2gziS/gAAAOEBAAATAAAA&#10;AAAAAAAAAAAAAAAAAABbQ29udGVudF9UeXBlc10ueG1sUEsBAi0AFAAGAAgAAAAhADj9If/WAAAA&#10;lAEAAAsAAAAAAAAAAAAAAAAALwEAAF9yZWxzLy5yZWxzUEsBAi0AFAAGAAgAAAAhAOc/ict+AgAA&#10;CQUAAA4AAAAAAAAAAAAAAAAALgIAAGRycy9lMm9Eb2MueG1sUEsBAi0AFAAGAAgAAAAhAFt6WNze&#10;AAAABgEAAA8AAAAAAAAAAAAAAAAA2AQAAGRycy9kb3ducmV2LnhtbFBLBQYAAAAABAAEAPMAAADj&#10;BQAAAAA=&#10;" stroked="f">
                <v:textbox style="mso-fit-shape-to-text:t" inset="0,0,0,0">
                  <w:txbxContent>
                    <w:p w:rsidR="00BF45FF" w:rsidRPr="009D0A4C" w:rsidRDefault="00BF45FF" w:rsidP="00D33F88">
                      <w:pPr>
                        <w:pStyle w:val="aff0"/>
                        <w:spacing w:after="0"/>
                        <w:jc w:val="both"/>
                        <w:rPr>
                          <w:rFonts w:ascii="Times New Roman" w:eastAsia="Times New Roman" w:hAnsi="Times New Roman"/>
                          <w:noProof/>
                          <w:sz w:val="16"/>
                          <w:szCs w:val="16"/>
                          <w:shd w:val="clear" w:color="auto" w:fill="FFFFFF"/>
                        </w:rPr>
                      </w:pPr>
                      <w:r w:rsidRPr="009D0A4C">
                        <w:rPr>
                          <w:sz w:val="16"/>
                          <w:szCs w:val="16"/>
                        </w:rPr>
                        <w:t>Республиканский историко-краеведческий конкурс "Суворов в истории родного края"</w:t>
                      </w:r>
                    </w:p>
                  </w:txbxContent>
                </v:textbox>
                <w10:wrap type="square" anchorx="margin"/>
              </v:shape>
            </w:pict>
          </mc:Fallback>
        </mc:AlternateContent>
      </w:r>
      <w:r w:rsidRPr="003A1F2A">
        <w:rPr>
          <w:rFonts w:ascii="Times New Roman" w:eastAsia="Times New Roman" w:hAnsi="Times New Roman"/>
          <w:sz w:val="28"/>
          <w:szCs w:val="28"/>
          <w:lang w:val="uk-UA"/>
        </w:rPr>
        <w:t xml:space="preserve">Дипломантами конкурса стали </w:t>
      </w:r>
      <w:r w:rsidR="00556942">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lang w:val="uk-UA"/>
        </w:rPr>
        <w:t>5 обучающихся муниципальных организаций образования.</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 xml:space="preserve">Победу одержала ученица 10-го класса МОУ «Рыбницкая русская </w:t>
      </w:r>
      <w:r w:rsidRPr="003A1F2A">
        <w:rPr>
          <w:rFonts w:ascii="Times New Roman" w:eastAsia="Times New Roman" w:hAnsi="Times New Roman"/>
          <w:sz w:val="28"/>
          <w:szCs w:val="28"/>
        </w:rPr>
        <w:t xml:space="preserve">средняя </w:t>
      </w:r>
      <w:r w:rsidRPr="003A1F2A">
        <w:rPr>
          <w:rFonts w:ascii="Times New Roman" w:eastAsia="Times New Roman" w:hAnsi="Times New Roman"/>
          <w:sz w:val="28"/>
          <w:szCs w:val="28"/>
          <w:lang w:val="uk-UA"/>
        </w:rPr>
        <w:t>общеобразовательная школа №11» Ангелина Черномская.</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2688" behindDoc="0" locked="0" layoutInCell="1" allowOverlap="1" wp14:anchorId="2325DB2B" wp14:editId="7E55D044">
                <wp:simplePos x="0" y="0"/>
                <wp:positionH relativeFrom="column">
                  <wp:posOffset>-3810</wp:posOffset>
                </wp:positionH>
                <wp:positionV relativeFrom="paragraph">
                  <wp:posOffset>1292860</wp:posOffset>
                </wp:positionV>
                <wp:extent cx="2190750" cy="248285"/>
                <wp:effectExtent l="0" t="0" r="0" b="3175"/>
                <wp:wrapTight wrapText="bothSides">
                  <wp:wrapPolygon edited="0">
                    <wp:start x="-94" y="0"/>
                    <wp:lineTo x="-94" y="21269"/>
                    <wp:lineTo x="21600" y="21269"/>
                    <wp:lineTo x="21600" y="0"/>
                    <wp:lineTo x="-94" y="0"/>
                  </wp:wrapPolygon>
                </wp:wrapTight>
                <wp:docPr id="2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Default="00BF45FF" w:rsidP="00D33F88">
                            <w:pPr>
                              <w:pStyle w:val="aff0"/>
                              <w:spacing w:after="0"/>
                              <w:rPr>
                                <w:sz w:val="16"/>
                                <w:szCs w:val="16"/>
                              </w:rPr>
                            </w:pPr>
                            <w:r w:rsidRPr="004233EF">
                              <w:rPr>
                                <w:sz w:val="16"/>
                                <w:szCs w:val="16"/>
                              </w:rPr>
                              <w:t xml:space="preserve">Международный творческий конкурс </w:t>
                            </w:r>
                          </w:p>
                          <w:p w:rsidR="00BF45FF" w:rsidRPr="004233EF" w:rsidRDefault="00BF45FF" w:rsidP="00D33F88">
                            <w:pPr>
                              <w:pStyle w:val="aff0"/>
                              <w:spacing w:after="0"/>
                              <w:rPr>
                                <w:rFonts w:ascii="Arial" w:eastAsia="Times New Roman" w:hAnsi="Arial" w:cs="Arial"/>
                                <w:noProof/>
                                <w:color w:val="666666"/>
                                <w:sz w:val="16"/>
                                <w:szCs w:val="16"/>
                                <w:shd w:val="clear" w:color="auto" w:fill="FFFFFF"/>
                              </w:rPr>
                            </w:pPr>
                            <w:r w:rsidRPr="004233EF">
                              <w:rPr>
                                <w:sz w:val="16"/>
                                <w:szCs w:val="16"/>
                              </w:rPr>
                              <w:t>"Свободная стихиЯ"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25DB2B" id="Text Box 21" o:spid="_x0000_s1035" type="#_x0000_t202" style="position:absolute;left:0;text-align:left;margin-left:-.3pt;margin-top:101.8pt;width:172.5pt;height:19.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tANfQIAAAkFAAAOAAAAZHJzL2Uyb0RvYy54bWysVNtu3CAQfa/Uf0C8b3ypN1lb8Ua51FWl&#10;9CIl/QAW8BoVAwV27TTqv3fA623Si1RV9QMeYDjMzDnD+cXYS7Tn1gmtapydpBhxRTUTalvjT/fN&#10;YoWR80QxIrXiNX7gDl+sX744H0zFc91pybhFAKJcNZgad96bKkkc7XhP3Ik2XMFmq21PPEztNmGW&#10;DIDeyyRP09Nk0JYZqyl3DlZvpk28jvhty6n/0LaOeyRrDLH5ONo4bsKYrM9JtbXEdIIewiD/EEVP&#10;hIJLj1A3xBO0s+IXqF5Qq51u/QnVfaLbVlAec4BssvSnbO46YnjMBYrjzLFM7v/B0vf7jxYJVuP8&#10;VY6RIj2QdM9Hj670iPIsFGgwrgK/OwOefoR1IDom68ytpp8dUvq6I2rLL63VQ8cJgwDjyeTJ0QnH&#10;BZDN8E4zuIfsvI5AY2v7UD2oBwJ0IOrhSE6IhcJinpXp2RK2KOzlxSpfLUNwCanm08Y6/4brHgWj&#10;xhbIj+hkf+v85Dq7hMucloI1Qso4sdvNtbRoT0AoTfwO6M/cpArOSodjE+K0AkHCHWEvhBuJfyyz&#10;vEiv8nLRnK7OFkVTLBflWbpapFl5VZ6mRVncNN9CgFlRdYIxrm6F4rMIs+LvSD60wySfKEM01Lhc&#10;5suJoj8mmcbvd0n2wkNPStHXeHV0IlUg9rVikDapPBFyspPn4UdCoAbzP1YlyiAwP2nAj5sxSq6c&#10;1bXR7AF0YTXQBgzDewJGp+1XjAbozRq7LztiOUbyrQJthUaeDTsbm9kgisLRGnuMJvPaTw2/M1Zs&#10;O0Ce1XsJ+mtElEYQ6hQFRB4m0G8xh8PbEBr66Tx6/XjB1t8BAAD//wMAUEsDBBQABgAIAAAAIQBo&#10;fF8+4AAAAAkBAAAPAAAAZHJzL2Rvd25yZXYueG1sTI8xT8MwEIV3JP6DdUgsqHVIrFClcaqqggGW&#10;itCFzY3dOBCfo9hpw7/nmOh2d+/p3ffKzex6djZj6DxKeFwmwAw2XnfYSjh8vCxWwEJUqFXv0Uj4&#10;MQE21e1NqQrtL/huznVsGYVgKJQEG+NQcB4aa5wKSz8YJO3kR6cirWPL9aguFO56niZJzp3qkD5Y&#10;NZidNc13PTkJe/G5tw/T6fltK7Lx9TDt8q+2lvL+bt6ugUUzx38z/OETOlTEdPQT6sB6CYucjBLS&#10;JKOB9EwIAexIF5E+Aa9Kft2g+gUAAP//AwBQSwECLQAUAAYACAAAACEAtoM4kv4AAADhAQAAEwAA&#10;AAAAAAAAAAAAAAAAAAAAW0NvbnRlbnRfVHlwZXNdLnhtbFBLAQItABQABgAIAAAAIQA4/SH/1gAA&#10;AJQBAAALAAAAAAAAAAAAAAAAAC8BAABfcmVscy8ucmVsc1BLAQItABQABgAIAAAAIQBsCtANfQIA&#10;AAkFAAAOAAAAAAAAAAAAAAAAAC4CAABkcnMvZTJvRG9jLnhtbFBLAQItABQABgAIAAAAIQBofF8+&#10;4AAAAAkBAAAPAAAAAAAAAAAAAAAAANcEAABkcnMvZG93bnJldi54bWxQSwUGAAAAAAQABADzAAAA&#10;5AUAAAAA&#10;" stroked="f">
                <v:textbox style="mso-fit-shape-to-text:t" inset="0,0,0,0">
                  <w:txbxContent>
                    <w:p w:rsidR="00BF45FF" w:rsidRDefault="00BF45FF" w:rsidP="00D33F88">
                      <w:pPr>
                        <w:pStyle w:val="aff0"/>
                        <w:spacing w:after="0"/>
                        <w:rPr>
                          <w:sz w:val="16"/>
                          <w:szCs w:val="16"/>
                        </w:rPr>
                      </w:pPr>
                      <w:r w:rsidRPr="004233EF">
                        <w:rPr>
                          <w:sz w:val="16"/>
                          <w:szCs w:val="16"/>
                        </w:rPr>
                        <w:t xml:space="preserve">Международный творческий конкурс </w:t>
                      </w:r>
                    </w:p>
                    <w:p w:rsidR="00BF45FF" w:rsidRPr="004233EF" w:rsidRDefault="00BF45FF" w:rsidP="00D33F88">
                      <w:pPr>
                        <w:pStyle w:val="aff0"/>
                        <w:spacing w:after="0"/>
                        <w:rPr>
                          <w:rFonts w:ascii="Arial" w:eastAsia="Times New Roman" w:hAnsi="Arial" w:cs="Arial"/>
                          <w:noProof/>
                          <w:color w:val="666666"/>
                          <w:sz w:val="16"/>
                          <w:szCs w:val="16"/>
                          <w:shd w:val="clear" w:color="auto" w:fill="FFFFFF"/>
                        </w:rPr>
                      </w:pPr>
                      <w:r w:rsidRPr="004233EF">
                        <w:rPr>
                          <w:sz w:val="16"/>
                          <w:szCs w:val="16"/>
                        </w:rPr>
                        <w:t>"Свободная стихиЯ"</w:t>
                      </w:r>
                    </w:p>
                  </w:txbxContent>
                </v:textbox>
                <w10:wrap type="tight"/>
              </v:shape>
            </w:pict>
          </mc:Fallback>
        </mc:AlternateContent>
      </w:r>
      <w:r w:rsidRPr="003A1F2A">
        <w:rPr>
          <w:rFonts w:ascii="Arial" w:eastAsia="Times New Roman" w:hAnsi="Arial" w:cs="Arial"/>
          <w:noProof/>
          <w:color w:val="666666"/>
          <w:sz w:val="24"/>
          <w:szCs w:val="24"/>
          <w:shd w:val="clear" w:color="auto" w:fill="FFFFFF"/>
          <w:lang w:eastAsia="ru-RU"/>
        </w:rPr>
        <w:drawing>
          <wp:anchor distT="0" distB="0" distL="114300" distR="114300" simplePos="0" relativeHeight="251752448" behindDoc="1" locked="0" layoutInCell="1" allowOverlap="1" wp14:anchorId="3D23C421" wp14:editId="2027F08B">
            <wp:simplePos x="0" y="0"/>
            <wp:positionH relativeFrom="column">
              <wp:posOffset>-3810</wp:posOffset>
            </wp:positionH>
            <wp:positionV relativeFrom="paragraph">
              <wp:posOffset>5715</wp:posOffset>
            </wp:positionV>
            <wp:extent cx="2190750" cy="1543050"/>
            <wp:effectExtent l="0" t="0" r="0" b="0"/>
            <wp:wrapTight wrapText="bothSides">
              <wp:wrapPolygon edited="0">
                <wp:start x="0" y="0"/>
                <wp:lineTo x="0" y="21333"/>
                <wp:lineTo x="21412" y="21333"/>
                <wp:lineTo x="21412" y="0"/>
                <wp:lineTo x="0" y="0"/>
              </wp:wrapPolygon>
            </wp:wrapTight>
            <wp:docPr id="235" name="Рисунок 5" descr="D:\Рабочий стол\9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9 (3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90750" cy="1543050"/>
                    </a:xfrm>
                    <a:prstGeom prst="rect">
                      <a:avLst/>
                    </a:prstGeom>
                    <a:noFill/>
                    <a:ln>
                      <a:noFill/>
                    </a:ln>
                  </pic:spPr>
                </pic:pic>
              </a:graphicData>
            </a:graphic>
          </wp:anchor>
        </w:drawing>
      </w:r>
      <w:r w:rsidRPr="003A1F2A">
        <w:rPr>
          <w:rFonts w:ascii="Times New Roman" w:eastAsia="Times New Roman" w:hAnsi="Times New Roman"/>
          <w:sz w:val="28"/>
          <w:szCs w:val="28"/>
          <w:lang w:val="uk-UA"/>
        </w:rPr>
        <w:t>21 ноября 2020 года дипломами и ценными подарками были награждены семеро обучающихся – победители международного творческого конкурса «Свободная СтихиЯ».</w:t>
      </w:r>
    </w:p>
    <w:p w:rsidR="00D33F88" w:rsidRPr="003A1F2A" w:rsidRDefault="00D33F88" w:rsidP="00D33F88">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На церемонии награждения присутствовал координатор проектов Россотрудничества в Приднестровье Николай Витальевич Журавлев.</w:t>
      </w:r>
    </w:p>
    <w:p w:rsidR="00D33F88" w:rsidRPr="003A1F2A" w:rsidRDefault="00D33F88" w:rsidP="00D33F88">
      <w:pPr>
        <w:shd w:val="clear" w:color="auto" w:fill="FFFFFF"/>
        <w:tabs>
          <w:tab w:val="left" w:pos="360"/>
        </w:tabs>
        <w:autoSpaceDE w:val="0"/>
        <w:autoSpaceDN w:val="0"/>
        <w:adjustRightInd w:val="0"/>
        <w:spacing w:after="0"/>
        <w:ind w:firstLine="567"/>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Одним из значимых показателей результативности обучающихся муниципальных организаций общего и дополнительного образования на различных уровнях является признание их побед главой государственной администрации</w:t>
      </w:r>
      <w:r>
        <w:rPr>
          <w:rFonts w:ascii="Times New Roman" w:eastAsia="Times New Roman" w:hAnsi="Times New Roman"/>
          <w:sz w:val="28"/>
          <w:szCs w:val="28"/>
          <w:lang w:val="uk-UA"/>
        </w:rPr>
        <w:t xml:space="preserve"> Рыбницкого района и г. Рыбниы</w:t>
      </w:r>
      <w:r w:rsidRPr="003A1F2A">
        <w:rPr>
          <w:rFonts w:ascii="Times New Roman" w:eastAsia="Times New Roman" w:hAnsi="Times New Roman"/>
          <w:sz w:val="28"/>
          <w:szCs w:val="28"/>
          <w:lang w:val="uk-UA"/>
        </w:rPr>
        <w:t xml:space="preserve"> и Советом народных депутатов Рыбницкого района и г. Рыбницы.</w:t>
      </w:r>
    </w:p>
    <w:p w:rsidR="00D33F88" w:rsidRPr="003A1F2A" w:rsidRDefault="00D33F88" w:rsidP="000254D2">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noProof/>
          <w:sz w:val="24"/>
          <w:szCs w:val="24"/>
          <w:lang w:eastAsia="ru-RU"/>
        </w:rPr>
        <w:drawing>
          <wp:anchor distT="0" distB="0" distL="114300" distR="114300" simplePos="0" relativeHeight="251749376" behindDoc="0" locked="0" layoutInCell="1" allowOverlap="1" wp14:anchorId="3743D412" wp14:editId="402B8CA2">
            <wp:simplePos x="0" y="0"/>
            <wp:positionH relativeFrom="column">
              <wp:posOffset>-3810</wp:posOffset>
            </wp:positionH>
            <wp:positionV relativeFrom="paragraph">
              <wp:posOffset>43815</wp:posOffset>
            </wp:positionV>
            <wp:extent cx="2143125" cy="1866900"/>
            <wp:effectExtent l="0" t="0" r="0" b="0"/>
            <wp:wrapSquare wrapText="bothSides"/>
            <wp:docPr id="236" name="Рисунок 1" descr="D:\Рабочий стол\5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5 (7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43125" cy="1866900"/>
                    </a:xfrm>
                    <a:prstGeom prst="rect">
                      <a:avLst/>
                    </a:prstGeom>
                    <a:noFill/>
                    <a:ln>
                      <a:noFill/>
                    </a:ln>
                  </pic:spPr>
                </pic:pic>
              </a:graphicData>
            </a:graphic>
          </wp:anchor>
        </w:drawing>
      </w:r>
      <w:r w:rsidRPr="003A1F2A">
        <w:rPr>
          <w:rFonts w:ascii="Times New Roman" w:eastAsia="Times New Roman" w:hAnsi="Times New Roman"/>
          <w:sz w:val="28"/>
          <w:szCs w:val="28"/>
          <w:lang w:val="uk-UA"/>
        </w:rPr>
        <w:t xml:space="preserve">30 декабря, в канун новогодних праздников, состоялась церемония чествования отличников учебы, победителей и призеров интеллектуальных и творческих конкурсов международного и республиканского уровней. </w:t>
      </w:r>
    </w:p>
    <w:p w:rsidR="00D33F88" w:rsidRPr="003A1F2A" w:rsidRDefault="000254D2" w:rsidP="000254D2">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3712" behindDoc="0" locked="0" layoutInCell="1" allowOverlap="1" wp14:anchorId="61BEF160" wp14:editId="753ED77F">
                <wp:simplePos x="0" y="0"/>
                <wp:positionH relativeFrom="margin">
                  <wp:align>left</wp:align>
                </wp:positionH>
                <wp:positionV relativeFrom="paragraph">
                  <wp:posOffset>638175</wp:posOffset>
                </wp:positionV>
                <wp:extent cx="2143125" cy="248285"/>
                <wp:effectExtent l="0" t="0" r="9525" b="0"/>
                <wp:wrapSquare wrapText="bothSides"/>
                <wp:docPr id="23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B039E9" w:rsidRDefault="00BF45FF" w:rsidP="00D33F88">
                            <w:pPr>
                              <w:pStyle w:val="aff0"/>
                              <w:spacing w:after="0"/>
                              <w:rPr>
                                <w:rFonts w:ascii="Times New Roman" w:eastAsia="Times New Roman" w:hAnsi="Times New Roman"/>
                                <w:noProof/>
                                <w:sz w:val="16"/>
                                <w:szCs w:val="16"/>
                              </w:rPr>
                            </w:pPr>
                            <w:r w:rsidRPr="00B039E9">
                              <w:rPr>
                                <w:sz w:val="16"/>
                                <w:szCs w:val="16"/>
                              </w:rPr>
                              <w:t>Церемония награждения победителей отбора на участие в Бале для одаренных детей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1BEF160" id="Text Box 22" o:spid="_x0000_s1036" type="#_x0000_t202" style="position:absolute;left:0;text-align:left;margin-left:0;margin-top:50.25pt;width:168.75pt;height:19.55pt;z-index:25176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vSfwIAAAoFAAAOAAAAZHJzL2Uyb0RvYy54bWysVNtu3CAQfa/Uf0C8b3yJN11b8Ua51FWl&#10;9CIl/QAW8BoVAwV27bTqv3fA603Si1RV9QMeYDicmTnD+cXYS7Tn1gmtapydpBhxRTUTalvjT/fN&#10;YoWR80QxIrXiNX7gDl+sX744H0zFc91pybhFAKJcNZgad96bKkkc7XhP3Ik2XMFmq21PPEztNmGW&#10;DIDeyyRP07Nk0JYZqyl3DlZvpk28jvhty6n/0LaOeyRrDNx8HG0cN2FM1uek2lpiOkEPNMg/sOiJ&#10;UHDpEeqGeIJ2VvwC1QtqtdOtP6G6T3TbCspjDBBNlv4UzV1HDI+xQHKcOabJ/T9Y+n7/0SLBapyf&#10;nmKkSA9FuuejR1d6RHkeEjQYV4HfnQFPP8I6FDoG68ytpp8dUvq6I2rLL63VQ8cJA4JZOJk8OTrh&#10;uACyGd5pBveQndcRaGxtH7IH+UCADoV6OBYncKGwmGfFaZYvMaKwlxerfLWMV5BqPm2s82+47lEw&#10;amyh+BGd7G+dD2xINbuEy5yWgjVCyjix2821tGhPQChN/A7oz9ykCs5Kh2MT4rQCJOGOsBfoxsJ/&#10;K7O8SK/yctGcrV4tiqZYLspX6WqRZuVVeZYWZXHTfA8Es6LqBGNc3QrFZxFmxd8V+dAOk3yiDNFQ&#10;43IJmYpx/THINH6/C7IXHnpSir7Gq6MTqUJhXysGYZPKEyEnO3lOP2YZcjD/Y1aiDELlJw34cTNG&#10;yWWx/4JGNpo9gDCshrpB9eFBAaPT9itGAzRnjd2XHbEcI/lWgbhCJ8+GnY3NbBBF4WiNPUaTee2n&#10;jt8ZK7YdIM/yvQQBNiJq45HFQbbQcDGIw+MQOvrpPHo9PmHrHwAAAP//AwBQSwMEFAAGAAgAAAAh&#10;AC/YWxTfAAAACAEAAA8AAABkcnMvZG93bnJldi54bWxMjzFPwzAQhXck/oN1SCyI2pCSQohTVRUM&#10;dKlIu7C58TUOxHZkO2349xwTbHfvnd59r1xOtmcnDLHzTsLdTABD13jduVbCfvd6+wgsJuW06r1D&#10;Cd8YYVldXpSq0P7s3vFUp5ZRiIuFkmBSGgrOY2PQqjjzAzryjj5YlWgNLddBnSnc9vxeiJxb1Tn6&#10;YNSAa4PNVz1aCdv5x9bcjMeXzWqehbf9uM4/21rK66tp9Qws4ZT+juEXn9ChIqaDH52OrJdARRKp&#10;QjwAIzvLFjQcSMmecuBVyf8XqH4AAAD//wMAUEsBAi0AFAAGAAgAAAAhALaDOJL+AAAA4QEAABMA&#10;AAAAAAAAAAAAAAAAAAAAAFtDb250ZW50X1R5cGVzXS54bWxQSwECLQAUAAYACAAAACEAOP0h/9YA&#10;AACUAQAACwAAAAAAAAAAAAAAAAAvAQAAX3JlbHMvLnJlbHNQSwECLQAUAAYACAAAACEAAGKL0n8C&#10;AAAKBQAADgAAAAAAAAAAAAAAAAAuAgAAZHJzL2Uyb0RvYy54bWxQSwECLQAUAAYACAAAACEAL9hb&#10;FN8AAAAIAQAADwAAAAAAAAAAAAAAAADZBAAAZHJzL2Rvd25yZXYueG1sUEsFBgAAAAAEAAQA8wAA&#10;AOUFAAAAAA==&#10;" stroked="f">
                <v:textbox style="mso-fit-shape-to-text:t" inset="0,0,0,0">
                  <w:txbxContent>
                    <w:p w:rsidR="00BF45FF" w:rsidRPr="00B039E9" w:rsidRDefault="00BF45FF" w:rsidP="00D33F88">
                      <w:pPr>
                        <w:pStyle w:val="aff0"/>
                        <w:spacing w:after="0"/>
                        <w:rPr>
                          <w:rFonts w:ascii="Times New Roman" w:eastAsia="Times New Roman" w:hAnsi="Times New Roman"/>
                          <w:noProof/>
                          <w:sz w:val="16"/>
                          <w:szCs w:val="16"/>
                        </w:rPr>
                      </w:pPr>
                      <w:r w:rsidRPr="00B039E9">
                        <w:rPr>
                          <w:sz w:val="16"/>
                          <w:szCs w:val="16"/>
                        </w:rPr>
                        <w:t>Церемония награждения победителей отбора на участие в Бале для одаренных детей</w:t>
                      </w:r>
                    </w:p>
                  </w:txbxContent>
                </v:textbox>
                <w10:wrap type="square" anchorx="margin"/>
              </v:shape>
            </w:pict>
          </mc:Fallback>
        </mc:AlternateContent>
      </w:r>
      <w:r w:rsidR="00D33F88" w:rsidRPr="003A1F2A">
        <w:rPr>
          <w:rFonts w:ascii="Times New Roman" w:eastAsia="Times New Roman" w:hAnsi="Times New Roman"/>
          <w:sz w:val="28"/>
          <w:szCs w:val="28"/>
          <w:lang w:val="uk-UA"/>
        </w:rPr>
        <w:t>Семеро талантливых и целеустремлённых обучающихся получили из рук первых лиц города подарочные денежные сертификаты и ценные подарки.</w:t>
      </w:r>
    </w:p>
    <w:p w:rsidR="00D33F88" w:rsidRPr="003A1F2A" w:rsidRDefault="00D33F88" w:rsidP="000254D2">
      <w:pPr>
        <w:shd w:val="clear" w:color="auto" w:fill="FFFFFF"/>
        <w:tabs>
          <w:tab w:val="left" w:pos="360"/>
        </w:tabs>
        <w:autoSpaceDE w:val="0"/>
        <w:autoSpaceDN w:val="0"/>
        <w:adjustRightInd w:val="0"/>
        <w:spacing w:after="0"/>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В числе победителей: Илья Лозан, Дарина Агафонова, Александрина Бурлака, Марта Богданская, Ульяна Бершадская, Даниэлла Галяс, Ангелина Землянских.</w:t>
      </w:r>
    </w:p>
    <w:p w:rsidR="00D33F88" w:rsidRDefault="00D33F88" w:rsidP="000254D2">
      <w:pPr>
        <w:shd w:val="clear" w:color="auto" w:fill="FFFFFF"/>
        <w:tabs>
          <w:tab w:val="left" w:pos="360"/>
        </w:tabs>
        <w:autoSpaceDE w:val="0"/>
        <w:autoSpaceDN w:val="0"/>
        <w:adjustRightInd w:val="0"/>
        <w:spacing w:after="0"/>
        <w:jc w:val="both"/>
        <w:rPr>
          <w:rFonts w:ascii="Times New Roman" w:eastAsia="Times New Roman" w:hAnsi="Times New Roman"/>
          <w:sz w:val="28"/>
          <w:szCs w:val="28"/>
        </w:rPr>
      </w:pPr>
      <w:r w:rsidRPr="003A1F2A">
        <w:rPr>
          <w:rFonts w:ascii="Times New Roman" w:eastAsia="Times New Roman" w:hAnsi="Times New Roman"/>
          <w:noProof/>
          <w:sz w:val="24"/>
          <w:szCs w:val="24"/>
          <w:lang w:eastAsia="ru-RU"/>
        </w:rPr>
        <mc:AlternateContent>
          <mc:Choice Requires="wps">
            <w:drawing>
              <wp:anchor distT="0" distB="0" distL="114300" distR="114300" simplePos="0" relativeHeight="251764736" behindDoc="0" locked="0" layoutInCell="1" allowOverlap="1" wp14:anchorId="06DE2B5C" wp14:editId="14322498">
                <wp:simplePos x="0" y="0"/>
                <wp:positionH relativeFrom="margin">
                  <wp:align>left</wp:align>
                </wp:positionH>
                <wp:positionV relativeFrom="paragraph">
                  <wp:posOffset>1735455</wp:posOffset>
                </wp:positionV>
                <wp:extent cx="1714500" cy="372110"/>
                <wp:effectExtent l="0" t="0" r="0" b="8890"/>
                <wp:wrapTight wrapText="bothSides">
                  <wp:wrapPolygon edited="0">
                    <wp:start x="0" y="0"/>
                    <wp:lineTo x="0" y="21010"/>
                    <wp:lineTo x="21360" y="21010"/>
                    <wp:lineTo x="21360" y="0"/>
                    <wp:lineTo x="0" y="0"/>
                  </wp:wrapPolygon>
                </wp:wrapTight>
                <wp:docPr id="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72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962B93" w:rsidRDefault="00BF45FF" w:rsidP="00D33F88">
                            <w:pPr>
                              <w:pStyle w:val="aff0"/>
                              <w:spacing w:after="0"/>
                              <w:jc w:val="both"/>
                              <w:rPr>
                                <w:rFonts w:ascii="Times New Roman" w:eastAsia="Times New Roman" w:hAnsi="Times New Roman"/>
                                <w:noProof/>
                                <w:sz w:val="16"/>
                                <w:szCs w:val="16"/>
                              </w:rPr>
                            </w:pPr>
                            <w:r w:rsidRPr="00962B93">
                              <w:rPr>
                                <w:sz w:val="16"/>
                                <w:szCs w:val="16"/>
                              </w:rPr>
                              <w:t>Сборник произведений и рисунков школьников "Приднестровье глазами детей"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6DE2B5C" id="Text Box 23" o:spid="_x0000_s1037" type="#_x0000_t202" style="position:absolute;left:0;text-align:left;margin-left:0;margin-top:136.65pt;width:135pt;height:29.3pt;z-index:251764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XlGfgIAAAkFAAAOAAAAZHJzL2Uyb0RvYy54bWysVG1v2yAQ/j5p/wHxPfVLnSa26lRNOk+T&#10;uhep3Q8ggGM0DB6Q2F21/74Dx2nXbdI0zR/wAcfD3T3PcXk1tBIduLFCqxInZzFGXFHNhNqV+PN9&#10;NVtiZB1RjEiteIkfuMVXq9evLvuu4KlutGTcIABRtui7EjfOdUUUWdrwltgz3XEFm7U2LXEwNbuI&#10;GdIDeiujNI4vol4b1hlNubWwejNu4lXAr2tO3ce6ttwhWWKIzYXRhHHrx2h1SYqdIV0j6DEM8g9R&#10;tEQouPQEdUMcQXsjfoFqBTXa6tqdUd1Guq4F5SEHyCaJX2Rz15COh1ygOLY7lcn+P1j64fDJIMFK&#10;fA5MKdICR/d8cGitB5Se+/r0nS3A7a4DRzfAOvAccrXdraZfLFJ60xC149fG6L7hhEF8iT8ZPTs6&#10;4lgPsu3fawb3kL3TAWioTeuLB+VAgA48PZy48bFQf+UiyeYxbFHYO1+kSRLIi0gxne6MdW+5bpE3&#10;SmyA+4BODrfW+WhIMbn4y6yWglVCyjAxu+1GGnQgoJMqfCGBF25SeWel/bERcVyBIOEOv+fDDbw/&#10;5kmaxes0n1UXy8Usq7L5LF/Ey1mc5Ov8Is7y7Kb67gNMsqIRjHF1KxSfNJhkf8fxsRtG9QQVor7E&#10;+TydjxT9Mck4fL9LshUOWlKKtsTLkxMpPLFvFIO0SeGIkKMd/Rx+qDLUYPqHqgQZeOZHDbhhOwTF&#10;JUEkXiNbzR5AGEYDb0AxvCdgNNp8w6iH3iyx/bonhmMk3ykQl2/kyTCTsZ0MoigcLbHDaDQ3bmz4&#10;fWfErgHkSb7XIMBKBG08RXGULfRbSOL4NviGfj4PXk8v2OoHAAAA//8DAFBLAwQUAAYACAAAACEA&#10;x893D+AAAAAIAQAADwAAAGRycy9kb3ducmV2LnhtbEyPwU7DMBBE70j8g7VIXBB1GlcthDhVVcEB&#10;LhWhF25uvI0D8TqynTb8PeZUjrOzmnlTrifbsxP60DmSMJ9lwJAapztqJew/Xu4fgIWoSKveEUr4&#10;wQDr6vqqVIV2Z3rHUx1blkIoFEqCiXEoOA+NQavCzA1IyTs6b1VM0rdce3VO4bbneZYtuVUdpQaj&#10;BtwabL7r0UrYLT535m48Pr9tFsK/7sft8qutpby9mTZPwCJO8fIMf/gJHarEdHAj6cB6CWlIlJCv&#10;hACW7HyVpctBghDzR+BVyf8PqH4BAAD//wMAUEsBAi0AFAAGAAgAAAAhALaDOJL+AAAA4QEAABMA&#10;AAAAAAAAAAAAAAAAAAAAAFtDb250ZW50X1R5cGVzXS54bWxQSwECLQAUAAYACAAAACEAOP0h/9YA&#10;AACUAQAACwAAAAAAAAAAAAAAAAAvAQAAX3JlbHMvLnJlbHNQSwECLQAUAAYACAAAACEAPQF5Rn4C&#10;AAAJBQAADgAAAAAAAAAAAAAAAAAuAgAAZHJzL2Uyb0RvYy54bWxQSwECLQAUAAYACAAAACEAx893&#10;D+AAAAAIAQAADwAAAAAAAAAAAAAAAADYBAAAZHJzL2Rvd25yZXYueG1sUEsFBgAAAAAEAAQA8wAA&#10;AOUFAAAAAA==&#10;" stroked="f">
                <v:textbox style="mso-fit-shape-to-text:t" inset="0,0,0,0">
                  <w:txbxContent>
                    <w:p w:rsidR="00BF45FF" w:rsidRPr="00962B93" w:rsidRDefault="00BF45FF" w:rsidP="00D33F88">
                      <w:pPr>
                        <w:pStyle w:val="aff0"/>
                        <w:spacing w:after="0"/>
                        <w:jc w:val="both"/>
                        <w:rPr>
                          <w:rFonts w:ascii="Times New Roman" w:eastAsia="Times New Roman" w:hAnsi="Times New Roman"/>
                          <w:noProof/>
                          <w:sz w:val="16"/>
                          <w:szCs w:val="16"/>
                        </w:rPr>
                      </w:pPr>
                      <w:r w:rsidRPr="00962B93">
                        <w:rPr>
                          <w:sz w:val="16"/>
                          <w:szCs w:val="16"/>
                        </w:rPr>
                        <w:t>Сборник произведений и рисунков школьников "Приднестровье глазами детей"</w:t>
                      </w:r>
                    </w:p>
                  </w:txbxContent>
                </v:textbox>
                <w10:wrap type="tight" anchorx="margin"/>
              </v:shape>
            </w:pict>
          </mc:Fallback>
        </mc:AlternateContent>
      </w:r>
      <w:r w:rsidRPr="003A1F2A">
        <w:rPr>
          <w:rFonts w:ascii="Times New Roman" w:eastAsia="Times New Roman" w:hAnsi="Times New Roman"/>
          <w:noProof/>
          <w:sz w:val="28"/>
          <w:szCs w:val="20"/>
          <w:lang w:eastAsia="ru-RU"/>
        </w:rPr>
        <w:drawing>
          <wp:anchor distT="0" distB="0" distL="114300" distR="114300" simplePos="0" relativeHeight="251753472" behindDoc="1" locked="0" layoutInCell="1" allowOverlap="1" wp14:anchorId="62B28939" wp14:editId="76473DC6">
            <wp:simplePos x="0" y="0"/>
            <wp:positionH relativeFrom="column">
              <wp:posOffset>-100330</wp:posOffset>
            </wp:positionH>
            <wp:positionV relativeFrom="paragraph">
              <wp:posOffset>151130</wp:posOffset>
            </wp:positionV>
            <wp:extent cx="1876425" cy="1687830"/>
            <wp:effectExtent l="0" t="952" r="8572" b="8573"/>
            <wp:wrapTight wrapText="bothSides">
              <wp:wrapPolygon edited="0">
                <wp:start x="-11" y="21588"/>
                <wp:lineTo x="21479" y="21588"/>
                <wp:lineTo x="21479" y="134"/>
                <wp:lineTo x="-11" y="134"/>
                <wp:lineTo x="-11" y="21588"/>
              </wp:wrapPolygon>
            </wp:wrapTight>
            <wp:docPr id="237" name="Рисунок 8" descr="C:\Users\user\Downloads\IMG_2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27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1876425" cy="1687830"/>
                    </a:xfrm>
                    <a:prstGeom prst="rect">
                      <a:avLst/>
                    </a:prstGeom>
                    <a:noFill/>
                    <a:ln>
                      <a:noFill/>
                    </a:ln>
                  </pic:spPr>
                </pic:pic>
              </a:graphicData>
            </a:graphic>
            <wp14:sizeRelV relativeFrom="margin">
              <wp14:pctHeight>0</wp14:pctHeight>
            </wp14:sizeRelV>
          </wp:anchor>
        </w:drawing>
      </w:r>
      <w:r w:rsidRPr="003A1F2A">
        <w:rPr>
          <w:rFonts w:ascii="Times New Roman" w:eastAsia="Times New Roman" w:hAnsi="Times New Roman"/>
          <w:sz w:val="28"/>
          <w:szCs w:val="28"/>
          <w:lang w:val="uk-UA"/>
        </w:rPr>
        <w:t>Копилку достижений подрастающего поколения приднестровцев пополнил Сборник произведений и рисунков школьников «Приднестровье глазами детей», выпущенный в рамках празднования 30-летия со дня образования Приднестровской Молдавской Республики.</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В сборник вошли работы 34 обучающихся муниципальнных организаций образования Рыбницкого района и г. Рыбницы.</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Каждый ребенок, чья работа представлена в сборнике, к Новому году получил авторский экземпляр издания.</w:t>
      </w:r>
      <w:r w:rsidRPr="003A1F2A">
        <w:rPr>
          <w:rFonts w:ascii="Times New Roman" w:eastAsia="Times New Roman" w:hAnsi="Times New Roman"/>
          <w:sz w:val="28"/>
          <w:szCs w:val="28"/>
        </w:rPr>
        <w:t xml:space="preserve"> </w:t>
      </w:r>
    </w:p>
    <w:p w:rsidR="00D33F88" w:rsidRPr="003A1F2A" w:rsidRDefault="00D33F88" w:rsidP="000254D2">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rPr>
        <w:t>В муниципальной системе образования функционирует организация дополнительного образования кружковой направленности «</w:t>
      </w:r>
      <w:r w:rsidRPr="003A1F2A">
        <w:rPr>
          <w:rFonts w:ascii="Times New Roman" w:eastAsia="Times New Roman" w:hAnsi="Times New Roman"/>
          <w:sz w:val="28"/>
          <w:szCs w:val="28"/>
          <w:lang w:val="uk-UA"/>
        </w:rPr>
        <w:t>Центр детского и юношеского творчества</w:t>
      </w:r>
      <w:r w:rsidRPr="003A1F2A">
        <w:rPr>
          <w:rFonts w:ascii="Times New Roman" w:eastAsia="Times New Roman" w:hAnsi="Times New Roman"/>
          <w:sz w:val="28"/>
          <w:szCs w:val="28"/>
        </w:rPr>
        <w:t>», осуществляющая</w:t>
      </w:r>
      <w:r w:rsidRPr="003A1F2A">
        <w:rPr>
          <w:rFonts w:ascii="Times New Roman" w:eastAsia="Times New Roman" w:hAnsi="Times New Roman"/>
          <w:sz w:val="28"/>
          <w:szCs w:val="28"/>
          <w:lang w:val="uk-UA"/>
        </w:rPr>
        <w:t xml:space="preserve"> деятельность по 11 направлениям</w:t>
      </w:r>
      <w:r>
        <w:rPr>
          <w:rFonts w:ascii="Times New Roman" w:eastAsia="Times New Roman" w:hAnsi="Times New Roman"/>
          <w:sz w:val="28"/>
          <w:szCs w:val="28"/>
          <w:lang w:val="uk-UA"/>
        </w:rPr>
        <w:t>.</w:t>
      </w:r>
    </w:p>
    <w:p w:rsidR="00D33F88" w:rsidRPr="003A1F2A" w:rsidRDefault="00D33F88" w:rsidP="000254D2">
      <w:pPr>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В 2020 году охват детей и молодежи дополнительным образованием кружковой направленности составил 1994</w:t>
      </w:r>
      <w:r w:rsidRPr="003A1F2A">
        <w:rPr>
          <w:rFonts w:ascii="Times New Roman" w:eastAsia="Times New Roman" w:hAnsi="Times New Roman"/>
          <w:sz w:val="28"/>
          <w:szCs w:val="28"/>
        </w:rPr>
        <w:t xml:space="preserve"> человека</w:t>
      </w:r>
      <w:r w:rsidRPr="003A1F2A">
        <w:rPr>
          <w:rFonts w:ascii="Times New Roman" w:eastAsia="Times New Roman" w:hAnsi="Times New Roman"/>
          <w:sz w:val="28"/>
          <w:szCs w:val="28"/>
          <w:lang w:val="uk-UA"/>
        </w:rPr>
        <w:t xml:space="preserve"> (2019</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 xml:space="preserve">г. – 2076), из которых 904 </w:t>
      </w:r>
      <w:r w:rsidRPr="003A1F2A">
        <w:rPr>
          <w:rFonts w:ascii="Times New Roman" w:eastAsia="Times New Roman" w:hAnsi="Times New Roman"/>
          <w:sz w:val="28"/>
          <w:szCs w:val="28"/>
        </w:rPr>
        <w:t xml:space="preserve">ребенка </w:t>
      </w:r>
      <w:r w:rsidRPr="003A1F2A">
        <w:rPr>
          <w:rFonts w:ascii="Times New Roman" w:eastAsia="Times New Roman" w:hAnsi="Times New Roman"/>
          <w:sz w:val="28"/>
          <w:szCs w:val="28"/>
          <w:lang w:val="uk-UA"/>
        </w:rPr>
        <w:t xml:space="preserve">занимаются в кружках на базе МОУ ДО «ЦДЮТ», и </w:t>
      </w:r>
      <w:r w:rsidR="00556942">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lang w:val="uk-UA"/>
        </w:rPr>
        <w:t xml:space="preserve">1090 – на базе муниципальных организаций образования. </w:t>
      </w:r>
    </w:p>
    <w:p w:rsidR="00D33F88" w:rsidRPr="003A1F2A"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xml:space="preserve">Особое внимание на муниципальном уровне уделяется формированию и развитию ученического самоуправления, добровольчества, волонтерства, так как приобретенные в процессе подготовки актива ученического самоуправления знания, практические навыки и умения управленческой деятельности определяют социальные перспективы выпускников школ как потенциальных представителей корпуса управленческих кадров, в том числе и для местного самоуправления. </w:t>
      </w:r>
    </w:p>
    <w:p w:rsidR="00D33F88" w:rsidRPr="003A1F2A" w:rsidRDefault="00D33F88" w:rsidP="000254D2">
      <w:pPr>
        <w:spacing w:after="0"/>
        <w:jc w:val="both"/>
        <w:rPr>
          <w:rFonts w:ascii="Times New Roman" w:hAnsi="Times New Roman"/>
          <w:sz w:val="28"/>
          <w:szCs w:val="28"/>
        </w:rPr>
      </w:pPr>
      <w:r w:rsidRPr="003A1F2A">
        <w:rPr>
          <w:rFonts w:ascii="Times New Roman" w:hAnsi="Times New Roman"/>
          <w:noProof/>
          <w:sz w:val="28"/>
          <w:szCs w:val="28"/>
          <w:lang w:eastAsia="ru-RU"/>
        </w:rPr>
        <w:drawing>
          <wp:anchor distT="0" distB="0" distL="114300" distR="114300" simplePos="0" relativeHeight="251754496" behindDoc="0" locked="0" layoutInCell="1" allowOverlap="1" wp14:anchorId="06E70216" wp14:editId="6747B39F">
            <wp:simplePos x="0" y="0"/>
            <wp:positionH relativeFrom="column">
              <wp:posOffset>62865</wp:posOffset>
            </wp:positionH>
            <wp:positionV relativeFrom="paragraph">
              <wp:posOffset>59055</wp:posOffset>
            </wp:positionV>
            <wp:extent cx="2286000" cy="1524000"/>
            <wp:effectExtent l="0" t="0" r="0" b="0"/>
            <wp:wrapSquare wrapText="bothSides"/>
            <wp:docPr id="238" name="Рисунок 6" descr="C:\Users\Admin\Downloads\2020.01. Холокос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2020.01. Холокост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anchor>
        </w:drawing>
      </w:r>
      <w:r w:rsidRPr="003A1F2A">
        <w:rPr>
          <w:rFonts w:ascii="Times New Roman" w:hAnsi="Times New Roman"/>
          <w:sz w:val="28"/>
          <w:szCs w:val="28"/>
        </w:rPr>
        <w:t>С этой целью в соответствии с планом работы в 2020 году были проведены:</w:t>
      </w:r>
    </w:p>
    <w:p w:rsidR="00D33F88" w:rsidRPr="003A1F2A" w:rsidRDefault="000254D2" w:rsidP="000254D2">
      <w:pPr>
        <w:spacing w:after="0"/>
        <w:ind w:left="425"/>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67808" behindDoc="0" locked="0" layoutInCell="1" allowOverlap="1" wp14:anchorId="2619CE9D" wp14:editId="47183646">
                <wp:simplePos x="0" y="0"/>
                <wp:positionH relativeFrom="column">
                  <wp:posOffset>34290</wp:posOffset>
                </wp:positionH>
                <wp:positionV relativeFrom="paragraph">
                  <wp:posOffset>930910</wp:posOffset>
                </wp:positionV>
                <wp:extent cx="2286000" cy="248285"/>
                <wp:effectExtent l="0" t="0" r="0" b="0"/>
                <wp:wrapSquare wrapText="bothSides"/>
                <wp:docPr id="4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EC0FAC" w:rsidRDefault="00BF45FF" w:rsidP="00D33F88">
                            <w:pPr>
                              <w:pStyle w:val="aff0"/>
                              <w:spacing w:after="0"/>
                              <w:jc w:val="both"/>
                              <w:rPr>
                                <w:rFonts w:ascii="Times New Roman" w:hAnsi="Times New Roman"/>
                                <w:noProof/>
                                <w:sz w:val="16"/>
                                <w:szCs w:val="16"/>
                              </w:rPr>
                            </w:pPr>
                            <w:r w:rsidRPr="00EC0FAC">
                              <w:rPr>
                                <w:sz w:val="16"/>
                                <w:szCs w:val="16"/>
                              </w:rPr>
                              <w:t>Информационная площадка памяти жертв Холокоста "Помнить нельзя повторить"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619CE9D" id="Text Box 25" o:spid="_x0000_s1038" type="#_x0000_t202" style="position:absolute;left:0;text-align:left;margin-left:2.7pt;margin-top:73.3pt;width:180pt;height:19.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4gQIAAAkFAAAOAAAAZHJzL2Uyb0RvYy54bWysVG1v2yAQ/j5p/wHxPfWL3NS24lRNOk+T&#10;uhep3Q8ggGM0DB6Q2N20/74Dx1nbadI0LR+cA+4enrt7jtX12El05MYKrSqcXMQYcUU1E2pf4c8P&#10;9SLHyDqiGJFa8Qo/couv169frYa+5KlutWTcIABRthz6CrfO9WUUWdryjtgL3XMFh402HXGwNPuI&#10;GTIAeiejNI6X0aAN642m3FrYvZ0O8TrgNw2n7mPTWO6QrDBwc+Frwnfnv9F6Rcq9IX0r6IkG+QcW&#10;HREKLj1D3RJH0MGI36A6QY22unEXVHeRbhpBecgBskniF9nct6TnIRcoju3PZbL/D5Z+OH4ySLAK&#10;Z1cYKdJBjx746NBGjyi99PUZeluC230Pjm6EfehzyNX2d5p+sUjpbUvUnt8Yo4eWEwb8Eh8ZPQmd&#10;cKwH2Q3vNYN7yMHpADQ2pvPFg3IgQIc+PZ5747lQ2EzTfBnHcEThLM3yNA/kIlLO0b2x7i3XHfJG&#10;hQ30PqCT4511ng0pZxd/mdVSsFpIGRZmv9tKg44EdFKHX0jghZtU3llpHzYhTjtAEu7wZ55u6Pv3&#10;IkmzeJMWi3qZXy2yOrtcFFdxvoiTYlMs46zIbusfnmCSla1gjKs7ofiswST7ux6fpmFST1AhGipc&#10;XELrQl5/TBJq6cs5ZfGsFp1wMJJSdBXOz06k9I19oxgEkNIRISc7ek4/VBlqMP+HqgQZ+M5PGnDj&#10;bgyKS9JZXjvNHkEYRkPfoMXwnoDRavMNowFms8L264EYjpF8p0BcfpBnw8zGbjaIohBaYYfRZG7d&#10;NPCH3oh9C8izfG9AgLUI2vBKnVicZAvzFpI4vQ1+oJ+ug9evF2z9EwAA//8DAFBLAwQUAAYACAAA&#10;ACEAHzTj9N8AAAAJAQAADwAAAGRycy9kb3ducmV2LnhtbEyPwU7DMBBE70j8g7VIXBB1oKmpQpyq&#10;quAAl4rQCzc3duNAvI5spw1/z/ZUjvtmNDtTribXs6MJsfMo4WGWATPYeN1hK2H3+Xq/BBaTQq16&#10;j0bCr4mwqq6vSlVof8IPc6xTyygEY6Ek2JSGgvPYWONUnPnBIGkHH5xKdIaW66BOFO56/phlgjvV&#10;IX2wajAba5qfenQStvnX1t6Nh5f3dT4Pb7txI77bWsrbm2n9DCyZKV3McK5P1aGiTns/oo6sl7DI&#10;yUg4FwIY6XNxJnsiy8UT8Krk/xdUfwAAAP//AwBQSwECLQAUAAYACAAAACEAtoM4kv4AAADhAQAA&#10;EwAAAAAAAAAAAAAAAAAAAAAAW0NvbnRlbnRfVHlwZXNdLnhtbFBLAQItABQABgAIAAAAIQA4/SH/&#10;1gAAAJQBAAALAAAAAAAAAAAAAAAAAC8BAABfcmVscy8ucmVsc1BLAQItABQABgAIAAAAIQBDu+R4&#10;gQIAAAkFAAAOAAAAAAAAAAAAAAAAAC4CAABkcnMvZTJvRG9jLnhtbFBLAQItABQABgAIAAAAIQAf&#10;NOP03wAAAAkBAAAPAAAAAAAAAAAAAAAAANsEAABkcnMvZG93bnJldi54bWxQSwUGAAAAAAQABADz&#10;AAAA5wUAAAAA&#10;" stroked="f">
                <v:textbox style="mso-fit-shape-to-text:t" inset="0,0,0,0">
                  <w:txbxContent>
                    <w:p w:rsidR="00BF45FF" w:rsidRPr="00EC0FAC" w:rsidRDefault="00BF45FF" w:rsidP="00D33F88">
                      <w:pPr>
                        <w:pStyle w:val="aff0"/>
                        <w:spacing w:after="0"/>
                        <w:jc w:val="both"/>
                        <w:rPr>
                          <w:rFonts w:ascii="Times New Roman" w:hAnsi="Times New Roman"/>
                          <w:noProof/>
                          <w:sz w:val="16"/>
                          <w:szCs w:val="16"/>
                        </w:rPr>
                      </w:pPr>
                      <w:r w:rsidRPr="00EC0FAC">
                        <w:rPr>
                          <w:sz w:val="16"/>
                          <w:szCs w:val="16"/>
                        </w:rPr>
                        <w:t>Информационная площадка памяти жертв Холокоста "Помнить нельзя повторить"</w:t>
                      </w:r>
                    </w:p>
                  </w:txbxContent>
                </v:textbox>
                <w10:wrap type="square"/>
              </v:shape>
            </w:pict>
          </mc:Fallback>
        </mc:AlternateContent>
      </w:r>
      <w:r w:rsidR="00D33F88" w:rsidRPr="003A1F2A">
        <w:rPr>
          <w:rFonts w:ascii="Times New Roman" w:hAnsi="Times New Roman"/>
          <w:sz w:val="28"/>
          <w:szCs w:val="28"/>
        </w:rPr>
        <w:t xml:space="preserve">- информационная площадка памяти жертв Холокоста «Помнить нельзя повторить» (январь 2020), силами Благотворительного Еврейского Центра «Хэсэд Рахель» была подготовлена экспозиция «Живи! Помни! Расскажи миру!»; </w:t>
      </w:r>
    </w:p>
    <w:p w:rsidR="00D33F88" w:rsidRPr="003A1F2A"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цикл мероприятий «По страницам блокадного Ленинграда», посвященный Дню полного снятия блокады Ленинграда и 75-летию Победы в ВОв;</w:t>
      </w:r>
    </w:p>
    <w:p w:rsidR="00D33F88" w:rsidRPr="003A1F2A" w:rsidRDefault="00D33F88" w:rsidP="000254D2">
      <w:pPr>
        <w:spacing w:after="0"/>
        <w:ind w:left="425"/>
        <w:jc w:val="both"/>
        <w:rPr>
          <w:rFonts w:ascii="Times New Roman" w:hAnsi="Times New Roman"/>
          <w:sz w:val="28"/>
          <w:szCs w:val="28"/>
        </w:rPr>
      </w:pPr>
      <w:r w:rsidRPr="003A1F2A">
        <w:rPr>
          <w:rFonts w:ascii="Times New Roman" w:hAnsi="Times New Roman"/>
          <w:noProof/>
          <w:sz w:val="28"/>
          <w:szCs w:val="28"/>
          <w:lang w:eastAsia="ru-RU"/>
        </w:rPr>
        <w:drawing>
          <wp:anchor distT="0" distB="0" distL="114300" distR="114300" simplePos="0" relativeHeight="251755520" behindDoc="0" locked="0" layoutInCell="1" allowOverlap="1" wp14:anchorId="44C2CC5A" wp14:editId="002680A0">
            <wp:simplePos x="0" y="0"/>
            <wp:positionH relativeFrom="margin">
              <wp:posOffset>100965</wp:posOffset>
            </wp:positionH>
            <wp:positionV relativeFrom="paragraph">
              <wp:posOffset>8255</wp:posOffset>
            </wp:positionV>
            <wp:extent cx="2351405" cy="1428750"/>
            <wp:effectExtent l="0" t="0" r="0" b="0"/>
            <wp:wrapSquare wrapText="bothSides"/>
            <wp:docPr id="239" name="Рисунок 3" descr="C:\Users\Admin\Downloads\2020.02. блокада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2020.02. блокада1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51405" cy="1428750"/>
                    </a:xfrm>
                    <a:prstGeom prst="rect">
                      <a:avLst/>
                    </a:prstGeom>
                    <a:noFill/>
                    <a:ln>
                      <a:noFill/>
                    </a:ln>
                  </pic:spPr>
                </pic:pic>
              </a:graphicData>
            </a:graphic>
            <wp14:sizeRelH relativeFrom="margin">
              <wp14:pctWidth>0</wp14:pctWidth>
            </wp14:sizeRelH>
          </wp:anchor>
        </w:drawing>
      </w:r>
      <w:r w:rsidRPr="003A1F2A">
        <w:rPr>
          <w:rFonts w:ascii="Times New Roman" w:hAnsi="Times New Roman"/>
          <w:sz w:val="28"/>
          <w:szCs w:val="28"/>
        </w:rPr>
        <w:t>- онлайн акции «Бессмертный полк» и «Свеча памяти», приуроченные к 75-летию Победы в ВОв;</w:t>
      </w:r>
    </w:p>
    <w:p w:rsidR="00D33F88" w:rsidRPr="003A1F2A" w:rsidRDefault="00D33F88" w:rsidP="000254D2">
      <w:pPr>
        <w:spacing w:after="0"/>
        <w:ind w:left="425"/>
        <w:jc w:val="both"/>
        <w:rPr>
          <w:rFonts w:ascii="Times New Roman" w:hAnsi="Times New Roman"/>
          <w:sz w:val="28"/>
          <w:szCs w:val="28"/>
        </w:rPr>
      </w:pPr>
      <w:r w:rsidRPr="003A1F2A">
        <w:rPr>
          <w:rFonts w:ascii="Times New Roman" w:hAnsi="Times New Roman"/>
          <w:sz w:val="28"/>
          <w:szCs w:val="28"/>
        </w:rPr>
        <w:t>- онлайн-челлендж «Рыбница территория здоровья»;</w:t>
      </w:r>
    </w:p>
    <w:p w:rsidR="000254D2" w:rsidRDefault="00D33F88" w:rsidP="000254D2">
      <w:pPr>
        <w:spacing w:after="0"/>
        <w:ind w:firstLine="425"/>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68832" behindDoc="0" locked="0" layoutInCell="1" allowOverlap="1" wp14:anchorId="60212B20" wp14:editId="738062E2">
                <wp:simplePos x="0" y="0"/>
                <wp:positionH relativeFrom="column">
                  <wp:posOffset>100965</wp:posOffset>
                </wp:positionH>
                <wp:positionV relativeFrom="paragraph">
                  <wp:posOffset>17145</wp:posOffset>
                </wp:positionV>
                <wp:extent cx="2265680" cy="248285"/>
                <wp:effectExtent l="0" t="1270" r="1270" b="0"/>
                <wp:wrapSquare wrapText="bothSides"/>
                <wp:docPr id="4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3F74D1" w:rsidRDefault="00BF45FF" w:rsidP="00D33F88">
                            <w:pPr>
                              <w:pStyle w:val="aff0"/>
                              <w:spacing w:after="0"/>
                              <w:jc w:val="both"/>
                              <w:rPr>
                                <w:noProof/>
                                <w:sz w:val="16"/>
                                <w:szCs w:val="16"/>
                              </w:rPr>
                            </w:pPr>
                            <w:r w:rsidRPr="003F74D1">
                              <w:rPr>
                                <w:sz w:val="16"/>
                                <w:szCs w:val="16"/>
                              </w:rPr>
                              <w:t>Цикл мероприятий "По страницам блокадного Ленинграда"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0212B20" id="Text Box 26" o:spid="_x0000_s1039" type="#_x0000_t202" style="position:absolute;left:0;text-align:left;margin-left:7.95pt;margin-top:1.35pt;width:178.4pt;height:19.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Jb8fgIAAAkFAAAOAAAAZHJzL2Uyb0RvYy54bWysVNuO2yAQfa/Uf0C8Z32pk7WtOKu91FWl&#10;7UXa7QcQg2NUDBRI7G3Vf++A4+xuL1JV1Q94gOEwM+cM64uxF+jAjOVKVjg5izFislGUy12FP93X&#10;ixwj64ikRCjJKvzALL7YvHyxHnTJUtUpQZlBACJtOegKd87pMops07Ge2DOlmYTNVpmeOJiaXUQN&#10;GQC9F1Eax6toUIZqoxpmLazeTJt4E/DbljXuQ9ta5pCoMMTmwmjCuPVjtFmTcmeI7nhzDIP8QxQ9&#10;4RIuPUHdEEfQ3vBfoHreGGVV684a1UeqbXnDQg6QTRL/lM1dRzQLuUBxrD6Vyf4/2Ob94aNBnFY4&#10;A6Yk6YGjezY6dKVGlK58fQZtS3C70+DoRlgHnkOuVt+q5rNFUl13RO7YpTFq6BihEF/iT0ZPjk44&#10;1oNsh3eKwj1k71QAGlvT++JBORCgA08PJ258LA0spulqucphq4G9NMvTfBmuIOV8Whvr3jDVI29U&#10;2AD3AZ0cbq3z0ZBydvGXWSU4rbkQYWJ222th0IGATurwHdGfuQnpnaXyxybEaQWChDv8ng838P6t&#10;SNIsvkqLRb3KzxdZnS0XxXmcL+KkuCpWcVZkN/V3H2CSlR2nlMlbLtmswST7O46P3TCpJ6gQDRUu&#10;lulyouiPScbh+12SPXfQkoL3Fc5PTqT0xL6WFNImpSNcTHb0PPxQZajB/A9VCTLwzE8acON2DIpL&#10;XvnrvUa2ij6AMIwC3oBieE/A6JT5itEAvVlh+2VPDMNIvJUgLt/Is2FmYzsbRDZwtMIOo8m8dlPD&#10;77Xhuw6QZ/leggBrHrTxGMVRttBvIYnj2+Ab+uk8eD2+YJsfAAAA//8DAFBLAwQUAAYACAAAACEA&#10;Vw4JZ94AAAAHAQAADwAAAGRycy9kb3ducmV2LnhtbEyOMU/DMBSEdyT+g/WQWBB12oa2hDhVVcEA&#10;S0XowubGr3Egfo5ipw3/ntcJtjvd6e7L16NrxQn70HhSMJ0kIJAqbxqqFew/Xu5XIELUZHTrCRX8&#10;YIB1cX2V68z4M73jqYy14BEKmVZgY+wyKUNl0ekw8R0SZ0ffOx3Z9rU0vT7zuGvlLEkW0umG+MHq&#10;DrcWq+9ycAp26efO3g3H57dNOu9f98N28VWXSt3ejJsnEBHH+FeGCz6jQ8FMBz+QCaJl//DITQWz&#10;JQiO58uLOChIpyuQRS7/8xe/AAAA//8DAFBLAQItABQABgAIAAAAIQC2gziS/gAAAOEBAAATAAAA&#10;AAAAAAAAAAAAAAAAAABbQ29udGVudF9UeXBlc10ueG1sUEsBAi0AFAAGAAgAAAAhADj9If/WAAAA&#10;lAEAAAsAAAAAAAAAAAAAAAAALwEAAF9yZWxzLy5yZWxzUEsBAi0AFAAGAAgAAAAhAGeQlvx+AgAA&#10;CQUAAA4AAAAAAAAAAAAAAAAALgIAAGRycy9lMm9Eb2MueG1sUEsBAi0AFAAGAAgAAAAhAFcOCWfe&#10;AAAABwEAAA8AAAAAAAAAAAAAAAAA2AQAAGRycy9kb3ducmV2LnhtbFBLBQYAAAAABAAEAPMAAADj&#10;BQAAAAA=&#10;" stroked="f">
                <v:textbox style="mso-fit-shape-to-text:t" inset="0,0,0,0">
                  <w:txbxContent>
                    <w:p w:rsidR="00BF45FF" w:rsidRPr="003F74D1" w:rsidRDefault="00BF45FF" w:rsidP="00D33F88">
                      <w:pPr>
                        <w:pStyle w:val="aff0"/>
                        <w:spacing w:after="0"/>
                        <w:jc w:val="both"/>
                        <w:rPr>
                          <w:noProof/>
                          <w:sz w:val="16"/>
                          <w:szCs w:val="16"/>
                        </w:rPr>
                      </w:pPr>
                      <w:r w:rsidRPr="003F74D1">
                        <w:rPr>
                          <w:sz w:val="16"/>
                          <w:szCs w:val="16"/>
                        </w:rPr>
                        <w:t>Цикл мероприятий "По страницам блокадного Ленинграда"</w:t>
                      </w:r>
                    </w:p>
                  </w:txbxContent>
                </v:textbox>
                <w10:wrap type="square"/>
              </v:shape>
            </w:pict>
          </mc:Fallback>
        </mc:AlternateContent>
      </w:r>
      <w:r w:rsidRPr="003A1F2A">
        <w:rPr>
          <w:rFonts w:ascii="Times New Roman" w:hAnsi="Times New Roman"/>
          <w:sz w:val="28"/>
          <w:szCs w:val="28"/>
        </w:rPr>
        <w:t>- информационно-образовательная площ</w:t>
      </w:r>
      <w:r w:rsidR="000254D2">
        <w:rPr>
          <w:rFonts w:ascii="Times New Roman" w:hAnsi="Times New Roman"/>
          <w:sz w:val="28"/>
          <w:szCs w:val="28"/>
        </w:rPr>
        <w:t xml:space="preserve">адка «Это наша с тобой история» </w:t>
      </w:r>
      <w:r w:rsidRPr="003A1F2A">
        <w:rPr>
          <w:rFonts w:ascii="Times New Roman" w:hAnsi="Times New Roman"/>
          <w:sz w:val="28"/>
          <w:szCs w:val="28"/>
        </w:rPr>
        <w:t xml:space="preserve">(июнь –август 2020), включающая цикл занятий, приуроченный </w:t>
      </w:r>
      <w:r w:rsidR="00556942">
        <w:rPr>
          <w:rFonts w:ascii="Times New Roman" w:hAnsi="Times New Roman"/>
          <w:sz w:val="28"/>
          <w:szCs w:val="28"/>
        </w:rPr>
        <w:t xml:space="preserve">                                  </w:t>
      </w:r>
      <w:r w:rsidRPr="003A1F2A">
        <w:rPr>
          <w:rFonts w:ascii="Times New Roman" w:hAnsi="Times New Roman"/>
          <w:sz w:val="28"/>
          <w:szCs w:val="28"/>
        </w:rPr>
        <w:t>28-й годовщине Бендерской трагедии в рамках мероприятий, посвящённых</w:t>
      </w:r>
      <w:r w:rsidR="00556942">
        <w:rPr>
          <w:rFonts w:ascii="Times New Roman" w:hAnsi="Times New Roman"/>
          <w:sz w:val="28"/>
          <w:szCs w:val="28"/>
        </w:rPr>
        <w:t xml:space="preserve"> </w:t>
      </w:r>
      <w:r w:rsidRPr="003A1F2A">
        <w:rPr>
          <w:rFonts w:ascii="Times New Roman" w:hAnsi="Times New Roman"/>
          <w:sz w:val="28"/>
          <w:szCs w:val="28"/>
        </w:rPr>
        <w:t xml:space="preserve"> 30-летию образования ПМР;</w:t>
      </w:r>
    </w:p>
    <w:p w:rsidR="000254D2"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республиканская акция «Мы этой памяти верны» (август 2020);</w:t>
      </w:r>
    </w:p>
    <w:p w:rsidR="000254D2"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цикл мероприятий «Кто спасает одну жизнь, с</w:t>
      </w:r>
      <w:r w:rsidR="000254D2">
        <w:rPr>
          <w:rFonts w:ascii="Times New Roman" w:hAnsi="Times New Roman"/>
          <w:sz w:val="28"/>
          <w:szCs w:val="28"/>
        </w:rPr>
        <w:t>пасает весь мир» (август 2020);</w:t>
      </w:r>
    </w:p>
    <w:p w:rsidR="000254D2"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xml:space="preserve">- участие в VIII республиканском онлайн </w:t>
      </w:r>
      <w:r w:rsidR="000254D2">
        <w:rPr>
          <w:rFonts w:ascii="Times New Roman" w:hAnsi="Times New Roman"/>
          <w:sz w:val="28"/>
          <w:szCs w:val="28"/>
        </w:rPr>
        <w:t xml:space="preserve">фестивале «Цветик-семицветик»; </w:t>
      </w:r>
    </w:p>
    <w:p w:rsidR="00D33F88" w:rsidRPr="003A1F2A" w:rsidRDefault="00D33F88" w:rsidP="000254D2">
      <w:pPr>
        <w:spacing w:after="0"/>
        <w:ind w:firstLine="709"/>
        <w:jc w:val="both"/>
        <w:rPr>
          <w:rFonts w:ascii="Times New Roman" w:hAnsi="Times New Roman"/>
          <w:sz w:val="28"/>
          <w:szCs w:val="28"/>
        </w:rPr>
      </w:pPr>
      <w:r w:rsidRPr="003A1F2A">
        <w:rPr>
          <w:rFonts w:ascii="Times New Roman" w:hAnsi="Times New Roman"/>
          <w:sz w:val="28"/>
          <w:szCs w:val="28"/>
        </w:rPr>
        <w:t xml:space="preserve">- площадка молодежных инициатив  #ПоколениеВместе (сентябрь – декабрь 2020), в которую вошли мероприятия: акция-реквием «В память о трагедии в Беслане…», муниципальная школа актива «Я-лидер», встреча с  ветераном ВОВ «Наследники истории», единовременная акция «Славлю тебя, мой город!», информационная площадка «Стоп СПИД», онлайн флэшмоб #СТОПВИЧСПИД,  экспресс – опрос среди педагогов ЦДЮТ, обучающихся и населения города «Что ты знаешь о ВИЧ»,  единовременные эколого-гуманитарные акции «Синичкин день» и «Чистый воздух для детей», информационно – образовательная площадка «Имя твоё неизвестно, подвиг твой бессмертен», информационно–образовательная площадка «Знай Конституцию своего государства». </w:t>
      </w:r>
    </w:p>
    <w:p w:rsidR="00D33F88" w:rsidRPr="003A1F2A" w:rsidRDefault="00D33F88" w:rsidP="000254D2">
      <w:pPr>
        <w:spacing w:after="0"/>
        <w:ind w:left="425"/>
        <w:jc w:val="both"/>
        <w:rPr>
          <w:rFonts w:ascii="Times New Roman" w:hAnsi="Times New Roman"/>
          <w:sz w:val="28"/>
          <w:szCs w:val="28"/>
        </w:rPr>
      </w:pPr>
      <w:r w:rsidRPr="003A1F2A">
        <w:rPr>
          <w:rFonts w:ascii="Times New Roman" w:hAnsi="Times New Roman"/>
          <w:noProof/>
          <w:sz w:val="28"/>
          <w:szCs w:val="28"/>
          <w:lang w:eastAsia="ru-RU"/>
        </w:rPr>
        <w:drawing>
          <wp:anchor distT="0" distB="0" distL="114300" distR="114300" simplePos="0" relativeHeight="251756544" behindDoc="0" locked="0" layoutInCell="1" allowOverlap="1" wp14:anchorId="1F5E74C9" wp14:editId="05B30017">
            <wp:simplePos x="0" y="0"/>
            <wp:positionH relativeFrom="column">
              <wp:posOffset>43815</wp:posOffset>
            </wp:positionH>
            <wp:positionV relativeFrom="paragraph">
              <wp:posOffset>13335</wp:posOffset>
            </wp:positionV>
            <wp:extent cx="3044190" cy="1419225"/>
            <wp:effectExtent l="0" t="0" r="3810" b="9525"/>
            <wp:wrapSquare wrapText="bothSides"/>
            <wp:docPr id="97" name="Рисунок 7" descr="C:\Users\Admin\Downloads\2020.12. день дублер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2020.12. день дублера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4190" cy="1419225"/>
                    </a:xfrm>
                    <a:prstGeom prst="rect">
                      <a:avLst/>
                    </a:prstGeom>
                    <a:noFill/>
                    <a:ln>
                      <a:noFill/>
                    </a:ln>
                  </pic:spPr>
                </pic:pic>
              </a:graphicData>
            </a:graphic>
            <wp14:sizeRelH relativeFrom="margin">
              <wp14:pctWidth>0</wp14:pctWidth>
            </wp14:sizeRelH>
          </wp:anchor>
        </w:drawing>
      </w:r>
      <w:r w:rsidRPr="003A1F2A">
        <w:rPr>
          <w:rFonts w:ascii="Times New Roman" w:hAnsi="Times New Roman"/>
          <w:sz w:val="28"/>
          <w:szCs w:val="28"/>
        </w:rPr>
        <w:t>- День дублёра на тему «Молодёжь – перспективы развития» и др.;</w:t>
      </w:r>
    </w:p>
    <w:p w:rsidR="00D33F88" w:rsidRPr="003A1F2A" w:rsidRDefault="00D33F88" w:rsidP="00A70A77">
      <w:pPr>
        <w:spacing w:after="0" w:line="240" w:lineRule="auto"/>
        <w:ind w:left="426"/>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69856" behindDoc="0" locked="0" layoutInCell="1" allowOverlap="1" wp14:anchorId="3F172741" wp14:editId="7649CB97">
                <wp:simplePos x="0" y="0"/>
                <wp:positionH relativeFrom="column">
                  <wp:posOffset>43815</wp:posOffset>
                </wp:positionH>
                <wp:positionV relativeFrom="paragraph">
                  <wp:posOffset>984885</wp:posOffset>
                </wp:positionV>
                <wp:extent cx="2162175" cy="248285"/>
                <wp:effectExtent l="0" t="3175" r="0" b="0"/>
                <wp:wrapSquare wrapText="bothSides"/>
                <wp:docPr id="4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B252AA" w:rsidRDefault="00BF45FF" w:rsidP="00D33F88">
                            <w:pPr>
                              <w:pStyle w:val="aff0"/>
                              <w:spacing w:after="0"/>
                              <w:jc w:val="both"/>
                              <w:rPr>
                                <w:rFonts w:ascii="Times New Roman" w:hAnsi="Times New Roman"/>
                                <w:noProof/>
                                <w:sz w:val="16"/>
                                <w:szCs w:val="16"/>
                              </w:rPr>
                            </w:pPr>
                            <w:r w:rsidRPr="00B252AA">
                              <w:rPr>
                                <w:sz w:val="16"/>
                                <w:szCs w:val="16"/>
                              </w:rPr>
                              <w:t>День дублера "Молодежь - перспективы развития"</w:t>
                            </w:r>
                            <w:r>
                              <w:rPr>
                                <w:sz w:val="16"/>
                                <w:szCs w:val="16"/>
                              </w:rPr>
                              <w:t xml:space="preserve"> (</w:t>
                            </w:r>
                            <w:r>
                              <w:rPr>
                                <w:sz w:val="16"/>
                                <w:szCs w:val="16"/>
                                <w:lang w:val="en-US"/>
                              </w:rPr>
                              <w:t>on</w:t>
                            </w:r>
                            <w:r w:rsidRPr="00A21AB5">
                              <w:rPr>
                                <w:sz w:val="16"/>
                                <w:szCs w:val="16"/>
                              </w:rPr>
                              <w:t>-</w:t>
                            </w:r>
                            <w:r>
                              <w:rPr>
                                <w:sz w:val="16"/>
                                <w:szCs w:val="16"/>
                                <w:lang w:val="en-US"/>
                              </w:rPr>
                              <w:t>line</w:t>
                            </w:r>
                            <w:r>
                              <w:rPr>
                                <w:sz w:val="16"/>
                                <w:szCs w:val="16"/>
                              </w:rPr>
                              <w:t xml:space="preserve"> формат)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172741" id="Text Box 27" o:spid="_x0000_s1040" type="#_x0000_t202" style="position:absolute;left:0;text-align:left;margin-left:3.45pt;margin-top:77.55pt;width:170.25pt;height:19.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XMfgIAAAkFAAAOAAAAZHJzL2Uyb0RvYy54bWysVNtu3CAQfa/Uf0C8b3yR92Ir3ijZratK&#10;6UVK+gGswWtUDBTYtdMq/94BrzdJL1JV1Q94gOEwM+cMl1dDJ9CRGcuVLHFyEWPEZK0ol/sSf76v&#10;ZiuMrCOSEqEkK/EDs/hq/frVZa8LlqpWCcoMAhBpi16XuHVOF1Fk65Z1xF4ozSRsNsp0xMHU7CNq&#10;SA/onYjSOF5EvTJUG1Uza2F1O27idcBvGla7j01jmUOixBCbC6MJ486P0fqSFHtDdMvrUxjkH6Lo&#10;CJdw6RlqSxxBB8N/gep4bZRVjbuoVReppuE1CzlANkn8UzZ3LdEs5ALFsfpcJvv/YOsPx08GcVri&#10;LMdIkg44umeDQzdqQOnS16fXtgC3Ow2OboB14DnkavWtqr9YJNWmJXLPro1RfcsIhfgSfzJ6dnTE&#10;sR5k179XFO4hB6cC0NCYzhcPyoEAHXh6OHPjY6lhMU0WabKcY1TDXpqt0tU8XEGK6bQ21r1lqkPe&#10;KLEB7gM6Od5a56MhxeTiL7NKcFpxIcLE7HcbYdCRgE6q8J3QX7gJ6Z2l8sdGxHEFgoQ7/J4PN/D+&#10;PU/SLL5J81m1WC1nWZXNZ/kyXs3iJL/JF3GWZ9vq0QeYZEXLKWXylks2aTDJ/o7jUzeM6gkqRH2J&#10;83k6Hyn6Y5Jx+H6XZMcdtKTgXYlXZydSeGLfSAppk8IRLkY7ehl+qDLUYPqHqgQZeOZHDbhhNwTF&#10;JZm/3mtkp+gDCMMo4A3Yh/cEjFaZbxj10Jsltl8PxDCMxDsJ4vKNPBlmMnaTQWQNR0vsMBrNjRsb&#10;/qAN37eAPMn3GgRY8aCNpyhOsoV+C0mc3gbf0M/nwevpBVv/AAAA//8DAFBLAwQUAAYACAAAACEA&#10;HynyEeEAAAAJAQAADwAAAGRycy9kb3ducmV2LnhtbEyPwU7DMBBE70j8g7VIXBB12qYpDXGqqoID&#10;vVSkvXBzYzcOxOvIdtrw9ywnOO7MaPZNsR5txy7ah9ahgOkkAaaxdqrFRsDx8Pr4BCxEiUp2DrWA&#10;bx1gXd7eFDJX7orv+lLFhlEJhlwKMDH2OeehNtrKMHG9RvLOzlsZ6fQNV15eqdx2fJYkGbeyRfpg&#10;ZK+3Rtdf1WAF7NOPvXkYzi+7TTr3b8dhm302lRD3d+PmGVjUY/wLwy8+oUNJTCc3oAqsE5CtKEjy&#10;YjEFRv48XabATqSs0hnwsuD/F5Q/AAAA//8DAFBLAQItABQABgAIAAAAIQC2gziS/gAAAOEBAAAT&#10;AAAAAAAAAAAAAAAAAAAAAABbQ29udGVudF9UeXBlc10ueG1sUEsBAi0AFAAGAAgAAAAhADj9If/W&#10;AAAAlAEAAAsAAAAAAAAAAAAAAAAALwEAAF9yZWxzLy5yZWxzUEsBAi0AFAAGAAgAAAAhAKvCBcx+&#10;AgAACQUAAA4AAAAAAAAAAAAAAAAALgIAAGRycy9lMm9Eb2MueG1sUEsBAi0AFAAGAAgAAAAhAB8p&#10;8hHhAAAACQEAAA8AAAAAAAAAAAAAAAAA2AQAAGRycy9kb3ducmV2LnhtbFBLBQYAAAAABAAEAPMA&#10;AADmBQAAAAA=&#10;" stroked="f">
                <v:textbox style="mso-fit-shape-to-text:t" inset="0,0,0,0">
                  <w:txbxContent>
                    <w:p w:rsidR="00BF45FF" w:rsidRPr="00B252AA" w:rsidRDefault="00BF45FF" w:rsidP="00D33F88">
                      <w:pPr>
                        <w:pStyle w:val="aff0"/>
                        <w:spacing w:after="0"/>
                        <w:jc w:val="both"/>
                        <w:rPr>
                          <w:rFonts w:ascii="Times New Roman" w:hAnsi="Times New Roman"/>
                          <w:noProof/>
                          <w:sz w:val="16"/>
                          <w:szCs w:val="16"/>
                        </w:rPr>
                      </w:pPr>
                      <w:r w:rsidRPr="00B252AA">
                        <w:rPr>
                          <w:sz w:val="16"/>
                          <w:szCs w:val="16"/>
                        </w:rPr>
                        <w:t>День дублера "Молодежь - перспективы развития"</w:t>
                      </w:r>
                      <w:r>
                        <w:rPr>
                          <w:sz w:val="16"/>
                          <w:szCs w:val="16"/>
                        </w:rPr>
                        <w:t xml:space="preserve"> (</w:t>
                      </w:r>
                      <w:r>
                        <w:rPr>
                          <w:sz w:val="16"/>
                          <w:szCs w:val="16"/>
                          <w:lang w:val="en-US"/>
                        </w:rPr>
                        <w:t>on</w:t>
                      </w:r>
                      <w:r w:rsidRPr="00A21AB5">
                        <w:rPr>
                          <w:sz w:val="16"/>
                          <w:szCs w:val="16"/>
                        </w:rPr>
                        <w:t>-</w:t>
                      </w:r>
                      <w:r>
                        <w:rPr>
                          <w:sz w:val="16"/>
                          <w:szCs w:val="16"/>
                          <w:lang w:val="en-US"/>
                        </w:rPr>
                        <w:t>line</w:t>
                      </w:r>
                      <w:r>
                        <w:rPr>
                          <w:sz w:val="16"/>
                          <w:szCs w:val="16"/>
                        </w:rPr>
                        <w:t xml:space="preserve"> формат)</w:t>
                      </w:r>
                    </w:p>
                  </w:txbxContent>
                </v:textbox>
                <w10:wrap type="square"/>
              </v:shape>
            </w:pict>
          </mc:Fallback>
        </mc:AlternateContent>
      </w:r>
      <w:r w:rsidRPr="003A1F2A">
        <w:rPr>
          <w:rFonts w:ascii="Times New Roman" w:hAnsi="Times New Roman"/>
          <w:sz w:val="28"/>
          <w:szCs w:val="28"/>
        </w:rPr>
        <w:t>- цикл мероприятий в рамках международной н</w:t>
      </w:r>
      <w:r w:rsidR="000254D2">
        <w:rPr>
          <w:rFonts w:ascii="Times New Roman" w:hAnsi="Times New Roman"/>
          <w:sz w:val="28"/>
          <w:szCs w:val="28"/>
        </w:rPr>
        <w:t xml:space="preserve">едели науки и мира (ноябрь 2020). </w:t>
      </w:r>
      <w:r w:rsidRPr="003A1F2A">
        <w:rPr>
          <w:rFonts w:ascii="Times New Roman" w:hAnsi="Times New Roman"/>
          <w:sz w:val="28"/>
          <w:szCs w:val="28"/>
        </w:rPr>
        <w:t> Информационно-образовательная площадка «Да здравствует наука!</w:t>
      </w:r>
      <w:r w:rsidR="00A70A77">
        <w:rPr>
          <w:rFonts w:ascii="Times New Roman" w:hAnsi="Times New Roman"/>
          <w:sz w:val="28"/>
          <w:szCs w:val="28"/>
        </w:rPr>
        <w:t xml:space="preserve"> Пусть всегда будет мир!» и др.</w:t>
      </w:r>
    </w:p>
    <w:p w:rsidR="00A70A77"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 xml:space="preserve">- IV этнографический фестиваль «ЯБЛОКО» (ноябрь 2020); </w:t>
      </w:r>
    </w:p>
    <w:p w:rsidR="00A70A77"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 цикл мероприятий «Подари книгу особому ребенку. Подари мир!» с целью создания условий для взаимодействия детей с особыми возможностями здоровья и детей с «нормой в развитии», сплочения молодых людей разных возрастов, во</w:t>
      </w:r>
      <w:r w:rsidR="00A70A77">
        <w:rPr>
          <w:rFonts w:ascii="Times New Roman" w:hAnsi="Times New Roman"/>
          <w:sz w:val="28"/>
          <w:szCs w:val="28"/>
        </w:rPr>
        <w:t>спитания любви к книге, чтению;</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 в рамках республиканской акции «30 добрых дел» активистами штаба ученического соуправления и добровольческого движения и школы волонтера «Мы рядом!» в 2020 году были проведены: проект #РыбницаТерриторияЗдоровья, декада «Добро и уважение» ко Дню пожилых людей, социально-гуманитарная акция «Вера. Надежда. Любовь», социально-гуманитарные акции «Читаем вместе», «Селфи с книгой», информационно-образовательная площадка «Волонтёр XXI века: путь в добровольчество», единовременная акция «Славлю тебя, мой город!», фестиваль «Открытое сердце» и др.</w:t>
      </w:r>
    </w:p>
    <w:p w:rsidR="00D33F88" w:rsidRPr="003A1F2A" w:rsidRDefault="00D33F88" w:rsidP="00A70A77">
      <w:pPr>
        <w:spacing w:after="0"/>
        <w:jc w:val="both"/>
        <w:rPr>
          <w:rFonts w:ascii="Times New Roman" w:hAnsi="Times New Roman"/>
          <w:sz w:val="28"/>
          <w:szCs w:val="28"/>
        </w:rPr>
      </w:pPr>
      <w:r w:rsidRPr="003A1F2A">
        <w:rPr>
          <w:rFonts w:ascii="Times New Roman" w:hAnsi="Times New Roman"/>
          <w:noProof/>
          <w:sz w:val="28"/>
          <w:szCs w:val="28"/>
          <w:lang w:eastAsia="ru-RU"/>
        </w:rPr>
        <w:drawing>
          <wp:anchor distT="0" distB="0" distL="114300" distR="114300" simplePos="0" relativeHeight="251757568" behindDoc="0" locked="0" layoutInCell="1" allowOverlap="1" wp14:anchorId="08145E0A" wp14:editId="1068549E">
            <wp:simplePos x="0" y="0"/>
            <wp:positionH relativeFrom="column">
              <wp:posOffset>-3810</wp:posOffset>
            </wp:positionH>
            <wp:positionV relativeFrom="paragraph">
              <wp:posOffset>64135</wp:posOffset>
            </wp:positionV>
            <wp:extent cx="2524125" cy="1762125"/>
            <wp:effectExtent l="19050" t="0" r="9525" b="0"/>
            <wp:wrapSquare wrapText="bothSides"/>
            <wp:docPr id="240" name="Рисунок 9" descr="C:\Users\Admin\Downloads\2020.01. КУРС 5 сесс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2020.01. КУРС 5 сессия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24125" cy="1762125"/>
                    </a:xfrm>
                    <a:prstGeom prst="rect">
                      <a:avLst/>
                    </a:prstGeom>
                    <a:noFill/>
                    <a:ln>
                      <a:noFill/>
                    </a:ln>
                  </pic:spPr>
                </pic:pic>
              </a:graphicData>
            </a:graphic>
          </wp:anchor>
        </w:drawing>
      </w:r>
      <w:r w:rsidRPr="003A1F2A">
        <w:rPr>
          <w:rFonts w:ascii="Times New Roman" w:hAnsi="Times New Roman"/>
          <w:sz w:val="28"/>
          <w:szCs w:val="28"/>
        </w:rPr>
        <w:t xml:space="preserve">В соответствии с планом работы </w:t>
      </w:r>
      <w:r w:rsidR="00556942">
        <w:rPr>
          <w:rFonts w:ascii="Times New Roman" w:hAnsi="Times New Roman"/>
          <w:sz w:val="28"/>
          <w:szCs w:val="28"/>
        </w:rPr>
        <w:t xml:space="preserve">                            </w:t>
      </w:r>
      <w:r w:rsidRPr="003A1F2A">
        <w:rPr>
          <w:rFonts w:ascii="Times New Roman" w:hAnsi="Times New Roman"/>
          <w:sz w:val="28"/>
          <w:szCs w:val="28"/>
        </w:rPr>
        <w:t>МУ «РУНО», муниципального Центра поддержки и развития одаренных детей «КУРС» в 2020 году были проведены:</w:t>
      </w:r>
    </w:p>
    <w:p w:rsidR="00D33F88" w:rsidRPr="003A1F2A" w:rsidRDefault="00D33F88" w:rsidP="00D33F88">
      <w:pPr>
        <w:spacing w:after="0" w:line="240" w:lineRule="auto"/>
        <w:ind w:firstLine="709"/>
        <w:jc w:val="both"/>
        <w:rPr>
          <w:rFonts w:ascii="Times New Roman" w:hAnsi="Times New Roman"/>
          <w:sz w:val="28"/>
          <w:szCs w:val="28"/>
        </w:rPr>
      </w:pPr>
      <w:r w:rsidRPr="003A1F2A">
        <w:rPr>
          <w:rFonts w:ascii="Times New Roman" w:hAnsi="Times New Roman"/>
          <w:sz w:val="28"/>
          <w:szCs w:val="28"/>
        </w:rPr>
        <w:t>- для одаренных и потенциально одаренных детей:</w:t>
      </w:r>
    </w:p>
    <w:p w:rsidR="00D33F88" w:rsidRPr="003A1F2A" w:rsidRDefault="00D33F88" w:rsidP="00A70A77">
      <w:pPr>
        <w:spacing w:after="0"/>
        <w:ind w:firstLine="709"/>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70880" behindDoc="0" locked="0" layoutInCell="1" allowOverlap="1" wp14:anchorId="0D82E09B" wp14:editId="70EF5E6A">
                <wp:simplePos x="0" y="0"/>
                <wp:positionH relativeFrom="margin">
                  <wp:align>left</wp:align>
                </wp:positionH>
                <wp:positionV relativeFrom="paragraph">
                  <wp:posOffset>208280</wp:posOffset>
                </wp:positionV>
                <wp:extent cx="2523490" cy="248285"/>
                <wp:effectExtent l="0" t="0" r="0" b="0"/>
                <wp:wrapSquare wrapText="bothSides"/>
                <wp:docPr id="5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A4763D" w:rsidRDefault="00BF45FF" w:rsidP="00D33F88">
                            <w:pPr>
                              <w:pStyle w:val="aff0"/>
                              <w:spacing w:after="0"/>
                              <w:jc w:val="both"/>
                              <w:rPr>
                                <w:rFonts w:ascii="Times New Roman" w:hAnsi="Times New Roman"/>
                                <w:noProof/>
                                <w:sz w:val="16"/>
                                <w:szCs w:val="16"/>
                              </w:rPr>
                            </w:pPr>
                            <w:r w:rsidRPr="00A4763D">
                              <w:rPr>
                                <w:sz w:val="16"/>
                                <w:szCs w:val="16"/>
                                <w:lang w:val="en-US"/>
                              </w:rPr>
                              <w:t>V</w:t>
                            </w:r>
                            <w:r w:rsidRPr="00A4763D">
                              <w:rPr>
                                <w:sz w:val="16"/>
                                <w:szCs w:val="16"/>
                              </w:rPr>
                              <w:t xml:space="preserve"> сессия муниципального Центра поддержки и развития одаренных детей "КУРС"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D82E09B" id="Text Box 28" o:spid="_x0000_s1041" type="#_x0000_t202" style="position:absolute;left:0;text-align:left;margin-left:0;margin-top:16.4pt;width:198.7pt;height:19.55pt;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JwfQIAAAkFAAAOAAAAZHJzL2Uyb0RvYy54bWysVNuO2yAQfa/Uf0C8J77UydrWOqu91FWl&#10;7UXa7QcQg2NUDBRI7G3Vf++A4+xuL1JV1Q94gOEwM+cM5xdjL9CBGcuVrHCyjDFislGUy12FP93X&#10;ixwj64ikRCjJKvzALL7YvHxxPuiSpapTgjKDAETactAV7pzTZRTZpmM9sUulmYTNVpmeOJiaXUQN&#10;GQC9F1Eax+toUIZqoxpmLazeTJt4E/DbljXuQ9ta5pCoMMTmwmjCuPVjtDkn5c4Q3fHmGAb5hyh6&#10;wiVceoK6IY6gveG/QPW8Mcqq1i0b1UeqbXnDQg6QTRL/lM1dRzQLuUBxrD6Vyf4/2Ob94aNBnFZ4&#10;BeWRpAeO7tno0JUaUZr7+gzaluB2p8HRjbAOPIdcrb5VzWeLpLruiNyxS2PU0DFCIb7En4yeHJ1w&#10;rAfZDu8UhXvI3qkANLam98WDciBAh0AeTtz4WBpYTFfpq6yArQb20ixP81W4gpTzaW2se8NUj7xR&#10;YQPcB3RyuLXOR0PK2cVfZpXgtOZChInZba+FQQcCOqnDd0R/5iakd5bKH5sQpxUIEu7wez7cwPu3&#10;Ikmz+CotFvU6P1tkdbZaFGdxvoiT4qpYx1mR3dTffYBJVnacUiZvuWSzBpPs7zg+dsOknqBCNFS4&#10;WKWriaI/JhmH73dJ9txBSwreVzg/OZHSE/taUkiblI5wMdnR8/BDlaEG8z9UJcjAMz9pwI3bMSgu&#10;CQx6jWwVfQBhGAW8AcXwnoDRKfMVowF6s8L2y54YhpF4K0Fc4OJmw8zGdjaIbOBohR1Gk3ntpobf&#10;a8N3HSDP8r0EAdY8aOMxiqNsod9CEse3wTf003nwenzBNj8AAAD//wMAUEsDBBQABgAIAAAAIQCx&#10;YwOe3wAAAAYBAAAPAAAAZHJzL2Rvd25yZXYueG1sTM/BTsMwDAbgOxLvEBmJC2Lp1mpjpek0TXCA&#10;y0TZhVvWeE2hcaom3crbY05wtH7r9+diM7lOnHEIrScF81kCAqn2pqVGweH9+f4BRIiajO48oYJv&#10;DLApr68KnRt/oTc8V7ERXEIh1wpsjH0uZagtOh1mvkfi7OQHpyOPQyPNoC9c7jq5SJKldLolvmB1&#10;jzuL9Vc1OgX77GNv78bT0+s2S4eXw7hbfjaVUrc30/YRRMQp/i3DL5/pULLp6EcyQXQK+JGoIF2w&#10;n9N0vcpAHBWs5muQZSH/88sfAAAA//8DAFBLAQItABQABgAIAAAAIQC2gziS/gAAAOEBAAATAAAA&#10;AAAAAAAAAAAAAAAAAABbQ29udGVudF9UeXBlc10ueG1sUEsBAi0AFAAGAAgAAAAhADj9If/WAAAA&#10;lAEAAAsAAAAAAAAAAAAAAAAALwEAAF9yZWxzLy5yZWxzUEsBAi0AFAAGAAgAAAAhAHCEknB9AgAA&#10;CQUAAA4AAAAAAAAAAAAAAAAALgIAAGRycy9lMm9Eb2MueG1sUEsBAi0AFAAGAAgAAAAhALFjA57f&#10;AAAABgEAAA8AAAAAAAAAAAAAAAAA1wQAAGRycy9kb3ducmV2LnhtbFBLBQYAAAAABAAEAPMAAADj&#10;BQAAAAA=&#10;" stroked="f">
                <v:textbox style="mso-fit-shape-to-text:t" inset="0,0,0,0">
                  <w:txbxContent>
                    <w:p w:rsidR="00BF45FF" w:rsidRPr="00A4763D" w:rsidRDefault="00BF45FF" w:rsidP="00D33F88">
                      <w:pPr>
                        <w:pStyle w:val="aff0"/>
                        <w:spacing w:after="0"/>
                        <w:jc w:val="both"/>
                        <w:rPr>
                          <w:rFonts w:ascii="Times New Roman" w:hAnsi="Times New Roman"/>
                          <w:noProof/>
                          <w:sz w:val="16"/>
                          <w:szCs w:val="16"/>
                        </w:rPr>
                      </w:pPr>
                      <w:r w:rsidRPr="00A4763D">
                        <w:rPr>
                          <w:sz w:val="16"/>
                          <w:szCs w:val="16"/>
                          <w:lang w:val="en-US"/>
                        </w:rPr>
                        <w:t>V</w:t>
                      </w:r>
                      <w:r w:rsidRPr="00A4763D">
                        <w:rPr>
                          <w:sz w:val="16"/>
                          <w:szCs w:val="16"/>
                        </w:rPr>
                        <w:t xml:space="preserve"> сессия муниципального Центра поддержки и развития одаренных детей "КУРС"</w:t>
                      </w:r>
                    </w:p>
                  </w:txbxContent>
                </v:textbox>
                <w10:wrap type="square" anchorx="margin"/>
              </v:shape>
            </w:pict>
          </mc:Fallback>
        </mc:AlternateContent>
      </w:r>
      <w:r w:rsidRPr="003A1F2A">
        <w:rPr>
          <w:rFonts w:ascii="Times New Roman" w:hAnsi="Times New Roman"/>
          <w:sz w:val="28"/>
          <w:szCs w:val="28"/>
        </w:rPr>
        <w:t xml:space="preserve">1. V тематическая сессия «Мотивация – ключ к успеху» (январь 2020). В рамках сессии был проведен экспресс-опрос «Источники мотивации современных подростков». В ходе актуализации темы сессии участники заметили, что многие люди не находят в себе сил или вдохновения завершить начатое. </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Участникам сессии была предоставлена уникальная возможность пройти мотивационный квест, который разработали и провели специалисты ЦДЮТ О.В.Коваль, А.И.Носова, Д.Д.Тимовская, А.В.Землянских, Е.А.Шаповал, Т.Г.Сандецкая, А.П.Кирика, Л.Я.Козак, Е.А.Магдалюк, А.Н.Трачук, О.А.Чистикова,</w:t>
      </w:r>
      <w:r w:rsidR="00A70A77">
        <w:rPr>
          <w:rFonts w:ascii="Times New Roman" w:hAnsi="Times New Roman"/>
          <w:sz w:val="28"/>
          <w:szCs w:val="28"/>
        </w:rPr>
        <w:t xml:space="preserve"> педагог-психолог МОУ «РРГ № 1»</w:t>
      </w:r>
      <w:r w:rsidRPr="003A1F2A">
        <w:rPr>
          <w:rFonts w:ascii="Times New Roman" w:hAnsi="Times New Roman"/>
          <w:sz w:val="28"/>
          <w:szCs w:val="28"/>
        </w:rPr>
        <w:t>С.С.Жуткевич.</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2. Муниципальный конкурс «Ученик года – 2020» (апрель 2020). Организован и проведен заочный тур конкурса. Финал был отменен в связи с введением чрезвычайного положения и угрозой распространения коронавирусной инфекции. В соответствии с Приказом МУ «РУНО» от 07.05.2020 №269/01-03 результаты заочного тура признаны итоговыми;</w:t>
      </w:r>
    </w:p>
    <w:p w:rsidR="00D33F88" w:rsidRPr="003A1F2A" w:rsidRDefault="00D33F88" w:rsidP="00A70A77">
      <w:pPr>
        <w:spacing w:after="0"/>
        <w:ind w:firstLine="709"/>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71904" behindDoc="0" locked="0" layoutInCell="1" allowOverlap="1" wp14:anchorId="2A060CFC" wp14:editId="452CD86B">
                <wp:simplePos x="0" y="0"/>
                <wp:positionH relativeFrom="column">
                  <wp:posOffset>5715</wp:posOffset>
                </wp:positionH>
                <wp:positionV relativeFrom="paragraph">
                  <wp:posOffset>1797050</wp:posOffset>
                </wp:positionV>
                <wp:extent cx="1543050" cy="248285"/>
                <wp:effectExtent l="0" t="0" r="0" b="1905"/>
                <wp:wrapSquare wrapText="bothSides"/>
                <wp:docPr id="5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48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FE76CA" w:rsidRDefault="00BF45FF" w:rsidP="00D33F88">
                            <w:pPr>
                              <w:pStyle w:val="aff0"/>
                              <w:spacing w:after="0"/>
                              <w:jc w:val="both"/>
                              <w:rPr>
                                <w:rFonts w:ascii="Times New Roman" w:hAnsi="Times New Roman"/>
                                <w:noProof/>
                                <w:sz w:val="16"/>
                                <w:szCs w:val="16"/>
                              </w:rPr>
                            </w:pPr>
                            <w:r w:rsidRPr="00FE76CA">
                              <w:rPr>
                                <w:sz w:val="16"/>
                                <w:szCs w:val="16"/>
                                <w:lang w:val="en-US"/>
                              </w:rPr>
                              <w:t>II</w:t>
                            </w:r>
                            <w:r w:rsidRPr="00FE76CA">
                              <w:rPr>
                                <w:sz w:val="16"/>
                                <w:szCs w:val="16"/>
                              </w:rPr>
                              <w:t xml:space="preserve"> открытый фестиваль "Энергия креатива"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A060CFC" id="Text Box 29" o:spid="_x0000_s1042" type="#_x0000_t202" style="position:absolute;left:0;text-align:left;margin-left:.45pt;margin-top:141.5pt;width:121.5pt;height:19.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EwfQIAAAkFAAAOAAAAZHJzL2Uyb0RvYy54bWysVMlu2zAQvRfoPxC8O1oqOZZgOchSFQXS&#10;BUj6ATRJWUQpUiVpS2nRf++QspykC1AU1YEakcM3y3uj9cXYSXTgxgqtKpycxRhxRTUTalfhT/f1&#10;YoWRdUQxIrXiFX7gFl9sXr5YD33JU91qybhBAKJsOfQVbp3ryyiytOUdsWe65woOG2064uDT7CJm&#10;yADonYzSOF5GgzasN5pya2H3ZjrEm4DfNJy6D01juUOywpCbC6sJ69av0WZNyp0hfSvoMQ3yD1l0&#10;RCgIeoK6IY6gvRG/QHWCGm11486o7iLdNILyUANUk8Q/VXPXkp6HWqA5tj+1yf4/WPr+8NEgwSqc&#10;Jxgp0gFH93x06EqPKC18f4beluB214OjG2EfeA612v5W088WKX3dErXjl8booeWEQX6Jvxk9uTrh&#10;WA+yHd5pBnHI3ukANDam882DdiBAB54eTtz4XKgPmWev4hyOKJyl2Spd5SEEKefbvbHuDdcd8kaF&#10;DXAf0Mnh1jqfDSlnFx/MailYLaQMH2a3vZYGHQjopA7PEf2Zm1TeWWl/bUKcdiBJiOHPfLqB929F&#10;kmbxVVos6uXqfJHVWb4ozuPVIk6Kq2IZZ0V2U3/3CSZZ2QrGuLoVis8aTLK/4/g4DZN6ggrRUOEi&#10;T/OJoj8WGYfnd0V2wsFIStFVeHVyIqUn9rViUDYpHRFysqPn6YcuQw/md+hKkIFnftKAG7djUFyy&#10;9OG9RraaPYAwjAbegGL4n4DRavMVowFms8L2y54YjpF8q0BcfpBnw8zGdjaIonC1wg6jybx208Dv&#10;eyN2LSDP8r0EAdYiaOMxi6NsYd5CEcd/gx/op9/B6/EPtvkBAAD//wMAUEsDBBQABgAIAAAAIQDr&#10;UAWd3wAAAAgBAAAPAAAAZHJzL2Rvd25yZXYueG1sTI/BTsMwEETvSPyDtUhcEHXqRFUJ2VRVBQe4&#10;VIReuLmxGwdiO7KdNvw9ywmOOzOafVNtZjuwsw6x9w5huciAadd61bsO4fD+fL8GFpN0Sg7eaYRv&#10;HWFTX19VslT+4t70uUkdoxIXS4lgUhpLzmNrtJVx4UftyDv5YGWiM3RcBXmhcjtwkWUrbmXv6IOR&#10;o94Z3X41k0XYFx97czednl63RR5eDtNu9dk1iLc38/YRWNJz+gvDLz6hQ01MRz85FdmA8EA5BLHO&#10;aRHZoshJOSLkQiyB1xX/P6D+AQAA//8DAFBLAQItABQABgAIAAAAIQC2gziS/gAAAOEBAAATAAAA&#10;AAAAAAAAAAAAAAAAAABbQ29udGVudF9UeXBlc10ueG1sUEsBAi0AFAAGAAgAAAAhADj9If/WAAAA&#10;lAEAAAsAAAAAAAAAAAAAAAAALwEAAF9yZWxzLy5yZWxzUEsBAi0AFAAGAAgAAAAhAEK0wTB9AgAA&#10;CQUAAA4AAAAAAAAAAAAAAAAALgIAAGRycy9lMm9Eb2MueG1sUEsBAi0AFAAGAAgAAAAhAOtQBZ3f&#10;AAAACAEAAA8AAAAAAAAAAAAAAAAA1wQAAGRycy9kb3ducmV2LnhtbFBLBQYAAAAABAAEAPMAAADj&#10;BQAAAAA=&#10;" stroked="f">
                <v:textbox style="mso-fit-shape-to-text:t" inset="0,0,0,0">
                  <w:txbxContent>
                    <w:p w:rsidR="00BF45FF" w:rsidRPr="00FE76CA" w:rsidRDefault="00BF45FF" w:rsidP="00D33F88">
                      <w:pPr>
                        <w:pStyle w:val="aff0"/>
                        <w:spacing w:after="0"/>
                        <w:jc w:val="both"/>
                        <w:rPr>
                          <w:rFonts w:ascii="Times New Roman" w:hAnsi="Times New Roman"/>
                          <w:noProof/>
                          <w:sz w:val="16"/>
                          <w:szCs w:val="16"/>
                        </w:rPr>
                      </w:pPr>
                      <w:r w:rsidRPr="00FE76CA">
                        <w:rPr>
                          <w:sz w:val="16"/>
                          <w:szCs w:val="16"/>
                          <w:lang w:val="en-US"/>
                        </w:rPr>
                        <w:t>II</w:t>
                      </w:r>
                      <w:r w:rsidRPr="00FE76CA">
                        <w:rPr>
                          <w:sz w:val="16"/>
                          <w:szCs w:val="16"/>
                        </w:rPr>
                        <w:t xml:space="preserve"> открытый фестиваль "Энергия креатива"</w:t>
                      </w:r>
                    </w:p>
                  </w:txbxContent>
                </v:textbox>
                <w10:wrap type="square"/>
              </v:shape>
            </w:pict>
          </mc:Fallback>
        </mc:AlternateContent>
      </w:r>
      <w:r w:rsidRPr="003A1F2A">
        <w:rPr>
          <w:rFonts w:ascii="Times New Roman" w:hAnsi="Times New Roman"/>
          <w:noProof/>
          <w:sz w:val="28"/>
          <w:szCs w:val="28"/>
          <w:lang w:eastAsia="ru-RU"/>
        </w:rPr>
        <w:drawing>
          <wp:anchor distT="0" distB="0" distL="114300" distR="114300" simplePos="0" relativeHeight="251758592" behindDoc="0" locked="0" layoutInCell="1" allowOverlap="1" wp14:anchorId="6477558A" wp14:editId="511972B6">
            <wp:simplePos x="0" y="0"/>
            <wp:positionH relativeFrom="column">
              <wp:posOffset>5715</wp:posOffset>
            </wp:positionH>
            <wp:positionV relativeFrom="paragraph">
              <wp:posOffset>-139065</wp:posOffset>
            </wp:positionV>
            <wp:extent cx="1543050" cy="2183765"/>
            <wp:effectExtent l="0" t="0" r="0" b="6985"/>
            <wp:wrapSquare wrapText="bothSides"/>
            <wp:docPr id="241" name="Рисунок 10" descr="C:\Users\Admin\Downloads\2020.05. энергия креатива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2020.05. энергия креатива1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43050" cy="2183765"/>
                    </a:xfrm>
                    <a:prstGeom prst="rect">
                      <a:avLst/>
                    </a:prstGeom>
                    <a:noFill/>
                    <a:ln>
                      <a:noFill/>
                    </a:ln>
                  </pic:spPr>
                </pic:pic>
              </a:graphicData>
            </a:graphic>
          </wp:anchor>
        </w:drawing>
      </w:r>
      <w:r w:rsidRPr="003A1F2A">
        <w:rPr>
          <w:rFonts w:ascii="Times New Roman" w:hAnsi="Times New Roman"/>
          <w:sz w:val="28"/>
          <w:szCs w:val="28"/>
        </w:rPr>
        <w:t>3. II открытый фестиваль «Энергия креатива» в 2020 году прошел в онлайн режиме (май-август 2020). Детям и подросткам была дана возможность развить свои творческие способности и навыки на мастер-классах, представленных в разделе «Энергия креатива» на сайте МОУ ДО «ЦДЮТ» https://rybcdut.ru/, на Ютуб канале МОУ ДО «ЦДЮТ» и в открытом доступе на Ютуб канале «Энергия креатива». В июне 2020 года фестиваль «Энергия креатива» был внесен в план проведения республиканских мероприятий на 2021 год, разработано Положение о проведение фестиваля на республиканском уровне;</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4. Видео-поздравление ветеранов с 75-летием Победы в ВОВ (май 2020);</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 xml:space="preserve">5. Обучающиеся творческого объединения «КУРС» под руководством кандидата технических наук, доцента, Людмилы Козак приняли challenge от студентов кафедры ИиПИ филиала ПГУ им. Т.Г. Шевченко в г. Рыбница на прохождение web–квеста «Освобождение Рыбницы» и успешно его прошли. </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6. 2 обучающихся творческого объединения «Айтишник» приняли участие в XIX международной олимпиаде по информатике, один из них занял I место.</w:t>
      </w:r>
    </w:p>
    <w:p w:rsidR="00D33F88" w:rsidRPr="003A1F2A" w:rsidRDefault="00D33F88" w:rsidP="00A70A77">
      <w:pPr>
        <w:spacing w:after="0"/>
        <w:ind w:firstLine="709"/>
        <w:jc w:val="both"/>
        <w:rPr>
          <w:rFonts w:ascii="Times New Roman" w:hAnsi="Times New Roman"/>
          <w:sz w:val="28"/>
          <w:szCs w:val="28"/>
          <w:shd w:val="clear" w:color="auto" w:fill="FFFFFF"/>
        </w:rPr>
      </w:pPr>
      <w:r w:rsidRPr="003A1F2A">
        <w:rPr>
          <w:rFonts w:ascii="Times New Roman" w:hAnsi="Times New Roman"/>
          <w:sz w:val="28"/>
          <w:szCs w:val="28"/>
        </w:rPr>
        <w:t xml:space="preserve">7. </w:t>
      </w:r>
      <w:r w:rsidRPr="003A1F2A">
        <w:rPr>
          <w:rFonts w:ascii="Times New Roman" w:hAnsi="Times New Roman"/>
          <w:sz w:val="28"/>
          <w:szCs w:val="28"/>
          <w:lang w:val="en-US"/>
        </w:rPr>
        <w:t>VI</w:t>
      </w:r>
      <w:r w:rsidRPr="003A1F2A">
        <w:rPr>
          <w:rFonts w:ascii="Times New Roman" w:hAnsi="Times New Roman"/>
          <w:sz w:val="28"/>
          <w:szCs w:val="28"/>
        </w:rPr>
        <w:t xml:space="preserve"> онлайн сессия (ноябрь 2020), в </w:t>
      </w:r>
      <w:r w:rsidRPr="003A1F2A">
        <w:rPr>
          <w:rFonts w:ascii="Times New Roman" w:hAnsi="Times New Roman"/>
          <w:sz w:val="28"/>
          <w:szCs w:val="28"/>
          <w:shd w:val="clear" w:color="auto" w:fill="FFFFFF"/>
        </w:rPr>
        <w:t xml:space="preserve">рамках которой старший преподаватель кафедры информатики и программной инженерии </w:t>
      </w:r>
      <w:r w:rsidR="00556942">
        <w:rPr>
          <w:rFonts w:ascii="Times New Roman" w:hAnsi="Times New Roman"/>
          <w:sz w:val="28"/>
          <w:szCs w:val="28"/>
          <w:shd w:val="clear" w:color="auto" w:fill="FFFFFF"/>
        </w:rPr>
        <w:t xml:space="preserve">                               </w:t>
      </w:r>
      <w:r w:rsidRPr="003A1F2A">
        <w:rPr>
          <w:rFonts w:ascii="Times New Roman" w:hAnsi="Times New Roman"/>
          <w:sz w:val="28"/>
          <w:szCs w:val="28"/>
          <w:shd w:val="clear" w:color="auto" w:fill="FFFFFF"/>
        </w:rPr>
        <w:t>С.И. Борсуковский, преподаватель кафедры информатики и программной инженерии, педагог дополнительного образования Н.В. Нагаевская; преподаватель кафедры германских языков и методики их преподавания, педагог дополнительного образования Ю.В. Паша   провели мастер-классы по математике «Математический квест», информатике «Инфо Детектив» и английскому языку «Как эффективно изучать английские слова»;</w:t>
      </w:r>
    </w:p>
    <w:p w:rsidR="00D33F88" w:rsidRPr="00986F14"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shd w:val="clear" w:color="auto" w:fill="FFFFFF"/>
        </w:rPr>
        <w:t xml:space="preserve">8. Онлайн площадка «Атлас наукоёмких профессий» совместно с кафедрой информатики и программной инженерии Рыбницкого филиала </w:t>
      </w:r>
      <w:r w:rsidR="00556942">
        <w:rPr>
          <w:rFonts w:ascii="Times New Roman" w:hAnsi="Times New Roman"/>
          <w:sz w:val="28"/>
          <w:szCs w:val="28"/>
          <w:shd w:val="clear" w:color="auto" w:fill="FFFFFF"/>
        </w:rPr>
        <w:t xml:space="preserve">               </w:t>
      </w:r>
      <w:r w:rsidRPr="003A1F2A">
        <w:rPr>
          <w:rFonts w:ascii="Times New Roman" w:hAnsi="Times New Roman"/>
          <w:sz w:val="28"/>
          <w:szCs w:val="28"/>
          <w:shd w:val="clear" w:color="auto" w:fill="FFFFFF"/>
        </w:rPr>
        <w:t xml:space="preserve">ПГУ им. Т.Г. Шевченко. </w:t>
      </w:r>
      <w:r w:rsidRPr="003A1F2A">
        <w:rPr>
          <w:rFonts w:ascii="Times New Roman" w:hAnsi="Times New Roman"/>
          <w:sz w:val="28"/>
          <w:szCs w:val="28"/>
        </w:rPr>
        <w:t xml:space="preserve">По итогам конкурса были определены победители: </w:t>
      </w:r>
      <w:r w:rsidRPr="003A1F2A">
        <w:rPr>
          <w:rFonts w:ascii="Times New Roman" w:hAnsi="Times New Roman"/>
          <w:bCs/>
          <w:sz w:val="28"/>
          <w:szCs w:val="28"/>
        </w:rPr>
        <w:t>первое место</w:t>
      </w:r>
      <w:r w:rsidRPr="003A1F2A">
        <w:rPr>
          <w:rFonts w:ascii="Times New Roman" w:hAnsi="Times New Roman"/>
          <w:b/>
          <w:sz w:val="28"/>
          <w:szCs w:val="28"/>
        </w:rPr>
        <w:t> </w:t>
      </w:r>
      <w:r w:rsidRPr="003A1F2A">
        <w:rPr>
          <w:rFonts w:ascii="Times New Roman" w:hAnsi="Times New Roman"/>
          <w:sz w:val="28"/>
          <w:szCs w:val="28"/>
        </w:rPr>
        <w:t>разделили 2 группы:</w:t>
      </w:r>
      <w:r w:rsidRPr="003A1F2A">
        <w:rPr>
          <w:rFonts w:ascii="Times New Roman" w:hAnsi="Times New Roman"/>
          <w:b/>
          <w:sz w:val="28"/>
          <w:szCs w:val="28"/>
        </w:rPr>
        <w:t xml:space="preserve"> – </w:t>
      </w:r>
      <w:r w:rsidRPr="003A1F2A">
        <w:rPr>
          <w:rFonts w:ascii="Times New Roman" w:hAnsi="Times New Roman"/>
          <w:sz w:val="28"/>
          <w:szCs w:val="28"/>
        </w:rPr>
        <w:t>обучающиеся творческого объединения </w:t>
      </w:r>
      <w:r w:rsidRPr="003A1F2A">
        <w:rPr>
          <w:rFonts w:ascii="Times New Roman" w:hAnsi="Times New Roman"/>
          <w:bCs/>
          <w:iCs/>
          <w:sz w:val="28"/>
          <w:szCs w:val="28"/>
        </w:rPr>
        <w:t>«КУРС» МОУ ДО «ЦДЮТ</w:t>
      </w:r>
      <w:r w:rsidRPr="00986F14">
        <w:rPr>
          <w:rFonts w:ascii="Times New Roman" w:hAnsi="Times New Roman"/>
          <w:bCs/>
          <w:iCs/>
          <w:sz w:val="28"/>
          <w:szCs w:val="28"/>
        </w:rPr>
        <w:t>» и</w:t>
      </w:r>
      <w:r w:rsidRPr="00986F14">
        <w:rPr>
          <w:rFonts w:ascii="Times New Roman" w:hAnsi="Times New Roman"/>
          <w:bCs/>
          <w:i/>
          <w:iCs/>
          <w:sz w:val="28"/>
          <w:szCs w:val="28"/>
        </w:rPr>
        <w:t xml:space="preserve"> </w:t>
      </w:r>
      <w:r w:rsidRPr="00986F14">
        <w:rPr>
          <w:rFonts w:ascii="Times New Roman" w:hAnsi="Times New Roman"/>
          <w:b/>
          <w:sz w:val="28"/>
          <w:szCs w:val="28"/>
        </w:rPr>
        <w:t xml:space="preserve"> </w:t>
      </w:r>
      <w:r w:rsidRPr="00986F14">
        <w:rPr>
          <w:rFonts w:ascii="Times New Roman" w:hAnsi="Times New Roman"/>
          <w:sz w:val="28"/>
          <w:szCs w:val="28"/>
        </w:rPr>
        <w:t>студенты академической группы РФ20ДР62ИиИТО.</w:t>
      </w:r>
      <w:r w:rsidRPr="00986F14">
        <w:rPr>
          <w:rFonts w:ascii="Times New Roman" w:hAnsi="Times New Roman"/>
          <w:b/>
          <w:sz w:val="28"/>
          <w:szCs w:val="28"/>
        </w:rPr>
        <w:t xml:space="preserve">  </w:t>
      </w:r>
      <w:r w:rsidRPr="00986F14">
        <w:rPr>
          <w:rFonts w:ascii="Times New Roman" w:hAnsi="Times New Roman"/>
          <w:bCs/>
          <w:sz w:val="28"/>
          <w:szCs w:val="28"/>
        </w:rPr>
        <w:t>Второе место</w:t>
      </w:r>
      <w:r w:rsidRPr="00986F14">
        <w:rPr>
          <w:rFonts w:ascii="Times New Roman" w:hAnsi="Times New Roman"/>
          <w:b/>
          <w:sz w:val="28"/>
          <w:szCs w:val="28"/>
        </w:rPr>
        <w:t> </w:t>
      </w:r>
      <w:r w:rsidRPr="00986F14">
        <w:rPr>
          <w:rFonts w:ascii="Times New Roman" w:hAnsi="Times New Roman"/>
          <w:sz w:val="28"/>
          <w:szCs w:val="28"/>
        </w:rPr>
        <w:t>заняли студенты академической группы РФ19ДР62ПИ.</w:t>
      </w:r>
      <w:r w:rsidRPr="00986F14">
        <w:rPr>
          <w:rFonts w:ascii="Times New Roman" w:hAnsi="Times New Roman"/>
          <w:b/>
          <w:sz w:val="28"/>
          <w:szCs w:val="28"/>
        </w:rPr>
        <w:t xml:space="preserve">  </w:t>
      </w:r>
      <w:r w:rsidRPr="00986F14">
        <w:rPr>
          <w:rFonts w:ascii="Times New Roman" w:hAnsi="Times New Roman"/>
          <w:bCs/>
          <w:sz w:val="28"/>
          <w:szCs w:val="28"/>
        </w:rPr>
        <w:t>Третье место</w:t>
      </w:r>
      <w:r w:rsidRPr="00986F14">
        <w:rPr>
          <w:rFonts w:ascii="Times New Roman" w:hAnsi="Times New Roman"/>
          <w:b/>
          <w:sz w:val="28"/>
          <w:szCs w:val="28"/>
        </w:rPr>
        <w:t xml:space="preserve"> – </w:t>
      </w:r>
      <w:r w:rsidRPr="00986F14">
        <w:rPr>
          <w:rFonts w:ascii="Times New Roman" w:hAnsi="Times New Roman"/>
          <w:sz w:val="28"/>
          <w:szCs w:val="28"/>
        </w:rPr>
        <w:t>студенты академической группы РФ20ДР62ПИ.</w:t>
      </w:r>
    </w:p>
    <w:p w:rsidR="00D33F88" w:rsidRPr="003A1F2A" w:rsidRDefault="00D33F88" w:rsidP="00A70A77">
      <w:pPr>
        <w:spacing w:after="0"/>
        <w:jc w:val="both"/>
        <w:rPr>
          <w:rFonts w:ascii="Times New Roman" w:hAnsi="Times New Roman"/>
          <w:sz w:val="28"/>
          <w:szCs w:val="28"/>
          <w:shd w:val="clear" w:color="auto" w:fill="FFFFFF"/>
        </w:rPr>
      </w:pPr>
      <w:r w:rsidRPr="003A1F2A">
        <w:rPr>
          <w:rFonts w:ascii="Times New Roman" w:hAnsi="Times New Roman"/>
          <w:noProof/>
          <w:sz w:val="28"/>
          <w:szCs w:val="28"/>
          <w:lang w:eastAsia="ru-RU"/>
        </w:rPr>
        <w:drawing>
          <wp:anchor distT="0" distB="0" distL="114300" distR="114300" simplePos="0" relativeHeight="251759616" behindDoc="0" locked="0" layoutInCell="1" allowOverlap="1" wp14:anchorId="58529951" wp14:editId="73D09329">
            <wp:simplePos x="0" y="0"/>
            <wp:positionH relativeFrom="column">
              <wp:posOffset>-41910</wp:posOffset>
            </wp:positionH>
            <wp:positionV relativeFrom="paragraph">
              <wp:posOffset>19050</wp:posOffset>
            </wp:positionV>
            <wp:extent cx="2438400" cy="1828800"/>
            <wp:effectExtent l="0" t="0" r="0" b="0"/>
            <wp:wrapSquare wrapText="bothSides"/>
            <wp:docPr id="242" name="Рисунок 11" descr="C:\Users\Admin\Downloads\2020.11. славлю тебя мой горо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2020.11. славлю тебя мой город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anchor>
        </w:drawing>
      </w:r>
      <w:r w:rsidRPr="003A1F2A">
        <w:rPr>
          <w:rFonts w:ascii="Times New Roman" w:hAnsi="Times New Roman"/>
          <w:sz w:val="28"/>
          <w:szCs w:val="28"/>
          <w:shd w:val="clear" w:color="auto" w:fill="FFFFFF"/>
        </w:rPr>
        <w:t>9. Онлайн квест-викторина «Мой город», приуроченная годовщине г.Рыбница (ноябрь 2020);</w:t>
      </w:r>
    </w:p>
    <w:p w:rsidR="00D33F88" w:rsidRPr="003A1F2A" w:rsidRDefault="00D33F88" w:rsidP="00A70A77">
      <w:pPr>
        <w:spacing w:after="0"/>
        <w:jc w:val="both"/>
        <w:rPr>
          <w:rFonts w:ascii="Times New Roman" w:hAnsi="Times New Roman"/>
          <w:sz w:val="28"/>
          <w:szCs w:val="28"/>
        </w:rPr>
      </w:pPr>
      <w:r w:rsidRPr="003A1F2A">
        <w:rPr>
          <w:rFonts w:ascii="Times New Roman" w:hAnsi="Times New Roman"/>
          <w:sz w:val="28"/>
          <w:szCs w:val="28"/>
        </w:rPr>
        <w:t>Для педагогов организаций образования города и района организованы и проведены:</w:t>
      </w:r>
    </w:p>
    <w:p w:rsidR="00D33F88" w:rsidRPr="003A1F2A" w:rsidRDefault="00D33F88" w:rsidP="00A70A77">
      <w:pPr>
        <w:spacing w:after="0"/>
        <w:ind w:firstLine="709"/>
        <w:jc w:val="both"/>
        <w:rPr>
          <w:rFonts w:ascii="Times New Roman" w:hAnsi="Times New Roman"/>
          <w:sz w:val="28"/>
          <w:szCs w:val="28"/>
        </w:rPr>
      </w:pPr>
      <w:r w:rsidRPr="003A1F2A">
        <w:rPr>
          <w:rFonts w:ascii="Times New Roman" w:hAnsi="Times New Roman"/>
          <w:sz w:val="28"/>
          <w:szCs w:val="28"/>
        </w:rPr>
        <w:t xml:space="preserve">- педагогическая мастерская «Секреты создания ситуации успеха на уроке»; </w:t>
      </w:r>
    </w:p>
    <w:p w:rsidR="00D33F88" w:rsidRPr="003A1F2A" w:rsidRDefault="00A70A77" w:rsidP="00A70A77">
      <w:pPr>
        <w:spacing w:after="0"/>
        <w:ind w:firstLine="709"/>
        <w:jc w:val="both"/>
        <w:rPr>
          <w:rFonts w:ascii="Times New Roman" w:hAnsi="Times New Roman"/>
          <w:sz w:val="28"/>
          <w:szCs w:val="28"/>
        </w:rPr>
      </w:pPr>
      <w:r w:rsidRPr="003A1F2A">
        <w:rPr>
          <w:noProof/>
          <w:lang w:eastAsia="ru-RU"/>
        </w:rPr>
        <mc:AlternateContent>
          <mc:Choice Requires="wps">
            <w:drawing>
              <wp:anchor distT="0" distB="0" distL="114300" distR="114300" simplePos="0" relativeHeight="251772928" behindDoc="0" locked="0" layoutInCell="1" allowOverlap="1" wp14:anchorId="23AA8AD3" wp14:editId="609C8F1A">
                <wp:simplePos x="0" y="0"/>
                <wp:positionH relativeFrom="margin">
                  <wp:align>left</wp:align>
                </wp:positionH>
                <wp:positionV relativeFrom="paragraph">
                  <wp:posOffset>13335</wp:posOffset>
                </wp:positionV>
                <wp:extent cx="2438400" cy="123825"/>
                <wp:effectExtent l="0" t="0" r="0" b="9525"/>
                <wp:wrapSquare wrapText="bothSides"/>
                <wp:docPr id="5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45FF" w:rsidRPr="00415703" w:rsidRDefault="00BF45FF" w:rsidP="00D33F88">
                            <w:pPr>
                              <w:pStyle w:val="aff0"/>
                              <w:spacing w:after="0"/>
                              <w:jc w:val="both"/>
                              <w:rPr>
                                <w:rFonts w:ascii="Times New Roman" w:hAnsi="Times New Roman"/>
                                <w:noProof/>
                                <w:sz w:val="16"/>
                                <w:szCs w:val="16"/>
                              </w:rPr>
                            </w:pPr>
                            <w:r w:rsidRPr="00415703">
                              <w:rPr>
                                <w:sz w:val="16"/>
                                <w:szCs w:val="16"/>
                                <w:lang w:val="en-US"/>
                              </w:rPr>
                              <w:t>On</w:t>
                            </w:r>
                            <w:r w:rsidRPr="00415703">
                              <w:rPr>
                                <w:sz w:val="16"/>
                                <w:szCs w:val="16"/>
                              </w:rPr>
                              <w:t>-</w:t>
                            </w:r>
                            <w:r w:rsidRPr="00415703">
                              <w:rPr>
                                <w:sz w:val="16"/>
                                <w:szCs w:val="16"/>
                                <w:lang w:val="en-US"/>
                              </w:rPr>
                              <w:t>line</w:t>
                            </w:r>
                            <w:r w:rsidRPr="00415703">
                              <w:rPr>
                                <w:sz w:val="16"/>
                                <w:szCs w:val="16"/>
                              </w:rPr>
                              <w:t xml:space="preserve"> квест-викторина "Мой город"</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AA8AD3" id="Text Box 30" o:spid="_x0000_s1043" type="#_x0000_t202" style="position:absolute;left:0;text-align:left;margin-left:0;margin-top:1.05pt;width:192pt;height:9.75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1EfwIAAAkFAAAOAAAAZHJzL2Uyb0RvYy54bWysVG1v2yAQ/j5p/wHxPfVLnDa24lRNO0+T&#10;uhep3Q8ggGM0DB6Q2F21/74Dx2m7F2ma5g/4gOPh7p7nWF0OrUQHbqzQqsTJWYwRV1QzoXYl/nxf&#10;zZYYWUcUI1IrXuIHbvHl+vWrVd8VPNWNlowbBCDKFn1X4sa5rogiSxveEnumO65gs9amJQ6mZhcx&#10;Q3pAb2WUxvF51GvDOqMptxZWb8ZNvA74dc2p+1jXljskSwyxuTCaMG79GK1XpNgZ0jWCHsMg/xBF&#10;S4SCS09QN8QRtDfiF6hWUKOtrt0Z1W2k61pQHnKAbJL4p2zuGtLxkAsUx3anMtn/B0s/HD4ZJFiJ&#10;F3OMFGmBo3s+OLTRA5qH+vSdLcDtrgNHN8A68Bxytd2tpl8sUvq6IWrHr4zRfcMJg/gSX9no2VHP&#10;iC2sB9n27zWDe8je6QA01Kb1xYNyIEAHnh5O3PhYKCym2XyZxbBFYS9J58t0Ea4gxXS6M9a95bpF&#10;3iixAe4DOjncWuejIcXk4i+zWgpWCSnDxOy219KgAwGdVOE7or9wk8o7K+2PjYjjCgQJd/g9H27g&#10;/TFP0izepPmsOl9ezLIqW8zyi3g5i5N8k5/HWZ7dVN99gElWNIIxrm6F4pMGk+zvOD52w6ieoELU&#10;lzhfQHVCXn9MMg7f75JshYOWlKIt8fLkRApP7BvFQsM4IuRoRy/DD1WGGkz/UJUgA8/8qAE3bIeg&#10;uOTCX+9lsdXsAYRhNPAGFMN7AkajzTeMeujNEtuve2I4RvKdAnH5Rp4MMxnbySCKwtESO4xG89qN&#10;Db/vjNg1gDzJ9woEWImgjacojrKFfgtJHN8G39DP58Hr6QVb/wAAAP//AwBQSwMEFAAGAAgAAAAh&#10;AJFDNQbcAAAABQEAAA8AAABkcnMvZG93bnJldi54bWxMjzFPwzAQhXck/oN1SCyIOm2jqApxqqqC&#10;AZaqoQubG1/jQHyOYqcN/57rVMZP7/Ted8V6cp044xBaTwrmswQEUu1NS42Cw+fb8wpEiJqM7jyh&#10;gl8MsC7v7wqdG3+hPZ6r2AguoZBrBTbGPpcy1BadDjPfI3F28oPTkXFopBn0hctdJxdJkkmnW+IF&#10;q3vcWqx/qtEp2KVfO/s0nl4/NulyeD+M2+y7qZR6fJg2LyAiTvF2DFd9VoeSnY5+JBNEp4AfiQoW&#10;cxAcLlcp8/HKGciykP/tyz8AAAD//wMAUEsBAi0AFAAGAAgAAAAhALaDOJL+AAAA4QEAABMAAAAA&#10;AAAAAAAAAAAAAAAAAFtDb250ZW50X1R5cGVzXS54bWxQSwECLQAUAAYACAAAACEAOP0h/9YAAACU&#10;AQAACwAAAAAAAAAAAAAAAAAvAQAAX3JlbHMvLnJlbHNQSwECLQAUAAYACAAAACEA1wa9RH8CAAAJ&#10;BQAADgAAAAAAAAAAAAAAAAAuAgAAZHJzL2Uyb0RvYy54bWxQSwECLQAUAAYACAAAACEAkUM1BtwA&#10;AAAFAQAADwAAAAAAAAAAAAAAAADZBAAAZHJzL2Rvd25yZXYueG1sUEsFBgAAAAAEAAQA8wAAAOIF&#10;AAAAAA==&#10;" stroked="f">
                <v:textbox style="mso-fit-shape-to-text:t" inset="0,0,0,0">
                  <w:txbxContent>
                    <w:p w:rsidR="00BF45FF" w:rsidRPr="00415703" w:rsidRDefault="00BF45FF" w:rsidP="00D33F88">
                      <w:pPr>
                        <w:pStyle w:val="aff0"/>
                        <w:spacing w:after="0"/>
                        <w:jc w:val="both"/>
                        <w:rPr>
                          <w:rFonts w:ascii="Times New Roman" w:hAnsi="Times New Roman"/>
                          <w:noProof/>
                          <w:sz w:val="16"/>
                          <w:szCs w:val="16"/>
                        </w:rPr>
                      </w:pPr>
                      <w:r w:rsidRPr="00415703">
                        <w:rPr>
                          <w:sz w:val="16"/>
                          <w:szCs w:val="16"/>
                          <w:lang w:val="en-US"/>
                        </w:rPr>
                        <w:t>On</w:t>
                      </w:r>
                      <w:r w:rsidRPr="00415703">
                        <w:rPr>
                          <w:sz w:val="16"/>
                          <w:szCs w:val="16"/>
                        </w:rPr>
                        <w:t>-</w:t>
                      </w:r>
                      <w:r w:rsidRPr="00415703">
                        <w:rPr>
                          <w:sz w:val="16"/>
                          <w:szCs w:val="16"/>
                          <w:lang w:val="en-US"/>
                        </w:rPr>
                        <w:t>line</w:t>
                      </w:r>
                      <w:r w:rsidRPr="00415703">
                        <w:rPr>
                          <w:sz w:val="16"/>
                          <w:szCs w:val="16"/>
                        </w:rPr>
                        <w:t xml:space="preserve"> квест-викторина "Мой город"</w:t>
                      </w:r>
                    </w:p>
                  </w:txbxContent>
                </v:textbox>
                <w10:wrap type="square" anchorx="margin"/>
              </v:shape>
            </w:pict>
          </mc:Fallback>
        </mc:AlternateContent>
      </w:r>
      <w:r w:rsidR="00D33F88" w:rsidRPr="003A1F2A">
        <w:rPr>
          <w:rFonts w:ascii="Times New Roman" w:hAnsi="Times New Roman"/>
          <w:sz w:val="28"/>
          <w:szCs w:val="28"/>
        </w:rPr>
        <w:t>- мотивационный квест;</w:t>
      </w:r>
    </w:p>
    <w:p w:rsidR="00D33F88" w:rsidRPr="003A1F2A" w:rsidRDefault="00D33F88" w:rsidP="00A70A77">
      <w:pPr>
        <w:tabs>
          <w:tab w:val="left" w:pos="4536"/>
          <w:tab w:val="left" w:pos="4678"/>
        </w:tabs>
        <w:spacing w:after="0"/>
        <w:jc w:val="both"/>
        <w:rPr>
          <w:rFonts w:ascii="Times New Roman" w:hAnsi="Times New Roman"/>
          <w:sz w:val="28"/>
          <w:szCs w:val="28"/>
        </w:rPr>
      </w:pPr>
      <w:r>
        <w:rPr>
          <w:rFonts w:ascii="Times New Roman" w:hAnsi="Times New Roman"/>
          <w:sz w:val="28"/>
          <w:szCs w:val="28"/>
        </w:rPr>
        <w:t xml:space="preserve">        </w:t>
      </w:r>
      <w:r w:rsidRPr="003A1F2A">
        <w:rPr>
          <w:rFonts w:ascii="Times New Roman" w:hAnsi="Times New Roman"/>
          <w:sz w:val="28"/>
          <w:szCs w:val="28"/>
        </w:rPr>
        <w:t>-</w:t>
      </w:r>
      <w:r w:rsidRPr="003A1F2A">
        <w:rPr>
          <w:rFonts w:ascii="Times New Roman" w:hAnsi="Times New Roman"/>
          <w:sz w:val="28"/>
          <w:szCs w:val="28"/>
          <w:shd w:val="clear" w:color="auto" w:fill="FFFFFF"/>
        </w:rPr>
        <w:t>психолого-педагогическое мероприятие по профилактике эмоционального выгорания.</w:t>
      </w:r>
    </w:p>
    <w:p w:rsidR="00D33F88" w:rsidRPr="003A1F2A" w:rsidRDefault="00D33F88" w:rsidP="00A70A77">
      <w:pPr>
        <w:spacing w:after="0"/>
        <w:ind w:firstLine="709"/>
        <w:jc w:val="both"/>
        <w:rPr>
          <w:color w:val="000000"/>
          <w:sz w:val="28"/>
          <w:szCs w:val="28"/>
        </w:rPr>
      </w:pPr>
      <w:r w:rsidRPr="003A1F2A">
        <w:rPr>
          <w:rFonts w:ascii="Times New Roman" w:hAnsi="Times New Roman"/>
          <w:sz w:val="28"/>
          <w:szCs w:val="28"/>
        </w:rPr>
        <w:t>В связи с введением чрезвычайного положения перенесли с 2020 год на 2021 год конкурс проектов «Идея года», фестиваль «В ритме лета» ко Дню Семьи, любви и верности, рассмотрение Положения о конкурсе стипендий главы госадминистрации и Положения о едином банке данных одаренных и потенциально-одаренных детей и молодых людей Рыбницкого района и г.Рыбница. Проекты данных положений находятся в разработке и готовятся к дальнейшему рассмотрению.</w:t>
      </w:r>
    </w:p>
    <w:p w:rsidR="00D33F88" w:rsidRPr="003A1F2A" w:rsidRDefault="00D33F88" w:rsidP="00A70A77">
      <w:pPr>
        <w:shd w:val="clear" w:color="auto" w:fill="FFFFFF"/>
        <w:tabs>
          <w:tab w:val="left" w:pos="360"/>
        </w:tabs>
        <w:autoSpaceDE w:val="0"/>
        <w:autoSpaceDN w:val="0"/>
        <w:adjustRightInd w:val="0"/>
        <w:spacing w:after="0"/>
        <w:ind w:firstLine="851"/>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Руководствуясь принципами системы воспитания детей и молодежи, муниципальная система образования предусматривает планирование и реализацию профилактических мероприятий по предупреждению правонарушений среди школьников, по явлению у них вредных привычек, пропаганде ведения здорового образа жизни.</w:t>
      </w:r>
    </w:p>
    <w:p w:rsidR="00D33F88" w:rsidRPr="003A1F2A" w:rsidRDefault="00D33F88" w:rsidP="001E373C">
      <w:pPr>
        <w:spacing w:after="0"/>
        <w:ind w:firstLine="709"/>
        <w:jc w:val="both"/>
        <w:rPr>
          <w:rFonts w:ascii="Times New Roman" w:eastAsia="Times New Roman" w:hAnsi="Times New Roman"/>
          <w:sz w:val="28"/>
          <w:szCs w:val="28"/>
        </w:rPr>
      </w:pPr>
      <w:r w:rsidRPr="003A1F2A">
        <w:rPr>
          <w:rFonts w:ascii="Times New Roman" w:eastAsia="Times New Roman" w:hAnsi="Times New Roman"/>
          <w:sz w:val="28"/>
          <w:szCs w:val="28"/>
          <w:lang w:val="uk-UA"/>
        </w:rPr>
        <w:t>В приведенной ниже таблице видна тенденция к улучшению данных показателей в 2019-2020 учебном году. Уменьшение численности обучающихся (на 74 человека по сравнению с предыдущим отчетным периодом), находящихся в группе риска по данному направлению деятельности, говорит об эффективности проводимых профилактических мероприятий.</w:t>
      </w:r>
      <w:r w:rsidR="001E373C" w:rsidRPr="003A1F2A">
        <w:rPr>
          <w:rFonts w:ascii="Times New Roman" w:eastAsia="Times New Roman" w:hAnsi="Times New Roman"/>
          <w:sz w:val="28"/>
          <w:szCs w:val="28"/>
        </w:rPr>
        <w:t xml:space="preserve"> </w:t>
      </w:r>
    </w:p>
    <w:p w:rsidR="00D33F88" w:rsidRPr="003A1F2A" w:rsidRDefault="00D33F88" w:rsidP="00CE7B23">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Для выработки устойчивой привычки у школьников ведения здорового образа </w:t>
      </w:r>
      <w:r w:rsidRPr="003A1F2A">
        <w:rPr>
          <w:rFonts w:ascii="Times New Roman" w:eastAsia="Times New Roman" w:hAnsi="Times New Roman"/>
          <w:sz w:val="28"/>
          <w:szCs w:val="28"/>
        </w:rPr>
        <w:t xml:space="preserve">жизни </w:t>
      </w:r>
      <w:r w:rsidRPr="003A1F2A">
        <w:rPr>
          <w:rFonts w:ascii="Times New Roman" w:eastAsia="Times New Roman" w:hAnsi="Times New Roman"/>
          <w:sz w:val="28"/>
          <w:szCs w:val="28"/>
          <w:lang w:val="uk-UA"/>
        </w:rPr>
        <w:t>в рамках реализации государственных программ и планов работы МП ПМР и МУ «РУНО» в течение учебного года проводятся:</w:t>
      </w:r>
    </w:p>
    <w:p w:rsidR="00D33F88" w:rsidRPr="003A1F2A" w:rsidRDefault="00D33F88" w:rsidP="00CE7B23">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тематические классные часы и беседы;</w:t>
      </w:r>
    </w:p>
    <w:p w:rsidR="00D33F88" w:rsidRPr="003A1F2A" w:rsidRDefault="00D33F88" w:rsidP="00CE7B23">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общешкольные родительские собрания;</w:t>
      </w:r>
    </w:p>
    <w:p w:rsidR="00D33F88" w:rsidRPr="003A1F2A" w:rsidRDefault="00D33F88" w:rsidP="00CE7B23">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встречи родителей и обучающихся с сотрудниками медицинских и других учреждений;</w:t>
      </w:r>
    </w:p>
    <w:p w:rsidR="00D33F88" w:rsidRPr="003A1F2A" w:rsidRDefault="00D33F88" w:rsidP="00CE7B23">
      <w:pPr>
        <w:shd w:val="clear" w:color="auto" w:fill="FFFFFF"/>
        <w:tabs>
          <w:tab w:val="left" w:pos="360"/>
        </w:tabs>
        <w:autoSpaceDE w:val="0"/>
        <w:autoSpaceDN w:val="0"/>
        <w:adjustRightInd w:val="0"/>
        <w:spacing w:after="0"/>
        <w:ind w:firstLine="709"/>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организуются и проводятся спортивные мероприятия, акции, пропагандирующие здоровый образ жизни, просветительские мероприятия.</w:t>
      </w:r>
    </w:p>
    <w:p w:rsidR="0056738B" w:rsidRPr="001E373C" w:rsidRDefault="0056738B" w:rsidP="001E373C">
      <w:pPr>
        <w:tabs>
          <w:tab w:val="left" w:pos="9356"/>
        </w:tabs>
        <w:spacing w:after="0"/>
        <w:ind w:right="-2" w:firstLine="567"/>
        <w:jc w:val="both"/>
        <w:rPr>
          <w:rFonts w:ascii="Times New Roman" w:eastAsia="Times New Roman" w:hAnsi="Times New Roman"/>
          <w:sz w:val="28"/>
          <w:szCs w:val="28"/>
        </w:rPr>
      </w:pPr>
      <w:r w:rsidRPr="001E373C">
        <w:rPr>
          <w:rFonts w:ascii="Times New Roman" w:eastAsia="Times New Roman" w:hAnsi="Times New Roman"/>
          <w:sz w:val="28"/>
          <w:szCs w:val="28"/>
        </w:rPr>
        <w:t xml:space="preserve"> Организация научно-методической и исследовательской работы в организациях общего образования</w:t>
      </w:r>
    </w:p>
    <w:p w:rsidR="00CE7B23" w:rsidRPr="003A1F2A" w:rsidRDefault="00CE7B23" w:rsidP="00CE7B23">
      <w:pPr>
        <w:tabs>
          <w:tab w:val="left" w:pos="9356"/>
        </w:tabs>
        <w:spacing w:after="0"/>
        <w:ind w:right="-2" w:firstLine="567"/>
        <w:jc w:val="both"/>
        <w:rPr>
          <w:rFonts w:ascii="Times New Roman" w:eastAsia="Times New Roman" w:hAnsi="Times New Roman"/>
          <w:sz w:val="28"/>
          <w:szCs w:val="28"/>
        </w:rPr>
      </w:pPr>
      <w:r w:rsidRPr="003A1F2A">
        <w:rPr>
          <w:rFonts w:ascii="Times New Roman" w:eastAsia="Times New Roman" w:hAnsi="Times New Roman"/>
          <w:sz w:val="28"/>
          <w:szCs w:val="28"/>
        </w:rPr>
        <w:t>В 2020</w:t>
      </w:r>
      <w:r w:rsidRPr="001E373C">
        <w:rPr>
          <w:rFonts w:ascii="Times New Roman" w:eastAsia="Times New Roman" w:hAnsi="Times New Roman"/>
          <w:sz w:val="28"/>
          <w:szCs w:val="28"/>
        </w:rPr>
        <w:t xml:space="preserve"> год</w:t>
      </w:r>
      <w:r w:rsidRPr="003A1F2A">
        <w:rPr>
          <w:rFonts w:ascii="Times New Roman" w:eastAsia="Times New Roman" w:hAnsi="Times New Roman"/>
          <w:sz w:val="28"/>
          <w:szCs w:val="28"/>
        </w:rPr>
        <w:t>у</w:t>
      </w:r>
      <w:r w:rsidRPr="001E373C">
        <w:rPr>
          <w:rFonts w:ascii="Times New Roman" w:eastAsia="Times New Roman" w:hAnsi="Times New Roman"/>
          <w:sz w:val="28"/>
          <w:szCs w:val="28"/>
        </w:rPr>
        <w:t xml:space="preserve"> научно-методическая деятельность осуществл</w:t>
      </w:r>
      <w:r w:rsidRPr="003A1F2A">
        <w:rPr>
          <w:rFonts w:ascii="Times New Roman" w:eastAsia="Times New Roman" w:hAnsi="Times New Roman"/>
          <w:sz w:val="28"/>
          <w:szCs w:val="28"/>
        </w:rPr>
        <w:t>ялась</w:t>
      </w:r>
      <w:r w:rsidRPr="001E373C">
        <w:rPr>
          <w:rFonts w:ascii="Times New Roman" w:eastAsia="Times New Roman" w:hAnsi="Times New Roman"/>
          <w:sz w:val="28"/>
          <w:szCs w:val="28"/>
        </w:rPr>
        <w:t xml:space="preserve"> в</w:t>
      </w:r>
      <w:r w:rsidRPr="003A1F2A">
        <w:rPr>
          <w:rFonts w:ascii="Times New Roman" w:eastAsia="Times New Roman" w:hAnsi="Times New Roman"/>
          <w:sz w:val="28"/>
          <w:szCs w:val="28"/>
          <w:lang w:val="uk-UA"/>
        </w:rPr>
        <w:t xml:space="preserve"> соответствии с </w:t>
      </w:r>
      <w:r w:rsidRPr="003A1F2A">
        <w:rPr>
          <w:rFonts w:ascii="Times New Roman" w:eastAsia="Times New Roman" w:hAnsi="Times New Roman"/>
          <w:sz w:val="28"/>
          <w:szCs w:val="28"/>
        </w:rPr>
        <w:t xml:space="preserve">годовым </w:t>
      </w:r>
      <w:r w:rsidRPr="003A1F2A">
        <w:rPr>
          <w:rFonts w:ascii="Times New Roman" w:eastAsia="Times New Roman" w:hAnsi="Times New Roman"/>
          <w:sz w:val="28"/>
          <w:szCs w:val="28"/>
          <w:lang w:val="uk-UA"/>
        </w:rPr>
        <w:t xml:space="preserve">планом работы </w:t>
      </w:r>
      <w:r w:rsidRPr="003A1F2A">
        <w:rPr>
          <w:rFonts w:ascii="Times New Roman" w:eastAsia="Times New Roman" w:hAnsi="Times New Roman"/>
          <w:sz w:val="28"/>
          <w:szCs w:val="28"/>
        </w:rPr>
        <w:t>управления народного образования. Приоритеты и основные направления деятельности научно-методической работы определены в соответствии с</w:t>
      </w:r>
      <w:r w:rsidRPr="003A1F2A">
        <w:rPr>
          <w:rFonts w:ascii="Times New Roman" w:eastAsia="Times New Roman" w:hAnsi="Times New Roman"/>
          <w:sz w:val="28"/>
          <w:szCs w:val="28"/>
          <w:lang w:val="uk-UA"/>
        </w:rPr>
        <w:t xml:space="preserve"> тенденци</w:t>
      </w:r>
      <w:r w:rsidRPr="003A1F2A">
        <w:rPr>
          <w:rFonts w:ascii="Times New Roman" w:eastAsia="Times New Roman" w:hAnsi="Times New Roman"/>
          <w:sz w:val="28"/>
          <w:szCs w:val="28"/>
        </w:rPr>
        <w:t>ями</w:t>
      </w:r>
      <w:r w:rsidRPr="003A1F2A">
        <w:rPr>
          <w:rFonts w:ascii="Times New Roman" w:eastAsia="Times New Roman" w:hAnsi="Times New Roman"/>
          <w:sz w:val="28"/>
          <w:szCs w:val="28"/>
          <w:lang w:val="uk-UA"/>
        </w:rPr>
        <w:t xml:space="preserve"> развития отрасли</w:t>
      </w:r>
      <w:r w:rsidRPr="003A1F2A">
        <w:rPr>
          <w:rFonts w:ascii="Times New Roman" w:eastAsia="Times New Roman" w:hAnsi="Times New Roman"/>
          <w:sz w:val="28"/>
          <w:szCs w:val="28"/>
        </w:rPr>
        <w:t>, Стратегией развития ПМР на 2019-2026 годы.</w:t>
      </w:r>
      <w:r w:rsidRPr="003A1F2A">
        <w:rPr>
          <w:rFonts w:ascii="Times New Roman" w:eastAsia="Times New Roman" w:hAnsi="Times New Roman"/>
          <w:sz w:val="28"/>
          <w:szCs w:val="28"/>
          <w:lang w:val="uk-UA"/>
        </w:rPr>
        <w:t xml:space="preserve"> </w:t>
      </w:r>
    </w:p>
    <w:p w:rsidR="00CE7B23" w:rsidRPr="003A1F2A" w:rsidRDefault="00CE7B23" w:rsidP="00CE7B23">
      <w:pPr>
        <w:widowControl w:val="0"/>
        <w:autoSpaceDE w:val="0"/>
        <w:autoSpaceDN w:val="0"/>
        <w:adjustRightInd w:val="0"/>
        <w:spacing w:after="0"/>
        <w:ind w:firstLineChars="171" w:firstLine="479"/>
        <w:jc w:val="both"/>
        <w:rPr>
          <w:rFonts w:ascii="Times New Roman" w:eastAsia="SimSun" w:hAnsi="Times New Roman"/>
          <w:sz w:val="28"/>
          <w:szCs w:val="28"/>
        </w:rPr>
      </w:pPr>
      <w:r w:rsidRPr="003A1F2A">
        <w:rPr>
          <w:rFonts w:ascii="Times New Roman" w:eastAsia="SimSun" w:hAnsi="Times New Roman"/>
          <w:sz w:val="28"/>
          <w:szCs w:val="28"/>
        </w:rPr>
        <w:t>С целью подведения итогов деятельности муниципальной системы образования в 2019-2020 учебном году, определения стратегических направлений работы на 2020-2021 учебный год с 24 по 28 августа 2020 года в дистанционном режиме была проведена конференция руководящих и педагогических работников муниципальной системы образования Рыбницкого района и г. Рыбницы.</w:t>
      </w:r>
    </w:p>
    <w:p w:rsidR="00CE7B23" w:rsidRPr="003A1F2A" w:rsidRDefault="00CE7B23" w:rsidP="00CE7B23">
      <w:pPr>
        <w:widowControl w:val="0"/>
        <w:autoSpaceDE w:val="0"/>
        <w:autoSpaceDN w:val="0"/>
        <w:adjustRightInd w:val="0"/>
        <w:spacing w:after="0"/>
        <w:ind w:firstLine="567"/>
        <w:jc w:val="both"/>
        <w:rPr>
          <w:rFonts w:ascii="Times New Roman" w:eastAsia="SimSun" w:hAnsi="Times New Roman"/>
          <w:sz w:val="28"/>
          <w:szCs w:val="28"/>
        </w:rPr>
      </w:pPr>
      <w:r w:rsidRPr="003A1F2A">
        <w:rPr>
          <w:rFonts w:ascii="Times New Roman" w:eastAsia="SimSun" w:hAnsi="Times New Roman"/>
          <w:sz w:val="28"/>
          <w:szCs w:val="28"/>
        </w:rPr>
        <w:t>В Конференции приняли участие руководители и педагоги муниципальных организаций образования города и района.</w:t>
      </w:r>
    </w:p>
    <w:p w:rsidR="00CE7B23" w:rsidRPr="003A1F2A" w:rsidRDefault="00CE7B23" w:rsidP="00CE7B23">
      <w:pPr>
        <w:spacing w:after="0"/>
        <w:ind w:firstLine="567"/>
        <w:jc w:val="both"/>
        <w:rPr>
          <w:rFonts w:ascii="Times New Roman" w:eastAsia="Times New Roman" w:hAnsi="Times New Roman"/>
          <w:sz w:val="28"/>
          <w:szCs w:val="28"/>
        </w:rPr>
      </w:pPr>
      <w:r w:rsidRPr="003A1F2A">
        <w:rPr>
          <w:rFonts w:ascii="Times New Roman" w:eastAsia="Times New Roman" w:hAnsi="Times New Roman"/>
          <w:sz w:val="28"/>
          <w:szCs w:val="28"/>
        </w:rPr>
        <w:t>За отчетный период были проведены 5 заседаний Совета, на которых заслушивались вопросы нормативно-правовой базы, регламентирующей научно-методическую деятельность, вопросы</w:t>
      </w:r>
      <w:r w:rsidRPr="003A1F2A">
        <w:rPr>
          <w:rFonts w:ascii="Times New Roman" w:eastAsia="Times New Roman" w:hAnsi="Times New Roman"/>
          <w:sz w:val="28"/>
          <w:szCs w:val="28"/>
          <w:lang w:val="uk-UA"/>
        </w:rPr>
        <w:t xml:space="preserve"> реализации ГОС </w:t>
      </w:r>
      <w:r w:rsidRPr="003A1F2A">
        <w:rPr>
          <w:rFonts w:ascii="Times New Roman" w:eastAsia="Times New Roman" w:hAnsi="Times New Roman"/>
          <w:sz w:val="28"/>
          <w:szCs w:val="28"/>
        </w:rPr>
        <w:t xml:space="preserve">НОО и ГОС ООО, </w:t>
      </w:r>
      <w:r w:rsidRPr="003A1F2A">
        <w:rPr>
          <w:rFonts w:ascii="Times New Roman" w:eastAsia="Times New Roman" w:hAnsi="Times New Roman"/>
          <w:sz w:val="28"/>
          <w:szCs w:val="28"/>
          <w:lang w:val="uk-UA"/>
        </w:rPr>
        <w:t>основны</w:t>
      </w:r>
      <w:r w:rsidRPr="003A1F2A">
        <w:rPr>
          <w:rFonts w:ascii="Times New Roman" w:eastAsia="Times New Roman" w:hAnsi="Times New Roman"/>
          <w:sz w:val="28"/>
          <w:szCs w:val="28"/>
        </w:rPr>
        <w:t>х</w:t>
      </w:r>
      <w:r w:rsidRPr="003A1F2A">
        <w:rPr>
          <w:rFonts w:ascii="Times New Roman" w:eastAsia="Times New Roman" w:hAnsi="Times New Roman"/>
          <w:sz w:val="28"/>
          <w:szCs w:val="28"/>
          <w:lang w:val="uk-UA"/>
        </w:rPr>
        <w:t xml:space="preserve"> направлени</w:t>
      </w:r>
      <w:r w:rsidRPr="003A1F2A">
        <w:rPr>
          <w:rFonts w:ascii="Times New Roman" w:eastAsia="Times New Roman" w:hAnsi="Times New Roman"/>
          <w:sz w:val="28"/>
          <w:szCs w:val="28"/>
        </w:rPr>
        <w:t>й</w:t>
      </w:r>
      <w:r w:rsidRPr="003A1F2A">
        <w:rPr>
          <w:rFonts w:ascii="Times New Roman" w:eastAsia="Times New Roman" w:hAnsi="Times New Roman"/>
          <w:sz w:val="28"/>
          <w:szCs w:val="28"/>
          <w:lang w:val="uk-UA"/>
        </w:rPr>
        <w:t xml:space="preserve"> введения ГОС в ОДО</w:t>
      </w:r>
      <w:r w:rsidRPr="003A1F2A">
        <w:rPr>
          <w:rFonts w:ascii="Times New Roman" w:eastAsia="Times New Roman" w:hAnsi="Times New Roman"/>
          <w:sz w:val="28"/>
          <w:szCs w:val="28"/>
        </w:rPr>
        <w:t>,</w:t>
      </w:r>
      <w:r w:rsidRPr="003A1F2A">
        <w:rPr>
          <w:rFonts w:ascii="Times New Roman" w:eastAsia="Times New Roman" w:hAnsi="Times New Roman"/>
          <w:sz w:val="28"/>
          <w:szCs w:val="28"/>
          <w:lang w:val="uk-UA"/>
        </w:rPr>
        <w:t xml:space="preserve"> </w:t>
      </w:r>
      <w:r w:rsidRPr="003A1F2A">
        <w:rPr>
          <w:rFonts w:ascii="Times New Roman" w:eastAsia="Times New Roman" w:hAnsi="Times New Roman"/>
          <w:sz w:val="28"/>
          <w:szCs w:val="28"/>
        </w:rPr>
        <w:t>и</w:t>
      </w:r>
      <w:r w:rsidRPr="003A1F2A">
        <w:rPr>
          <w:rFonts w:ascii="Times New Roman" w:eastAsia="Times New Roman" w:hAnsi="Times New Roman"/>
          <w:sz w:val="28"/>
          <w:szCs w:val="28"/>
          <w:lang w:val="uk-UA"/>
        </w:rPr>
        <w:t>тог</w:t>
      </w:r>
      <w:r w:rsidRPr="003A1F2A">
        <w:rPr>
          <w:rFonts w:ascii="Times New Roman" w:eastAsia="Times New Roman" w:hAnsi="Times New Roman"/>
          <w:sz w:val="28"/>
          <w:szCs w:val="28"/>
        </w:rPr>
        <w:t>ах</w:t>
      </w:r>
      <w:r w:rsidRPr="003A1F2A">
        <w:rPr>
          <w:rFonts w:ascii="Times New Roman" w:eastAsia="Times New Roman" w:hAnsi="Times New Roman"/>
          <w:sz w:val="28"/>
          <w:szCs w:val="28"/>
          <w:lang w:val="uk-UA"/>
        </w:rPr>
        <w:t xml:space="preserve"> введения новых ГОС основного общего образования в организациях образования, участвующих в эксперименте</w:t>
      </w:r>
      <w:r w:rsidRPr="003A1F2A">
        <w:rPr>
          <w:rFonts w:ascii="Times New Roman" w:eastAsia="Times New Roman" w:hAnsi="Times New Roman"/>
          <w:sz w:val="28"/>
          <w:szCs w:val="28"/>
        </w:rPr>
        <w:t xml:space="preserve"> и другие.</w:t>
      </w:r>
    </w:p>
    <w:p w:rsidR="00CE7B23" w:rsidRDefault="00CE7B23" w:rsidP="00CE7B23">
      <w:pPr>
        <w:spacing w:after="0"/>
        <w:ind w:firstLine="567"/>
        <w:jc w:val="both"/>
        <w:rPr>
          <w:rFonts w:ascii="Times New Roman" w:eastAsia="Times New Roman" w:hAnsi="Times New Roman"/>
          <w:sz w:val="28"/>
          <w:szCs w:val="28"/>
          <w:lang w:val="uk-UA"/>
        </w:rPr>
      </w:pPr>
      <w:r w:rsidRPr="003A1F2A">
        <w:rPr>
          <w:rFonts w:ascii="Times New Roman" w:eastAsia="Times New Roman" w:hAnsi="Times New Roman"/>
          <w:sz w:val="28"/>
          <w:szCs w:val="28"/>
          <w:lang w:val="uk-UA"/>
        </w:rPr>
        <w:t xml:space="preserve">Координацию научно-методической работы осуществляет научно-методический совет </w:t>
      </w:r>
      <w:r w:rsidRPr="003A1F2A">
        <w:rPr>
          <w:rFonts w:ascii="Times New Roman" w:eastAsia="Times New Roman" w:hAnsi="Times New Roman"/>
          <w:sz w:val="28"/>
          <w:szCs w:val="28"/>
        </w:rPr>
        <w:t>МУ</w:t>
      </w:r>
      <w:r w:rsidRPr="003A1F2A">
        <w:rPr>
          <w:rFonts w:ascii="Times New Roman" w:eastAsia="Times New Roman" w:hAnsi="Times New Roman"/>
          <w:sz w:val="28"/>
          <w:szCs w:val="28"/>
          <w:lang w:val="uk-UA"/>
        </w:rPr>
        <w:t xml:space="preserve"> «Р</w:t>
      </w:r>
      <w:r w:rsidRPr="003A1F2A">
        <w:rPr>
          <w:rFonts w:ascii="Times New Roman" w:eastAsia="Times New Roman" w:hAnsi="Times New Roman"/>
          <w:sz w:val="28"/>
          <w:szCs w:val="28"/>
        </w:rPr>
        <w:t>УНО</w:t>
      </w:r>
      <w:r w:rsidRPr="003A1F2A">
        <w:rPr>
          <w:rFonts w:ascii="Times New Roman" w:eastAsia="Times New Roman" w:hAnsi="Times New Roman"/>
          <w:sz w:val="28"/>
          <w:szCs w:val="28"/>
          <w:lang w:val="uk-UA"/>
        </w:rPr>
        <w:t xml:space="preserve">». В </w:t>
      </w:r>
      <w:r w:rsidRPr="003A1F2A">
        <w:rPr>
          <w:rFonts w:ascii="Times New Roman" w:eastAsia="Times New Roman" w:hAnsi="Times New Roman"/>
          <w:sz w:val="28"/>
          <w:szCs w:val="28"/>
        </w:rPr>
        <w:t xml:space="preserve">2020 </w:t>
      </w:r>
      <w:r w:rsidRPr="003A1F2A">
        <w:rPr>
          <w:rFonts w:ascii="Times New Roman" w:eastAsia="Times New Roman" w:hAnsi="Times New Roman"/>
          <w:sz w:val="28"/>
          <w:szCs w:val="28"/>
          <w:lang w:val="uk-UA"/>
        </w:rPr>
        <w:t>год</w:t>
      </w:r>
      <w:r w:rsidRPr="003A1F2A">
        <w:rPr>
          <w:rFonts w:ascii="Times New Roman" w:eastAsia="Times New Roman" w:hAnsi="Times New Roman"/>
          <w:sz w:val="28"/>
          <w:szCs w:val="28"/>
        </w:rPr>
        <w:t>у</w:t>
      </w:r>
      <w:r w:rsidRPr="003A1F2A">
        <w:rPr>
          <w:rFonts w:ascii="Times New Roman" w:eastAsia="Times New Roman" w:hAnsi="Times New Roman"/>
          <w:sz w:val="28"/>
          <w:szCs w:val="28"/>
          <w:lang w:val="uk-UA"/>
        </w:rPr>
        <w:t xml:space="preserve"> проведено </w:t>
      </w:r>
      <w:r w:rsidRPr="003A1F2A">
        <w:rPr>
          <w:rFonts w:ascii="Times New Roman" w:eastAsia="Times New Roman" w:hAnsi="Times New Roman"/>
          <w:sz w:val="28"/>
          <w:szCs w:val="28"/>
        </w:rPr>
        <w:t>5</w:t>
      </w:r>
      <w:r w:rsidRPr="003A1F2A">
        <w:rPr>
          <w:rFonts w:ascii="Times New Roman" w:eastAsia="Times New Roman" w:hAnsi="Times New Roman"/>
          <w:sz w:val="28"/>
          <w:szCs w:val="28"/>
          <w:lang w:val="uk-UA"/>
        </w:rPr>
        <w:t xml:space="preserve"> заседан</w:t>
      </w:r>
      <w:r w:rsidRPr="003A1F2A">
        <w:rPr>
          <w:rFonts w:ascii="Times New Roman" w:eastAsia="Times New Roman" w:hAnsi="Times New Roman"/>
          <w:sz w:val="28"/>
          <w:szCs w:val="28"/>
        </w:rPr>
        <w:t>ий</w:t>
      </w:r>
      <w:r w:rsidRPr="003A1F2A">
        <w:rPr>
          <w:rFonts w:ascii="Times New Roman" w:eastAsia="Times New Roman" w:hAnsi="Times New Roman"/>
          <w:sz w:val="28"/>
          <w:szCs w:val="28"/>
          <w:lang w:val="uk-UA"/>
        </w:rPr>
        <w:t xml:space="preserve"> научно-методического совета</w:t>
      </w:r>
      <w:r>
        <w:rPr>
          <w:rFonts w:ascii="Times New Roman" w:eastAsia="Times New Roman" w:hAnsi="Times New Roman"/>
          <w:sz w:val="28"/>
          <w:szCs w:val="28"/>
          <w:lang w:val="uk-UA"/>
        </w:rPr>
        <w:t>.</w:t>
      </w:r>
    </w:p>
    <w:p w:rsidR="00CE7B23" w:rsidRPr="003A1F2A" w:rsidRDefault="00CE7B23" w:rsidP="00CE7B23">
      <w:pPr>
        <w:tabs>
          <w:tab w:val="left" w:pos="567"/>
        </w:tabs>
        <w:spacing w:after="0"/>
        <w:ind w:firstLine="567"/>
        <w:jc w:val="both"/>
        <w:rPr>
          <w:rFonts w:ascii="Times New Roman" w:hAnsi="Times New Roman"/>
          <w:sz w:val="28"/>
          <w:szCs w:val="28"/>
          <w:lang w:bidi="ru-RU"/>
        </w:rPr>
      </w:pPr>
      <w:r w:rsidRPr="003A1F2A">
        <w:rPr>
          <w:rFonts w:ascii="Times New Roman" w:hAnsi="Times New Roman"/>
          <w:sz w:val="28"/>
          <w:szCs w:val="28"/>
        </w:rPr>
        <w:t xml:space="preserve">С целью общей координации по вопросам организации методической работы в дистанционном формате 22 мая 2020 года было проведено совещание с руководителями районных и городских методических объединений и творческих групп по следующим проблемам: «Анализ работы методических объединений за 2019-2020 учебный год, планирование работы на новый учебный год».    </w:t>
      </w:r>
      <w:r w:rsidRPr="003A1F2A">
        <w:rPr>
          <w:rFonts w:ascii="Times New Roman" w:hAnsi="Times New Roman"/>
          <w:sz w:val="28"/>
          <w:szCs w:val="28"/>
          <w:lang w:bidi="ru-RU"/>
        </w:rPr>
        <w:t xml:space="preserve">     </w:t>
      </w:r>
    </w:p>
    <w:p w:rsidR="00CE7B23" w:rsidRPr="003A1F2A" w:rsidRDefault="00CE7B23" w:rsidP="00CE7B23">
      <w:pPr>
        <w:spacing w:after="0"/>
        <w:ind w:firstLine="567"/>
        <w:jc w:val="both"/>
        <w:rPr>
          <w:rFonts w:ascii="Times New Roman" w:hAnsi="Times New Roman"/>
          <w:sz w:val="28"/>
          <w:szCs w:val="28"/>
        </w:rPr>
      </w:pPr>
      <w:r w:rsidRPr="003A1F2A">
        <w:rPr>
          <w:rFonts w:ascii="Times New Roman" w:hAnsi="Times New Roman"/>
          <w:sz w:val="28"/>
          <w:szCs w:val="28"/>
        </w:rPr>
        <w:t>Активно участвуют педагоги и в разработке программ, учебно-методических комплектов. Учителями русского языка и литературы Плацындой Н.В. и Плацындой О.В. подготовлен учебник-хрестоматия «Литература Приднестровья (Литература родного края) 10-11 классы».</w:t>
      </w:r>
    </w:p>
    <w:p w:rsidR="00CE7B23" w:rsidRPr="003A1F2A" w:rsidRDefault="00CE7B23" w:rsidP="00CE7B23">
      <w:pPr>
        <w:tabs>
          <w:tab w:val="left" w:pos="567"/>
        </w:tabs>
        <w:autoSpaceDE w:val="0"/>
        <w:autoSpaceDN w:val="0"/>
        <w:adjustRightInd w:val="0"/>
        <w:spacing w:after="0"/>
        <w:ind w:firstLine="567"/>
        <w:jc w:val="both"/>
        <w:rPr>
          <w:rFonts w:ascii="Times New Roman" w:eastAsia="Times New Roman" w:hAnsi="Times New Roman"/>
          <w:sz w:val="28"/>
          <w:szCs w:val="28"/>
        </w:rPr>
      </w:pPr>
      <w:r w:rsidRPr="003A1F2A">
        <w:rPr>
          <w:rFonts w:ascii="Times New Roman" w:eastAsia="Times New Roman" w:hAnsi="Times New Roman"/>
          <w:sz w:val="28"/>
          <w:szCs w:val="28"/>
        </w:rPr>
        <w:t>39</w:t>
      </w:r>
      <w:r w:rsidRPr="003A1F2A">
        <w:rPr>
          <w:rFonts w:ascii="Times New Roman" w:eastAsia="Times New Roman" w:hAnsi="Times New Roman"/>
          <w:sz w:val="28"/>
          <w:szCs w:val="28"/>
          <w:lang w:val="uk-UA"/>
        </w:rPr>
        <w:t xml:space="preserve"> педагог</w:t>
      </w:r>
      <w:r w:rsidRPr="003A1F2A">
        <w:rPr>
          <w:rFonts w:ascii="Times New Roman" w:eastAsia="Times New Roman" w:hAnsi="Times New Roman"/>
          <w:sz w:val="28"/>
          <w:szCs w:val="28"/>
        </w:rPr>
        <w:t>ов</w:t>
      </w:r>
      <w:r w:rsidRPr="003A1F2A">
        <w:rPr>
          <w:rFonts w:ascii="Times New Roman" w:eastAsia="Times New Roman" w:hAnsi="Times New Roman"/>
          <w:sz w:val="28"/>
          <w:szCs w:val="28"/>
          <w:lang w:val="uk-UA"/>
        </w:rPr>
        <w:t xml:space="preserve"> Рыбницкой муниципальной образовательной системы входит в состав Республиканских научно-методических Совет</w:t>
      </w:r>
      <w:r w:rsidRPr="003A1F2A">
        <w:rPr>
          <w:rFonts w:ascii="Times New Roman" w:eastAsia="Times New Roman" w:hAnsi="Times New Roman"/>
          <w:sz w:val="28"/>
          <w:szCs w:val="28"/>
        </w:rPr>
        <w:t>ов</w:t>
      </w:r>
      <w:r w:rsidRPr="003A1F2A">
        <w:rPr>
          <w:rFonts w:ascii="Times New Roman" w:eastAsia="Times New Roman" w:hAnsi="Times New Roman"/>
          <w:sz w:val="28"/>
          <w:szCs w:val="28"/>
          <w:lang w:val="uk-UA"/>
        </w:rPr>
        <w:t xml:space="preserve">.  Педагоги-психологи  высшей кв. категории </w:t>
      </w:r>
      <w:r w:rsidRPr="003A1F2A">
        <w:rPr>
          <w:rFonts w:ascii="Times New Roman" w:eastAsia="Times New Roman" w:hAnsi="Times New Roman"/>
          <w:sz w:val="28"/>
          <w:szCs w:val="28"/>
          <w:shd w:val="clear" w:color="auto" w:fill="FFFFFF"/>
          <w:lang w:val="uk-UA"/>
        </w:rPr>
        <w:t>Жуткевич С.С. (МОУ «Рыбницкая гимназия №1») и Шагалова А.К.</w:t>
      </w:r>
      <w:r w:rsidRPr="003A1F2A">
        <w:rPr>
          <w:rFonts w:ascii="Times New Roman" w:eastAsia="Times New Roman" w:hAnsi="Times New Roman"/>
          <w:sz w:val="28"/>
          <w:szCs w:val="28"/>
          <w:shd w:val="clear" w:color="auto" w:fill="FFFFFF"/>
        </w:rPr>
        <w:t xml:space="preserve"> </w:t>
      </w:r>
      <w:r w:rsidRPr="003A1F2A">
        <w:rPr>
          <w:rFonts w:ascii="Times New Roman" w:eastAsia="Times New Roman" w:hAnsi="Times New Roman"/>
          <w:sz w:val="28"/>
          <w:szCs w:val="28"/>
          <w:shd w:val="clear" w:color="auto" w:fill="FFFFFF"/>
          <w:lang w:val="uk-UA"/>
        </w:rPr>
        <w:t>(МОУ «Рыбницкая русская средняя школа № 6 с лицейскими классами») в</w:t>
      </w:r>
      <w:r w:rsidRPr="003A1F2A">
        <w:rPr>
          <w:rFonts w:ascii="Times New Roman" w:eastAsia="Times New Roman" w:hAnsi="Times New Roman"/>
          <w:sz w:val="28"/>
          <w:szCs w:val="28"/>
          <w:shd w:val="clear" w:color="auto" w:fill="FFFFFF"/>
        </w:rPr>
        <w:t>ходят</w:t>
      </w:r>
      <w:r w:rsidRPr="003A1F2A">
        <w:rPr>
          <w:rFonts w:ascii="Times New Roman" w:eastAsia="Times New Roman" w:hAnsi="Times New Roman"/>
          <w:sz w:val="28"/>
          <w:szCs w:val="28"/>
          <w:shd w:val="clear" w:color="auto" w:fill="FFFFFF"/>
          <w:lang w:val="uk-UA"/>
        </w:rPr>
        <w:t xml:space="preserve"> в состав лаборатории </w:t>
      </w:r>
      <w:r w:rsidRPr="003A1F2A">
        <w:rPr>
          <w:rFonts w:ascii="Times New Roman" w:eastAsia="Times New Roman" w:hAnsi="Times New Roman"/>
          <w:sz w:val="28"/>
          <w:szCs w:val="28"/>
          <w:lang w:val="uk-UA"/>
        </w:rPr>
        <w:t>НИЛ «Психолого-педагогическое проектирование» ПГУ им. Т.Г. Шевченко, которая работает над проектированием системы психолого-педагогического сопровождения профессионального самоопределения личности по заказу Министерства просвещения ПМР.</w:t>
      </w:r>
    </w:p>
    <w:p w:rsidR="00CE7B23" w:rsidRPr="003A1F2A" w:rsidRDefault="00CE7B23" w:rsidP="00CE7B23">
      <w:pPr>
        <w:spacing w:after="0"/>
        <w:ind w:firstLine="567"/>
        <w:jc w:val="both"/>
        <w:rPr>
          <w:rFonts w:ascii="Times New Roman" w:eastAsia="Times New Roman" w:hAnsi="Times New Roman"/>
          <w:sz w:val="28"/>
          <w:szCs w:val="28"/>
          <w:shd w:val="clear" w:color="auto" w:fill="FFFFFF"/>
        </w:rPr>
      </w:pPr>
      <w:r w:rsidRPr="003A1F2A">
        <w:rPr>
          <w:rFonts w:ascii="Times New Roman" w:eastAsia="Times New Roman" w:hAnsi="Times New Roman"/>
          <w:sz w:val="28"/>
          <w:szCs w:val="28"/>
          <w:lang w:val="uk-UA"/>
        </w:rPr>
        <w:t xml:space="preserve">Шагалова А.К. выступила в числе составителей </w:t>
      </w:r>
      <w:r w:rsidRPr="003A1F2A">
        <w:rPr>
          <w:rFonts w:ascii="Times New Roman" w:eastAsia="Times New Roman" w:hAnsi="Times New Roman"/>
          <w:kern w:val="1"/>
          <w:sz w:val="28"/>
          <w:szCs w:val="28"/>
          <w:lang w:val="uk-UA" w:eastAsia="zh-CN"/>
        </w:rPr>
        <w:t>Методических рекомендаций «Нормативно правовая основа профессиональной деятельности психолого-педагогической службы организации образования ПМР»</w:t>
      </w:r>
      <w:r w:rsidRPr="003A1F2A">
        <w:rPr>
          <w:rFonts w:ascii="Times New Roman" w:eastAsia="Times New Roman" w:hAnsi="Times New Roman"/>
          <w:kern w:val="1"/>
          <w:sz w:val="28"/>
          <w:szCs w:val="28"/>
          <w:lang w:eastAsia="zh-CN"/>
        </w:rPr>
        <w:t>.</w:t>
      </w:r>
      <w:r w:rsidRPr="003A1F2A">
        <w:rPr>
          <w:rFonts w:ascii="Times New Roman" w:eastAsia="Times New Roman" w:hAnsi="Times New Roman"/>
          <w:kern w:val="1"/>
          <w:sz w:val="28"/>
          <w:szCs w:val="28"/>
          <w:lang w:val="uk-UA" w:eastAsia="zh-CN"/>
        </w:rPr>
        <w:t xml:space="preserve"> </w:t>
      </w:r>
      <w:r w:rsidRPr="003A1F2A">
        <w:rPr>
          <w:rFonts w:ascii="Times New Roman" w:eastAsia="Times New Roman" w:hAnsi="Times New Roman"/>
          <w:kern w:val="1"/>
          <w:sz w:val="28"/>
          <w:szCs w:val="28"/>
          <w:lang w:eastAsia="zh-CN"/>
        </w:rPr>
        <w:t>(</w:t>
      </w:r>
      <w:r w:rsidRPr="003A1F2A">
        <w:rPr>
          <w:rFonts w:ascii="Times New Roman" w:eastAsia="Times New Roman" w:hAnsi="Times New Roman"/>
          <w:kern w:val="1"/>
          <w:sz w:val="28"/>
          <w:szCs w:val="28"/>
          <w:lang w:val="uk-UA" w:eastAsia="zh-CN"/>
        </w:rPr>
        <w:t>Тирасполь, 2020 г.</w:t>
      </w:r>
      <w:r w:rsidRPr="003A1F2A">
        <w:rPr>
          <w:rFonts w:ascii="Times New Roman" w:eastAsia="Times New Roman" w:hAnsi="Times New Roman"/>
          <w:kern w:val="1"/>
          <w:sz w:val="28"/>
          <w:szCs w:val="28"/>
          <w:lang w:eastAsia="zh-CN"/>
        </w:rPr>
        <w:t xml:space="preserve">). Также, </w:t>
      </w:r>
      <w:r w:rsidRPr="003A1F2A">
        <w:rPr>
          <w:rFonts w:ascii="Times New Roman" w:eastAsia="Times New Roman" w:hAnsi="Times New Roman"/>
          <w:sz w:val="28"/>
          <w:szCs w:val="28"/>
          <w:shd w:val="clear" w:color="auto" w:fill="FFFFFF"/>
          <w:lang w:val="uk-UA"/>
        </w:rPr>
        <w:t>Шагалова А.К. вошла в состав Экспертного совета при администрации Президента ПМР; в состав республиканской рабочей группы по разработке Положения ο психолого-педагогическом сопровождении профессионального самоопределения и профориентации обучающихся (воспитанников) в условиях непрерывности образования в ПМР.</w:t>
      </w:r>
    </w:p>
    <w:p w:rsidR="00A85A3A" w:rsidRPr="003A1F2A" w:rsidRDefault="00A85A3A" w:rsidP="00A85A3A">
      <w:pPr>
        <w:spacing w:after="0"/>
        <w:ind w:firstLine="708"/>
        <w:jc w:val="both"/>
        <w:rPr>
          <w:rFonts w:ascii="Times New Roman" w:eastAsia="Arial" w:hAnsi="Times New Roman"/>
          <w:color w:val="000000" w:themeColor="text1"/>
          <w:sz w:val="28"/>
          <w:szCs w:val="28"/>
        </w:rPr>
      </w:pPr>
      <w:r w:rsidRPr="003A1F2A">
        <w:rPr>
          <w:rFonts w:ascii="Times New Roman" w:eastAsia="Arial" w:hAnsi="Times New Roman"/>
          <w:color w:val="000000" w:themeColor="text1"/>
          <w:sz w:val="28"/>
          <w:szCs w:val="28"/>
          <w:lang w:val="uk-UA"/>
        </w:rPr>
        <w:t xml:space="preserve">В школе – интернат г. Рыбница всего обучаются </w:t>
      </w:r>
      <w:r w:rsidRPr="003A1F2A">
        <w:rPr>
          <w:rFonts w:ascii="Times New Roman" w:eastAsia="Arial" w:hAnsi="Times New Roman"/>
          <w:color w:val="000000" w:themeColor="text1"/>
          <w:sz w:val="28"/>
          <w:szCs w:val="28"/>
        </w:rPr>
        <w:t xml:space="preserve">202 </w:t>
      </w:r>
      <w:r w:rsidRPr="003A1F2A">
        <w:rPr>
          <w:rFonts w:ascii="Times New Roman" w:eastAsia="Arial" w:hAnsi="Times New Roman"/>
          <w:color w:val="000000" w:themeColor="text1"/>
          <w:sz w:val="28"/>
          <w:szCs w:val="28"/>
          <w:lang w:val="uk-UA"/>
        </w:rPr>
        <w:t xml:space="preserve">учащийся. Льготное питание получают </w:t>
      </w:r>
      <w:r w:rsidRPr="003A1F2A">
        <w:rPr>
          <w:rFonts w:ascii="Times New Roman" w:eastAsia="Arial" w:hAnsi="Times New Roman"/>
          <w:color w:val="000000" w:themeColor="text1"/>
          <w:sz w:val="28"/>
          <w:szCs w:val="28"/>
        </w:rPr>
        <w:t>168</w:t>
      </w:r>
      <w:r w:rsidRPr="003A1F2A">
        <w:rPr>
          <w:rFonts w:ascii="Times New Roman" w:eastAsia="Arial" w:hAnsi="Times New Roman"/>
          <w:color w:val="000000" w:themeColor="text1"/>
          <w:sz w:val="28"/>
          <w:szCs w:val="28"/>
          <w:lang w:val="uk-UA"/>
        </w:rPr>
        <w:t xml:space="preserve"> учащихся. </w:t>
      </w:r>
    </w:p>
    <w:p w:rsidR="00A85A3A" w:rsidRPr="003A1F2A" w:rsidRDefault="00A85A3A" w:rsidP="00A85A3A">
      <w:pPr>
        <w:autoSpaceDE w:val="0"/>
        <w:autoSpaceDN w:val="0"/>
        <w:adjustRightInd w:val="0"/>
        <w:spacing w:after="0"/>
        <w:ind w:firstLine="708"/>
        <w:jc w:val="both"/>
        <w:rPr>
          <w:rFonts w:ascii="Times New Roman" w:hAnsi="Times New Roman"/>
          <w:sz w:val="28"/>
          <w:szCs w:val="28"/>
        </w:rPr>
      </w:pPr>
      <w:r w:rsidRPr="003A1F2A">
        <w:rPr>
          <w:rFonts w:ascii="Times New Roman" w:eastAsia="Times New Roman" w:hAnsi="Times New Roman"/>
          <w:color w:val="000000" w:themeColor="text1"/>
          <w:sz w:val="28"/>
          <w:szCs w:val="28"/>
          <w:shd w:val="clear" w:color="auto" w:fill="FFFFFF"/>
          <w:lang w:val="uk-UA"/>
        </w:rPr>
        <w:t xml:space="preserve">17 марта </w:t>
      </w:r>
      <w:r w:rsidRPr="003A1F2A">
        <w:rPr>
          <w:rFonts w:ascii="Times New Roman" w:eastAsia="Times New Roman" w:hAnsi="Times New Roman"/>
          <w:color w:val="000000" w:themeColor="text1"/>
          <w:sz w:val="28"/>
          <w:szCs w:val="28"/>
          <w:shd w:val="clear" w:color="auto" w:fill="FFFFFF"/>
        </w:rPr>
        <w:t xml:space="preserve">2020 года </w:t>
      </w:r>
      <w:r w:rsidRPr="003A1F2A">
        <w:rPr>
          <w:rFonts w:ascii="Times New Roman" w:eastAsia="Times New Roman" w:hAnsi="Times New Roman"/>
          <w:color w:val="000000" w:themeColor="text1"/>
          <w:sz w:val="28"/>
          <w:szCs w:val="28"/>
          <w:shd w:val="clear" w:color="auto" w:fill="FFFFFF"/>
          <w:lang w:val="uk-UA"/>
        </w:rPr>
        <w:t>из-за пандемии коронавируса в Приднестр</w:t>
      </w:r>
      <w:r w:rsidRPr="003A1F2A">
        <w:rPr>
          <w:rFonts w:ascii="Times New Roman" w:eastAsia="Times New Roman" w:hAnsi="Times New Roman"/>
          <w:color w:val="000000" w:themeColor="text1"/>
          <w:sz w:val="28"/>
          <w:szCs w:val="28"/>
          <w:shd w:val="clear" w:color="auto" w:fill="FFFFFF"/>
        </w:rPr>
        <w:t>овской Молдавской Республике</w:t>
      </w:r>
      <w:r w:rsidRPr="003A1F2A">
        <w:rPr>
          <w:rFonts w:ascii="Times New Roman" w:eastAsia="Times New Roman" w:hAnsi="Times New Roman"/>
          <w:color w:val="000000" w:themeColor="text1"/>
          <w:sz w:val="28"/>
          <w:szCs w:val="28"/>
          <w:shd w:val="clear" w:color="auto" w:fill="FFFFFF"/>
          <w:lang w:val="uk-UA"/>
        </w:rPr>
        <w:t xml:space="preserve"> введён режим чрезвычайного положения. </w:t>
      </w:r>
      <w:r w:rsidRPr="003A1F2A">
        <w:rPr>
          <w:rFonts w:ascii="Times New Roman" w:eastAsia="Times New Roman" w:hAnsi="Times New Roman"/>
          <w:sz w:val="28"/>
          <w:szCs w:val="28"/>
        </w:rPr>
        <w:t>Во исполнение Закона</w:t>
      </w:r>
      <w:r w:rsidRPr="003A1F2A">
        <w:rPr>
          <w:rFonts w:ascii="Times New Roman" w:eastAsia="Times New Roman" w:hAnsi="Times New Roman"/>
          <w:color w:val="000000" w:themeColor="text1"/>
          <w:sz w:val="28"/>
          <w:szCs w:val="28"/>
          <w:shd w:val="clear" w:color="auto" w:fill="FFFFFF"/>
          <w:lang w:val="uk-UA"/>
        </w:rPr>
        <w:t xml:space="preserve"> Приднестр</w:t>
      </w:r>
      <w:r w:rsidRPr="003A1F2A">
        <w:rPr>
          <w:rFonts w:ascii="Times New Roman" w:eastAsia="Times New Roman" w:hAnsi="Times New Roman"/>
          <w:color w:val="000000" w:themeColor="text1"/>
          <w:sz w:val="28"/>
          <w:szCs w:val="28"/>
          <w:shd w:val="clear" w:color="auto" w:fill="FFFFFF"/>
        </w:rPr>
        <w:t>овской Молдавской Республике</w:t>
      </w:r>
      <w:r w:rsidRPr="003A1F2A">
        <w:rPr>
          <w:rFonts w:ascii="Times New Roman" w:eastAsia="Times New Roman" w:hAnsi="Times New Roman"/>
          <w:sz w:val="28"/>
          <w:szCs w:val="28"/>
        </w:rPr>
        <w:t xml:space="preserve"> «</w:t>
      </w:r>
      <w:r w:rsidRPr="003A1F2A">
        <w:rPr>
          <w:rFonts w:ascii="Times New Roman" w:eastAsia="Times New Roman" w:hAnsi="Times New Roman"/>
          <w:sz w:val="28"/>
          <w:szCs w:val="28"/>
          <w:lang w:val="uk-UA"/>
        </w:rPr>
        <w:t>О мерах государственной поддержки в связи с введением чрезвычайного положения и (или) ограничительных мероприятий (карантина), направленных на предотвращение распространения коронавирусной инфекции, вызванной новым типом вируса C</w:t>
      </w:r>
      <w:r w:rsidRPr="003A1F2A">
        <w:rPr>
          <w:rFonts w:ascii="Times New Roman" w:eastAsia="Times New Roman" w:hAnsi="Times New Roman"/>
          <w:sz w:val="28"/>
          <w:szCs w:val="28"/>
          <w:lang w:val="en-US"/>
        </w:rPr>
        <w:t>O</w:t>
      </w:r>
      <w:r w:rsidRPr="003A1F2A">
        <w:rPr>
          <w:rFonts w:ascii="Times New Roman" w:eastAsia="Times New Roman" w:hAnsi="Times New Roman"/>
          <w:sz w:val="28"/>
          <w:szCs w:val="28"/>
          <w:lang w:val="uk-UA"/>
        </w:rPr>
        <w:t>V</w:t>
      </w:r>
      <w:r w:rsidRPr="003A1F2A">
        <w:rPr>
          <w:rFonts w:ascii="Times New Roman" w:eastAsia="Times New Roman" w:hAnsi="Times New Roman"/>
          <w:sz w:val="28"/>
          <w:szCs w:val="28"/>
          <w:lang w:val="en-US"/>
        </w:rPr>
        <w:t>ID</w:t>
      </w:r>
      <w:r w:rsidRPr="003A1F2A">
        <w:rPr>
          <w:rFonts w:ascii="Times New Roman" w:eastAsia="Times New Roman" w:hAnsi="Times New Roman"/>
          <w:sz w:val="28"/>
          <w:szCs w:val="28"/>
          <w:lang w:val="uk-UA"/>
        </w:rPr>
        <w:t>-19, в 2020 году</w:t>
      </w:r>
      <w:r w:rsidRPr="003A1F2A">
        <w:rPr>
          <w:rFonts w:ascii="Times New Roman" w:eastAsia="Times New Roman" w:hAnsi="Times New Roman"/>
          <w:sz w:val="28"/>
          <w:szCs w:val="28"/>
        </w:rPr>
        <w:t>»</w:t>
      </w:r>
      <w:r w:rsidRPr="003A1F2A">
        <w:rPr>
          <w:rFonts w:ascii="Times New Roman" w:hAnsi="Times New Roman"/>
          <w:sz w:val="24"/>
          <w:szCs w:val="28"/>
          <w:lang w:val="uk-UA"/>
        </w:rPr>
        <w:t xml:space="preserve"> </w:t>
      </w:r>
      <w:r w:rsidRPr="00A24C12">
        <w:rPr>
          <w:rFonts w:ascii="Times New Roman" w:hAnsi="Times New Roman"/>
          <w:sz w:val="28"/>
          <w:szCs w:val="28"/>
          <w:lang w:val="uk-UA"/>
        </w:rPr>
        <w:t>пр</w:t>
      </w:r>
      <w:r w:rsidRPr="003A1F2A">
        <w:rPr>
          <w:rFonts w:ascii="Times New Roman" w:hAnsi="Times New Roman"/>
          <w:sz w:val="28"/>
          <w:szCs w:val="28"/>
          <w:lang w:val="uk-UA"/>
        </w:rPr>
        <w:t>иобретение и выдача продуктовых наборов</w:t>
      </w:r>
      <w:r w:rsidRPr="003A1F2A">
        <w:rPr>
          <w:rFonts w:ascii="Times New Roman" w:hAnsi="Times New Roman"/>
          <w:sz w:val="28"/>
          <w:szCs w:val="28"/>
        </w:rPr>
        <w:t xml:space="preserve"> или выплата денежной компенсации</w:t>
      </w:r>
      <w:r w:rsidRPr="003A1F2A">
        <w:rPr>
          <w:rFonts w:ascii="Times New Roman" w:hAnsi="Times New Roman"/>
          <w:sz w:val="28"/>
          <w:szCs w:val="28"/>
          <w:lang w:val="uk-UA"/>
        </w:rPr>
        <w:t xml:space="preserve"> для воспитанников организаций дошкольного образования, учащихся организаций общего образования всех видов</w:t>
      </w:r>
      <w:r w:rsidRPr="003A1F2A">
        <w:rPr>
          <w:rFonts w:ascii="Times New Roman" w:hAnsi="Times New Roman"/>
          <w:sz w:val="28"/>
          <w:szCs w:val="28"/>
        </w:rPr>
        <w:t xml:space="preserve"> осуществлялись с марта по декабрь.</w:t>
      </w:r>
    </w:p>
    <w:p w:rsidR="00A85A3A" w:rsidRPr="003A1F2A" w:rsidRDefault="00A85A3A" w:rsidP="00A85A3A">
      <w:pPr>
        <w:autoSpaceDE w:val="0"/>
        <w:autoSpaceDN w:val="0"/>
        <w:adjustRightInd w:val="0"/>
        <w:spacing w:after="0"/>
        <w:ind w:firstLine="708"/>
        <w:jc w:val="both"/>
        <w:rPr>
          <w:rFonts w:ascii="Times New Roman" w:hAnsi="Times New Roman"/>
          <w:sz w:val="28"/>
          <w:szCs w:val="28"/>
        </w:rPr>
      </w:pPr>
      <w:r w:rsidRPr="003A1F2A">
        <w:rPr>
          <w:rFonts w:ascii="Times New Roman" w:hAnsi="Times New Roman"/>
          <w:sz w:val="28"/>
          <w:szCs w:val="28"/>
        </w:rPr>
        <w:t>Продуктовые наборы – 11</w:t>
      </w:r>
      <w:r w:rsidR="00556942">
        <w:rPr>
          <w:rFonts w:ascii="Times New Roman" w:hAnsi="Times New Roman"/>
          <w:sz w:val="28"/>
          <w:szCs w:val="28"/>
        </w:rPr>
        <w:t xml:space="preserve"> </w:t>
      </w:r>
      <w:r w:rsidRPr="003A1F2A">
        <w:rPr>
          <w:rFonts w:ascii="Times New Roman" w:hAnsi="Times New Roman"/>
          <w:sz w:val="28"/>
          <w:szCs w:val="28"/>
        </w:rPr>
        <w:t>353 штук, на сумму 3</w:t>
      </w:r>
      <w:r w:rsidR="00556942">
        <w:rPr>
          <w:rFonts w:ascii="Times New Roman" w:hAnsi="Times New Roman"/>
          <w:sz w:val="28"/>
          <w:szCs w:val="28"/>
        </w:rPr>
        <w:t>,5 млн.</w:t>
      </w:r>
      <w:r w:rsidRPr="003A1F2A">
        <w:rPr>
          <w:rFonts w:ascii="Times New Roman" w:hAnsi="Times New Roman"/>
          <w:sz w:val="28"/>
          <w:szCs w:val="28"/>
        </w:rPr>
        <w:t xml:space="preserve"> руб</w:t>
      </w:r>
      <w:r w:rsidR="00556942">
        <w:rPr>
          <w:rFonts w:ascii="Times New Roman" w:hAnsi="Times New Roman"/>
          <w:sz w:val="28"/>
          <w:szCs w:val="28"/>
        </w:rPr>
        <w:t>.</w:t>
      </w:r>
      <w:r w:rsidRPr="003A1F2A">
        <w:rPr>
          <w:rFonts w:ascii="Times New Roman" w:hAnsi="Times New Roman"/>
          <w:sz w:val="28"/>
          <w:szCs w:val="28"/>
        </w:rPr>
        <w:t>;</w:t>
      </w:r>
    </w:p>
    <w:p w:rsidR="00A85A3A" w:rsidRPr="003A1F2A" w:rsidRDefault="00A85A3A" w:rsidP="00A85A3A">
      <w:pPr>
        <w:autoSpaceDE w:val="0"/>
        <w:autoSpaceDN w:val="0"/>
        <w:adjustRightInd w:val="0"/>
        <w:spacing w:after="0"/>
        <w:ind w:firstLine="708"/>
        <w:jc w:val="both"/>
        <w:rPr>
          <w:rFonts w:ascii="Times New Roman" w:hAnsi="Times New Roman"/>
          <w:sz w:val="28"/>
          <w:szCs w:val="28"/>
        </w:rPr>
      </w:pPr>
      <w:r w:rsidRPr="003A1F2A">
        <w:rPr>
          <w:rFonts w:ascii="Times New Roman" w:hAnsi="Times New Roman"/>
          <w:sz w:val="28"/>
          <w:szCs w:val="28"/>
        </w:rPr>
        <w:t>Денежная компенсация на сумму 519</w:t>
      </w:r>
      <w:r w:rsidR="00556942">
        <w:rPr>
          <w:rFonts w:ascii="Times New Roman" w:hAnsi="Times New Roman"/>
          <w:sz w:val="28"/>
          <w:szCs w:val="28"/>
        </w:rPr>
        <w:t>,</w:t>
      </w:r>
      <w:r w:rsidRPr="003A1F2A">
        <w:rPr>
          <w:rFonts w:ascii="Times New Roman" w:hAnsi="Times New Roman"/>
          <w:sz w:val="28"/>
          <w:szCs w:val="28"/>
        </w:rPr>
        <w:t>1</w:t>
      </w:r>
      <w:r w:rsidR="00556942">
        <w:rPr>
          <w:rFonts w:ascii="Times New Roman" w:hAnsi="Times New Roman"/>
          <w:sz w:val="28"/>
          <w:szCs w:val="28"/>
        </w:rPr>
        <w:t xml:space="preserve"> тыс.</w:t>
      </w:r>
      <w:r w:rsidRPr="003A1F2A">
        <w:rPr>
          <w:rFonts w:ascii="Times New Roman" w:hAnsi="Times New Roman"/>
          <w:sz w:val="28"/>
          <w:szCs w:val="28"/>
        </w:rPr>
        <w:t xml:space="preserve"> руб</w:t>
      </w:r>
      <w:r w:rsidR="00556942">
        <w:rPr>
          <w:rFonts w:ascii="Times New Roman" w:hAnsi="Times New Roman"/>
          <w:sz w:val="28"/>
          <w:szCs w:val="28"/>
        </w:rPr>
        <w:t>.</w:t>
      </w:r>
    </w:p>
    <w:p w:rsidR="00A85A3A" w:rsidRDefault="00A85A3A" w:rsidP="00A85A3A">
      <w:pPr>
        <w:spacing w:after="0"/>
        <w:ind w:firstLine="708"/>
        <w:jc w:val="both"/>
        <w:rPr>
          <w:rFonts w:ascii="Times New Roman" w:eastAsia="Arial" w:hAnsi="Times New Roman"/>
          <w:color w:val="000000" w:themeColor="text1"/>
          <w:sz w:val="28"/>
          <w:szCs w:val="28"/>
        </w:rPr>
      </w:pPr>
      <w:r w:rsidRPr="003A1F2A">
        <w:rPr>
          <w:rFonts w:ascii="Times New Roman" w:eastAsia="Times New Roman" w:hAnsi="Times New Roman"/>
          <w:sz w:val="28"/>
          <w:szCs w:val="28"/>
          <w:lang w:val="uk-UA"/>
        </w:rPr>
        <w:t xml:space="preserve">В </w:t>
      </w:r>
      <w:r w:rsidRPr="003A1F2A">
        <w:rPr>
          <w:rFonts w:ascii="Times New Roman" w:eastAsia="Times New Roman" w:hAnsi="Times New Roman"/>
          <w:bCs/>
          <w:sz w:val="28"/>
          <w:szCs w:val="28"/>
          <w:lang w:val="uk-UA"/>
        </w:rPr>
        <w:t>условиях сохранения рисков распространения коронавирусной инфекции, вызванной новым типом вируса COVID-19, и иных инфекционных заболеваний</w:t>
      </w:r>
      <w:r w:rsidRPr="003A1F2A">
        <w:rPr>
          <w:rFonts w:ascii="Times New Roman" w:eastAsia="Times New Roman" w:hAnsi="Times New Roman"/>
          <w:bCs/>
          <w:sz w:val="28"/>
          <w:szCs w:val="28"/>
        </w:rPr>
        <w:t>,</w:t>
      </w:r>
      <w:r w:rsidRPr="003A1F2A">
        <w:rPr>
          <w:rFonts w:ascii="Times New Roman" w:eastAsia="Times New Roman" w:hAnsi="Times New Roman"/>
          <w:sz w:val="24"/>
          <w:szCs w:val="24"/>
          <w:lang w:val="uk-UA"/>
        </w:rPr>
        <w:t xml:space="preserve"> </w:t>
      </w:r>
      <w:r w:rsidRPr="003A1F2A">
        <w:rPr>
          <w:rFonts w:ascii="Times New Roman" w:eastAsia="Arial" w:hAnsi="Times New Roman"/>
          <w:color w:val="000000" w:themeColor="text1"/>
          <w:sz w:val="28"/>
          <w:szCs w:val="28"/>
        </w:rPr>
        <w:t xml:space="preserve">в связи с закрытием дошкольных организаций образования с </w:t>
      </w:r>
      <w:r w:rsidR="00556942">
        <w:rPr>
          <w:rFonts w:ascii="Times New Roman" w:eastAsia="Arial" w:hAnsi="Times New Roman"/>
          <w:color w:val="000000" w:themeColor="text1"/>
          <w:sz w:val="28"/>
          <w:szCs w:val="28"/>
        </w:rPr>
        <w:t xml:space="preserve">                     </w:t>
      </w:r>
      <w:r w:rsidRPr="003A1F2A">
        <w:rPr>
          <w:rFonts w:ascii="Times New Roman" w:eastAsia="Arial" w:hAnsi="Times New Roman"/>
          <w:color w:val="000000" w:themeColor="text1"/>
          <w:sz w:val="28"/>
          <w:szCs w:val="28"/>
        </w:rPr>
        <w:t>17 марта 2020 года организация питания не осуществлялась и по мере поэтапного открытия детских садов города и района с 03 августа 2020 года была организована. В школах организовано питание с 16 ноября 2020 года для льготной категории учащихся.</w:t>
      </w:r>
    </w:p>
    <w:p w:rsidR="001E373C" w:rsidRDefault="001E373C" w:rsidP="00A85A3A">
      <w:pPr>
        <w:spacing w:after="0"/>
        <w:ind w:firstLine="708"/>
        <w:jc w:val="both"/>
        <w:rPr>
          <w:rFonts w:ascii="Times New Roman" w:eastAsia="Arial" w:hAnsi="Times New Roman"/>
          <w:color w:val="000000" w:themeColor="text1"/>
          <w:sz w:val="28"/>
          <w:szCs w:val="28"/>
        </w:rPr>
      </w:pPr>
    </w:p>
    <w:p w:rsidR="001E373C" w:rsidRDefault="001E373C" w:rsidP="00A85A3A">
      <w:pPr>
        <w:spacing w:after="0"/>
        <w:ind w:firstLine="708"/>
        <w:jc w:val="both"/>
        <w:rPr>
          <w:rFonts w:ascii="Times New Roman" w:eastAsia="Arial" w:hAnsi="Times New Roman"/>
          <w:color w:val="000000" w:themeColor="text1"/>
          <w:sz w:val="28"/>
          <w:szCs w:val="28"/>
        </w:rPr>
      </w:pPr>
    </w:p>
    <w:p w:rsidR="001E373C" w:rsidRDefault="001E373C" w:rsidP="00A85A3A">
      <w:pPr>
        <w:spacing w:after="0"/>
        <w:ind w:firstLine="708"/>
        <w:jc w:val="both"/>
        <w:rPr>
          <w:rFonts w:ascii="Times New Roman" w:eastAsia="Arial" w:hAnsi="Times New Roman"/>
          <w:color w:val="000000" w:themeColor="text1"/>
          <w:sz w:val="28"/>
          <w:szCs w:val="28"/>
        </w:rPr>
      </w:pPr>
    </w:p>
    <w:p w:rsidR="001E373C" w:rsidRDefault="001E373C" w:rsidP="00A85A3A">
      <w:pPr>
        <w:spacing w:after="0"/>
        <w:ind w:firstLine="708"/>
        <w:jc w:val="both"/>
        <w:rPr>
          <w:rFonts w:ascii="Times New Roman" w:eastAsia="Arial" w:hAnsi="Times New Roman"/>
          <w:color w:val="000000" w:themeColor="text1"/>
          <w:sz w:val="28"/>
          <w:szCs w:val="28"/>
        </w:rPr>
      </w:pPr>
    </w:p>
    <w:p w:rsidR="001E373C" w:rsidRPr="003A1F2A" w:rsidRDefault="001E373C" w:rsidP="00A85A3A">
      <w:pPr>
        <w:spacing w:after="0"/>
        <w:ind w:firstLine="708"/>
        <w:jc w:val="both"/>
        <w:rPr>
          <w:rFonts w:ascii="Times New Roman" w:eastAsia="Arial" w:hAnsi="Times New Roman"/>
          <w:color w:val="000000" w:themeColor="text1"/>
          <w:sz w:val="28"/>
          <w:szCs w:val="28"/>
        </w:rPr>
      </w:pPr>
    </w:p>
    <w:p w:rsidR="0056738B" w:rsidRPr="00AF2A83" w:rsidRDefault="0056738B" w:rsidP="0056738B">
      <w:pPr>
        <w:spacing w:after="0" w:line="240" w:lineRule="auto"/>
        <w:jc w:val="center"/>
        <w:rPr>
          <w:rFonts w:ascii="Times New Roman" w:hAnsi="Times New Roman"/>
          <w:color w:val="000000"/>
          <w:sz w:val="28"/>
          <w:szCs w:val="28"/>
        </w:rPr>
      </w:pPr>
      <w:r w:rsidRPr="00AF2A83">
        <w:rPr>
          <w:rFonts w:ascii="Times New Roman" w:hAnsi="Times New Roman"/>
          <w:color w:val="000000"/>
          <w:sz w:val="28"/>
          <w:szCs w:val="28"/>
        </w:rPr>
        <w:t>МУ «Рыбницкое управление культуры»</w:t>
      </w:r>
    </w:p>
    <w:p w:rsidR="00A85A3A" w:rsidRPr="00F11FDC" w:rsidRDefault="00A85A3A" w:rsidP="00A85A3A">
      <w:pPr>
        <w:spacing w:after="0"/>
        <w:ind w:firstLine="708"/>
        <w:contextualSpacing/>
        <w:jc w:val="both"/>
        <w:rPr>
          <w:rFonts w:ascii="Times New Roman" w:hAnsi="Times New Roman"/>
          <w:sz w:val="28"/>
          <w:szCs w:val="28"/>
        </w:rPr>
      </w:pPr>
      <w:r w:rsidRPr="006E1B50">
        <w:rPr>
          <w:rFonts w:ascii="Times New Roman" w:hAnsi="Times New Roman"/>
          <w:sz w:val="28"/>
          <w:szCs w:val="28"/>
        </w:rPr>
        <w:t>В городе</w:t>
      </w:r>
      <w:r w:rsidRPr="00F11FDC">
        <w:rPr>
          <w:rFonts w:ascii="Times New Roman" w:hAnsi="Times New Roman"/>
          <w:sz w:val="28"/>
          <w:szCs w:val="28"/>
        </w:rPr>
        <w:t xml:space="preserve"> и районе функционирует 68 учреждений культуры, среди которых: 27 клубны</w:t>
      </w:r>
      <w:r>
        <w:rPr>
          <w:rFonts w:ascii="Times New Roman" w:hAnsi="Times New Roman"/>
          <w:sz w:val="28"/>
          <w:szCs w:val="28"/>
        </w:rPr>
        <w:t>х учреждений: из них 3 в городе</w:t>
      </w:r>
      <w:r w:rsidRPr="00F11FDC">
        <w:rPr>
          <w:rFonts w:ascii="Times New Roman" w:hAnsi="Times New Roman"/>
          <w:sz w:val="28"/>
          <w:szCs w:val="28"/>
        </w:rPr>
        <w:t xml:space="preserve">, 23 в районе и </w:t>
      </w:r>
      <w:r w:rsidR="00556942">
        <w:rPr>
          <w:rFonts w:ascii="Times New Roman" w:hAnsi="Times New Roman"/>
          <w:sz w:val="28"/>
          <w:szCs w:val="28"/>
        </w:rPr>
        <w:t xml:space="preserve">                                      </w:t>
      </w:r>
      <w:r w:rsidRPr="00F11FDC">
        <w:rPr>
          <w:rFonts w:ascii="Times New Roman" w:hAnsi="Times New Roman"/>
          <w:sz w:val="28"/>
          <w:szCs w:val="28"/>
        </w:rPr>
        <w:t>1</w:t>
      </w:r>
      <w:r>
        <w:rPr>
          <w:rFonts w:ascii="Times New Roman" w:hAnsi="Times New Roman"/>
          <w:sz w:val="28"/>
          <w:szCs w:val="28"/>
        </w:rPr>
        <w:t>-</w:t>
      </w:r>
      <w:r w:rsidRPr="00F11FDC">
        <w:rPr>
          <w:rFonts w:ascii="Times New Roman" w:hAnsi="Times New Roman"/>
          <w:sz w:val="28"/>
          <w:szCs w:val="28"/>
        </w:rPr>
        <w:t xml:space="preserve"> Автоклуб.</w:t>
      </w:r>
    </w:p>
    <w:p w:rsidR="00A85A3A" w:rsidRPr="00F11FDC" w:rsidRDefault="00A85A3A" w:rsidP="00A85A3A">
      <w:pPr>
        <w:spacing w:after="0"/>
        <w:contextualSpacing/>
        <w:jc w:val="both"/>
        <w:rPr>
          <w:rFonts w:ascii="Times New Roman" w:hAnsi="Times New Roman"/>
          <w:sz w:val="28"/>
          <w:szCs w:val="28"/>
        </w:rPr>
      </w:pPr>
      <w:r w:rsidRPr="00F11FDC">
        <w:rPr>
          <w:rFonts w:ascii="Times New Roman" w:hAnsi="Times New Roman"/>
          <w:sz w:val="28"/>
          <w:szCs w:val="28"/>
        </w:rPr>
        <w:t>- 4 учреждения дополнительного образования (детские музыкальная и художественная школы и 2 школы искусств, из которых 1-на в районе);</w:t>
      </w:r>
    </w:p>
    <w:p w:rsidR="00A85A3A" w:rsidRPr="00F11FDC" w:rsidRDefault="00A85A3A" w:rsidP="00A85A3A">
      <w:pPr>
        <w:spacing w:after="0"/>
        <w:contextualSpacing/>
        <w:jc w:val="both"/>
        <w:rPr>
          <w:rFonts w:ascii="Times New Roman" w:hAnsi="Times New Roman"/>
          <w:sz w:val="28"/>
          <w:szCs w:val="28"/>
        </w:rPr>
      </w:pPr>
      <w:r w:rsidRPr="00F11FDC">
        <w:rPr>
          <w:rFonts w:ascii="Times New Roman" w:hAnsi="Times New Roman"/>
          <w:sz w:val="28"/>
          <w:szCs w:val="28"/>
        </w:rPr>
        <w:t>- 26 библиотек (5 в городе и 21 в районе)</w:t>
      </w:r>
      <w:r>
        <w:rPr>
          <w:rFonts w:ascii="Times New Roman" w:hAnsi="Times New Roman"/>
          <w:sz w:val="28"/>
          <w:szCs w:val="28"/>
        </w:rPr>
        <w:t>,</w:t>
      </w:r>
      <w:r w:rsidRPr="00F11FDC">
        <w:rPr>
          <w:rFonts w:ascii="Times New Roman" w:hAnsi="Times New Roman"/>
          <w:sz w:val="28"/>
          <w:szCs w:val="28"/>
        </w:rPr>
        <w:t xml:space="preserve"> объединенных в ЦБС;</w:t>
      </w:r>
    </w:p>
    <w:p w:rsidR="00A85A3A" w:rsidRPr="00F11FDC" w:rsidRDefault="00A85A3A" w:rsidP="00A85A3A">
      <w:pPr>
        <w:spacing w:after="0"/>
        <w:contextualSpacing/>
        <w:jc w:val="both"/>
        <w:rPr>
          <w:rFonts w:ascii="Times New Roman" w:hAnsi="Times New Roman"/>
          <w:sz w:val="28"/>
          <w:szCs w:val="28"/>
        </w:rPr>
      </w:pPr>
      <w:r w:rsidRPr="00F11FDC">
        <w:rPr>
          <w:rFonts w:ascii="Times New Roman" w:hAnsi="Times New Roman"/>
          <w:sz w:val="28"/>
          <w:szCs w:val="28"/>
        </w:rPr>
        <w:t>- 11 музеев, входящих в состав музейного объединения, из них 9 на селе.</w:t>
      </w:r>
    </w:p>
    <w:p w:rsidR="00AF2A83" w:rsidRDefault="00A85A3A" w:rsidP="00AF2A83">
      <w:pPr>
        <w:spacing w:after="0"/>
        <w:ind w:firstLine="709"/>
        <w:contextualSpacing/>
        <w:jc w:val="both"/>
        <w:rPr>
          <w:rFonts w:ascii="Times New Roman" w:hAnsi="Times New Roman"/>
          <w:sz w:val="28"/>
          <w:szCs w:val="28"/>
        </w:rPr>
      </w:pPr>
      <w:r w:rsidRPr="00F11FDC">
        <w:rPr>
          <w:rFonts w:ascii="Times New Roman" w:hAnsi="Times New Roman"/>
          <w:sz w:val="28"/>
          <w:szCs w:val="28"/>
        </w:rPr>
        <w:t>Деятельность сферы культуры направлена на выполнение задач по сохранению исторического и культурного наследия края, национальных традиций, развития самоде</w:t>
      </w:r>
      <w:r>
        <w:rPr>
          <w:rFonts w:ascii="Times New Roman" w:hAnsi="Times New Roman"/>
          <w:sz w:val="28"/>
          <w:szCs w:val="28"/>
        </w:rPr>
        <w:t xml:space="preserve">ятельного народного творчества, </w:t>
      </w:r>
      <w:r w:rsidRPr="00F11FDC">
        <w:rPr>
          <w:rFonts w:ascii="Times New Roman" w:hAnsi="Times New Roman"/>
          <w:sz w:val="28"/>
          <w:szCs w:val="28"/>
        </w:rPr>
        <w:t>совершенствования библиотечного и музейного дела, реализацию творческих сп</w:t>
      </w:r>
      <w:r>
        <w:rPr>
          <w:rFonts w:ascii="Times New Roman" w:hAnsi="Times New Roman"/>
          <w:sz w:val="28"/>
          <w:szCs w:val="28"/>
        </w:rPr>
        <w:t xml:space="preserve">особностей талантливой молодежи, </w:t>
      </w:r>
      <w:r w:rsidRPr="00486EF1">
        <w:rPr>
          <w:rFonts w:ascii="Times New Roman" w:hAnsi="Times New Roman"/>
          <w:sz w:val="28"/>
          <w:szCs w:val="28"/>
        </w:rPr>
        <w:t>внедрение инновационны</w:t>
      </w:r>
      <w:r>
        <w:rPr>
          <w:rFonts w:ascii="Times New Roman" w:hAnsi="Times New Roman"/>
          <w:sz w:val="28"/>
          <w:szCs w:val="28"/>
        </w:rPr>
        <w:t>х форм работы посредством сети И</w:t>
      </w:r>
      <w:r w:rsidRPr="00486EF1">
        <w:rPr>
          <w:rFonts w:ascii="Times New Roman" w:hAnsi="Times New Roman"/>
          <w:sz w:val="28"/>
          <w:szCs w:val="28"/>
        </w:rPr>
        <w:t xml:space="preserve">нтернет в период карантина по </w:t>
      </w:r>
      <w:r w:rsidRPr="00486EF1">
        <w:rPr>
          <w:rFonts w:ascii="Times New Roman" w:hAnsi="Times New Roman"/>
          <w:sz w:val="28"/>
          <w:szCs w:val="28"/>
          <w:lang w:val="en-US"/>
        </w:rPr>
        <w:t>COVID</w:t>
      </w:r>
      <w:r w:rsidRPr="00486EF1">
        <w:rPr>
          <w:rFonts w:ascii="Times New Roman" w:hAnsi="Times New Roman"/>
          <w:sz w:val="28"/>
          <w:szCs w:val="28"/>
        </w:rPr>
        <w:t>-19.</w:t>
      </w:r>
    </w:p>
    <w:p w:rsidR="00A85A3A" w:rsidRPr="005F1F96" w:rsidRDefault="00A85A3A" w:rsidP="00AF2A83">
      <w:pPr>
        <w:spacing w:after="0"/>
        <w:ind w:firstLine="709"/>
        <w:contextualSpacing/>
        <w:jc w:val="both"/>
        <w:rPr>
          <w:rFonts w:ascii="Times New Roman" w:hAnsi="Times New Roman"/>
          <w:sz w:val="28"/>
          <w:szCs w:val="28"/>
        </w:rPr>
      </w:pPr>
      <w:r w:rsidRPr="00F11FDC">
        <w:rPr>
          <w:rFonts w:ascii="Times New Roman" w:hAnsi="Times New Roman"/>
          <w:sz w:val="28"/>
          <w:szCs w:val="28"/>
        </w:rPr>
        <w:t>Основные количественные показатели подтверждают наличие системной стабильности в работе учрежд</w:t>
      </w:r>
      <w:r>
        <w:rPr>
          <w:rFonts w:ascii="Times New Roman" w:hAnsi="Times New Roman"/>
          <w:sz w:val="28"/>
          <w:szCs w:val="28"/>
        </w:rPr>
        <w:t xml:space="preserve">ений культуры города и района. </w:t>
      </w:r>
    </w:p>
    <w:p w:rsidR="00A85A3A" w:rsidRPr="001C0D97" w:rsidRDefault="00A85A3A" w:rsidP="00A85A3A">
      <w:pPr>
        <w:spacing w:after="0"/>
        <w:ind w:firstLine="709"/>
        <w:contextualSpacing/>
        <w:jc w:val="both"/>
        <w:rPr>
          <w:rFonts w:ascii="Times New Roman" w:eastAsia="Times New Roman" w:hAnsi="Times New Roman"/>
          <w:sz w:val="28"/>
          <w:szCs w:val="28"/>
        </w:rPr>
      </w:pPr>
      <w:r w:rsidRPr="001C0D97">
        <w:rPr>
          <w:rFonts w:ascii="Times New Roman" w:hAnsi="Times New Roman"/>
          <w:sz w:val="28"/>
          <w:szCs w:val="28"/>
        </w:rPr>
        <w:t>По клубным учреждениям</w:t>
      </w:r>
      <w:r w:rsidRPr="001C0D97">
        <w:rPr>
          <w:rFonts w:ascii="Times New Roman" w:eastAsia="Times New Roman" w:hAnsi="Times New Roman"/>
          <w:sz w:val="28"/>
          <w:szCs w:val="28"/>
        </w:rPr>
        <w:t xml:space="preserve"> </w:t>
      </w:r>
    </w:p>
    <w:p w:rsidR="00556942" w:rsidRDefault="00A85A3A" w:rsidP="00556942">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 xml:space="preserve">Всего в клубных учреждениях города и района действует </w:t>
      </w:r>
      <w:r>
        <w:rPr>
          <w:rFonts w:ascii="Times New Roman" w:hAnsi="Times New Roman"/>
          <w:sz w:val="28"/>
          <w:szCs w:val="28"/>
        </w:rPr>
        <w:t>165</w:t>
      </w:r>
      <w:r w:rsidRPr="00F11FDC">
        <w:rPr>
          <w:rFonts w:ascii="Times New Roman" w:hAnsi="Times New Roman"/>
          <w:sz w:val="28"/>
          <w:szCs w:val="28"/>
        </w:rPr>
        <w:t xml:space="preserve"> клубных формирований (в них </w:t>
      </w:r>
      <w:r>
        <w:rPr>
          <w:rFonts w:ascii="Times New Roman" w:hAnsi="Times New Roman"/>
          <w:sz w:val="28"/>
          <w:szCs w:val="28"/>
        </w:rPr>
        <w:t>1727 участника</w:t>
      </w:r>
      <w:r w:rsidR="00556942">
        <w:rPr>
          <w:rFonts w:ascii="Times New Roman" w:hAnsi="Times New Roman"/>
          <w:sz w:val="28"/>
          <w:szCs w:val="28"/>
        </w:rPr>
        <w:t xml:space="preserve">), в том числе: </w:t>
      </w:r>
    </w:p>
    <w:p w:rsidR="00556942" w:rsidRDefault="00A85A3A" w:rsidP="00556942">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 xml:space="preserve">-художественного творчества – 162 (в них участников – 1 </w:t>
      </w:r>
      <w:r>
        <w:rPr>
          <w:rFonts w:ascii="Times New Roman" w:hAnsi="Times New Roman"/>
          <w:sz w:val="28"/>
          <w:szCs w:val="28"/>
        </w:rPr>
        <w:t>675</w:t>
      </w:r>
      <w:r w:rsidRPr="00F11FDC">
        <w:rPr>
          <w:rFonts w:ascii="Times New Roman" w:hAnsi="Times New Roman"/>
          <w:sz w:val="28"/>
          <w:szCs w:val="28"/>
        </w:rPr>
        <w:t>)</w:t>
      </w:r>
      <w:r>
        <w:rPr>
          <w:rFonts w:ascii="Times New Roman" w:hAnsi="Times New Roman"/>
          <w:sz w:val="28"/>
          <w:szCs w:val="28"/>
        </w:rPr>
        <w:t>;</w:t>
      </w:r>
    </w:p>
    <w:p w:rsidR="00556942" w:rsidRDefault="00A85A3A" w:rsidP="00556942">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 xml:space="preserve">-со званием «Заслуженный» - 2 (в них участников – </w:t>
      </w:r>
      <w:r>
        <w:rPr>
          <w:rFonts w:ascii="Times New Roman" w:hAnsi="Times New Roman"/>
          <w:sz w:val="28"/>
          <w:szCs w:val="28"/>
        </w:rPr>
        <w:t>45</w:t>
      </w:r>
      <w:r w:rsidRPr="00F11FDC">
        <w:rPr>
          <w:rFonts w:ascii="Times New Roman" w:hAnsi="Times New Roman"/>
          <w:sz w:val="28"/>
          <w:szCs w:val="28"/>
        </w:rPr>
        <w:t>)</w:t>
      </w:r>
      <w:r>
        <w:rPr>
          <w:rFonts w:ascii="Times New Roman" w:hAnsi="Times New Roman"/>
          <w:sz w:val="28"/>
          <w:szCs w:val="28"/>
        </w:rPr>
        <w:t>;</w:t>
      </w:r>
    </w:p>
    <w:p w:rsidR="00556942" w:rsidRDefault="00A85A3A" w:rsidP="00556942">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 xml:space="preserve">-со званием «Народный» - 11 (в них участников – </w:t>
      </w:r>
      <w:r>
        <w:rPr>
          <w:rFonts w:ascii="Times New Roman" w:hAnsi="Times New Roman"/>
          <w:sz w:val="28"/>
          <w:szCs w:val="28"/>
        </w:rPr>
        <w:t>143</w:t>
      </w:r>
      <w:r w:rsidRPr="00F11FDC">
        <w:rPr>
          <w:rFonts w:ascii="Times New Roman" w:hAnsi="Times New Roman"/>
          <w:sz w:val="28"/>
          <w:szCs w:val="28"/>
        </w:rPr>
        <w:t>)</w:t>
      </w:r>
      <w:r>
        <w:rPr>
          <w:rFonts w:ascii="Times New Roman" w:hAnsi="Times New Roman"/>
          <w:sz w:val="28"/>
          <w:szCs w:val="28"/>
        </w:rPr>
        <w:t>;</w:t>
      </w:r>
    </w:p>
    <w:p w:rsidR="00A85A3A" w:rsidRPr="00F11FDC" w:rsidRDefault="00A85A3A" w:rsidP="00556942">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-со званием «Образцовый» - 1 (в них участников –</w:t>
      </w:r>
      <w:r>
        <w:rPr>
          <w:rFonts w:ascii="Times New Roman" w:hAnsi="Times New Roman"/>
          <w:sz w:val="28"/>
          <w:szCs w:val="28"/>
        </w:rPr>
        <w:t>22</w:t>
      </w:r>
      <w:r w:rsidRPr="00F11FDC">
        <w:rPr>
          <w:rFonts w:ascii="Times New Roman" w:hAnsi="Times New Roman"/>
          <w:sz w:val="28"/>
          <w:szCs w:val="28"/>
        </w:rPr>
        <w:t>)</w:t>
      </w:r>
      <w:r>
        <w:rPr>
          <w:rFonts w:ascii="Times New Roman" w:hAnsi="Times New Roman"/>
          <w:sz w:val="28"/>
          <w:szCs w:val="28"/>
        </w:rPr>
        <w:t>.</w:t>
      </w:r>
    </w:p>
    <w:p w:rsidR="00A85A3A" w:rsidRPr="00504905" w:rsidRDefault="00A85A3A" w:rsidP="00A85A3A">
      <w:pPr>
        <w:pStyle w:val="11"/>
        <w:spacing w:line="276" w:lineRule="auto"/>
        <w:ind w:firstLine="709"/>
        <w:contextualSpacing/>
        <w:jc w:val="both"/>
        <w:rPr>
          <w:rFonts w:ascii="Times New Roman" w:hAnsi="Times New Roman"/>
          <w:sz w:val="28"/>
          <w:szCs w:val="28"/>
        </w:rPr>
      </w:pPr>
      <w:r w:rsidRPr="00504905">
        <w:rPr>
          <w:rFonts w:ascii="Times New Roman" w:hAnsi="Times New Roman"/>
          <w:sz w:val="28"/>
          <w:szCs w:val="28"/>
        </w:rPr>
        <w:t xml:space="preserve">Из 165 клубных формирований 74 составляют вокальные коллективы, </w:t>
      </w:r>
      <w:r w:rsidR="00556942">
        <w:rPr>
          <w:rFonts w:ascii="Times New Roman" w:hAnsi="Times New Roman"/>
          <w:sz w:val="28"/>
          <w:szCs w:val="28"/>
        </w:rPr>
        <w:t xml:space="preserve">  </w:t>
      </w:r>
      <w:r w:rsidRPr="00504905">
        <w:rPr>
          <w:rFonts w:ascii="Times New Roman" w:hAnsi="Times New Roman"/>
          <w:sz w:val="28"/>
          <w:szCs w:val="28"/>
        </w:rPr>
        <w:t xml:space="preserve">39 - театральные, оркестровые и инструментальные коллективы – </w:t>
      </w:r>
      <w:r w:rsidR="00556942">
        <w:rPr>
          <w:rFonts w:ascii="Times New Roman" w:hAnsi="Times New Roman"/>
          <w:sz w:val="28"/>
          <w:szCs w:val="28"/>
        </w:rPr>
        <w:t xml:space="preserve">                                 </w:t>
      </w:r>
      <w:r w:rsidRPr="00504905">
        <w:rPr>
          <w:rFonts w:ascii="Times New Roman" w:hAnsi="Times New Roman"/>
          <w:sz w:val="28"/>
          <w:szCs w:val="28"/>
        </w:rPr>
        <w:t>21, хореографические и эстрадного танца – 19, декоративно-прикладного искусства – 6, другие – 3, компьютерный кружок – 1 и 2 шейпинга (РДК).</w:t>
      </w:r>
    </w:p>
    <w:p w:rsidR="00A85A3A" w:rsidRPr="006A1DC1" w:rsidRDefault="00A85A3A" w:rsidP="00A85A3A">
      <w:pPr>
        <w:pStyle w:val="a5"/>
        <w:spacing w:line="276" w:lineRule="auto"/>
        <w:ind w:firstLine="709"/>
        <w:contextualSpacing/>
        <w:jc w:val="both"/>
        <w:rPr>
          <w:rFonts w:ascii="Times New Roman" w:hAnsi="Times New Roman"/>
          <w:sz w:val="28"/>
          <w:szCs w:val="28"/>
        </w:rPr>
      </w:pPr>
      <w:r w:rsidRPr="00A229B3">
        <w:rPr>
          <w:rFonts w:ascii="Times New Roman" w:hAnsi="Times New Roman"/>
          <w:sz w:val="28"/>
          <w:szCs w:val="28"/>
        </w:rPr>
        <w:t>За 12 месяцев 2020 года проведено 1090 культурно-массовых мероприятий, которые посетило 87 191 зрителей, в том числе для детей и молодежи 553 мероприятия (26635 зрителей). В отчетном периоде в клубных учреждениях провели работу по сохранению традиционных праздников: «На Ивана, на Купала», «Любовь и верность – два крыла», «Семья, согретая любовью, всегда надежна и крепка», «День Семьи», «Земля –кормилица моя», «Апэлинэ, кристалинэ» «Ивана Купала», и др.</w:t>
      </w:r>
      <w:r>
        <w:rPr>
          <w:rFonts w:ascii="Times New Roman" w:hAnsi="Times New Roman"/>
          <w:sz w:val="28"/>
          <w:szCs w:val="28"/>
        </w:rPr>
        <w:t xml:space="preserve"> </w:t>
      </w:r>
    </w:p>
    <w:p w:rsidR="00A85A3A" w:rsidRDefault="00A85A3A" w:rsidP="00A85A3A">
      <w:pPr>
        <w:spacing w:after="0"/>
        <w:ind w:firstLine="708"/>
        <w:contextualSpacing/>
        <w:jc w:val="both"/>
        <w:rPr>
          <w:rFonts w:ascii="Times New Roman" w:hAnsi="Times New Roman"/>
          <w:sz w:val="28"/>
          <w:szCs w:val="28"/>
        </w:rPr>
      </w:pPr>
      <w:r>
        <w:rPr>
          <w:rFonts w:ascii="Times New Roman" w:hAnsi="Times New Roman"/>
          <w:sz w:val="28"/>
          <w:szCs w:val="28"/>
        </w:rPr>
        <w:t>Маслен</w:t>
      </w:r>
      <w:r w:rsidRPr="00486EF1">
        <w:rPr>
          <w:rFonts w:ascii="Times New Roman" w:hAnsi="Times New Roman"/>
          <w:sz w:val="28"/>
          <w:szCs w:val="28"/>
        </w:rPr>
        <w:t xml:space="preserve">ица - один из самых весёлых, ярких и вкусных праздников. Этот праздник отличается зажигательной музыкой, радостным смехом, оживлённой атмосферой. </w:t>
      </w:r>
      <w:r>
        <w:rPr>
          <w:rFonts w:ascii="Times New Roman" w:hAnsi="Times New Roman"/>
          <w:sz w:val="28"/>
          <w:szCs w:val="28"/>
        </w:rPr>
        <w:t>На площади Победы были организованы фото</w:t>
      </w:r>
      <w:r w:rsidRPr="00486EF1">
        <w:rPr>
          <w:rFonts w:ascii="Times New Roman" w:hAnsi="Times New Roman"/>
          <w:sz w:val="28"/>
          <w:szCs w:val="28"/>
        </w:rPr>
        <w:t xml:space="preserve">зоны для детей и взрослых, выставки МУ «Рыбницкой ЦБС» и МУ «Рыбницкое музейное объединение». </w:t>
      </w:r>
    </w:p>
    <w:p w:rsidR="00A85A3A" w:rsidRDefault="00A85A3A" w:rsidP="00A85A3A">
      <w:pPr>
        <w:spacing w:after="0" w:line="240" w:lineRule="auto"/>
        <w:contextualSpacing/>
        <w:jc w:val="center"/>
        <w:rPr>
          <w:rFonts w:ascii="Times New Roman" w:hAnsi="Times New Roman"/>
          <w:sz w:val="28"/>
          <w:szCs w:val="28"/>
        </w:rPr>
      </w:pPr>
      <w:r>
        <w:rPr>
          <w:noProof/>
          <w:lang w:eastAsia="ru-RU"/>
        </w:rPr>
        <w:drawing>
          <wp:inline distT="0" distB="0" distL="0" distR="0" wp14:anchorId="571FD4E8" wp14:editId="7B379FF2">
            <wp:extent cx="5949278" cy="3331596"/>
            <wp:effectExtent l="0" t="0" r="0" b="2540"/>
            <wp:docPr id="249" name="Рисунок 249" descr="3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 (5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34245" cy="3379178"/>
                    </a:xfrm>
                    <a:prstGeom prst="rect">
                      <a:avLst/>
                    </a:prstGeom>
                    <a:noFill/>
                    <a:ln>
                      <a:noFill/>
                    </a:ln>
                  </pic:spPr>
                </pic:pic>
              </a:graphicData>
            </a:graphic>
          </wp:inline>
        </w:drawing>
      </w:r>
      <w:r>
        <w:rPr>
          <w:noProof/>
        </w:rPr>
        <w:t xml:space="preserve">    </w:t>
      </w:r>
    </w:p>
    <w:p w:rsidR="00A85A3A" w:rsidRDefault="00A85A3A" w:rsidP="00A85A3A">
      <w:pPr>
        <w:spacing w:after="0"/>
        <w:ind w:firstLine="709"/>
        <w:contextualSpacing/>
        <w:jc w:val="both"/>
        <w:rPr>
          <w:rFonts w:ascii="Times New Roman" w:hAnsi="Times New Roman"/>
          <w:sz w:val="28"/>
          <w:szCs w:val="28"/>
        </w:rPr>
      </w:pPr>
      <w:r w:rsidRPr="00486EF1">
        <w:rPr>
          <w:rFonts w:ascii="Times New Roman" w:hAnsi="Times New Roman"/>
          <w:sz w:val="28"/>
          <w:szCs w:val="28"/>
        </w:rPr>
        <w:t>Рыбничане и гости города угощались блинами и душистым чаем из настоящего старинного самовара, который топился дровами.</w:t>
      </w:r>
    </w:p>
    <w:p w:rsidR="00A85A3A" w:rsidRPr="00486EF1" w:rsidRDefault="00A85A3A" w:rsidP="00E06011">
      <w:pPr>
        <w:spacing w:after="0" w:line="240" w:lineRule="auto"/>
        <w:contextualSpacing/>
        <w:jc w:val="both"/>
        <w:rPr>
          <w:rFonts w:ascii="Times New Roman" w:hAnsi="Times New Roman"/>
          <w:sz w:val="28"/>
          <w:szCs w:val="28"/>
        </w:rPr>
      </w:pPr>
      <w:r>
        <w:rPr>
          <w:noProof/>
        </w:rPr>
        <w:t xml:space="preserve">      </w:t>
      </w:r>
      <w:r w:rsidRPr="00486EF1">
        <w:rPr>
          <w:rFonts w:ascii="Times New Roman" w:hAnsi="Times New Roman"/>
          <w:sz w:val="28"/>
          <w:szCs w:val="28"/>
        </w:rPr>
        <w:t>Одной из ярких страниц праздника стало шествие сказочных персонажей и детей в масках, а также праздничная музыкально-игровая программа у чучела Масленицы. Порадовали участнико</w:t>
      </w:r>
      <w:r>
        <w:rPr>
          <w:rFonts w:ascii="Times New Roman" w:hAnsi="Times New Roman"/>
          <w:sz w:val="28"/>
          <w:szCs w:val="28"/>
        </w:rPr>
        <w:t>в</w:t>
      </w:r>
      <w:r w:rsidRPr="00486EF1">
        <w:rPr>
          <w:rFonts w:ascii="Times New Roman" w:hAnsi="Times New Roman"/>
          <w:sz w:val="28"/>
          <w:szCs w:val="28"/>
        </w:rPr>
        <w:t xml:space="preserve"> масленичного гуляния и наши талантливые исполнители концертными номерами на празднично украшенной сцене. Апофеозом праздника стало сожжение чучела Масленицы на площади.</w:t>
      </w:r>
    </w:p>
    <w:p w:rsidR="00A85A3A" w:rsidRPr="00486EF1" w:rsidRDefault="00A85A3A" w:rsidP="00A85A3A">
      <w:pPr>
        <w:spacing w:after="0"/>
        <w:ind w:firstLine="709"/>
        <w:contextualSpacing/>
        <w:jc w:val="both"/>
        <w:rPr>
          <w:rFonts w:ascii="Times New Roman" w:hAnsi="Times New Roman"/>
          <w:sz w:val="28"/>
          <w:szCs w:val="28"/>
        </w:rPr>
      </w:pPr>
      <w:r w:rsidRPr="00486EF1">
        <w:rPr>
          <w:rFonts w:ascii="Times New Roman" w:hAnsi="Times New Roman"/>
          <w:sz w:val="28"/>
          <w:szCs w:val="28"/>
        </w:rPr>
        <w:t>Работники культуры Рыбницко</w:t>
      </w:r>
      <w:r>
        <w:rPr>
          <w:rFonts w:ascii="Times New Roman" w:hAnsi="Times New Roman"/>
          <w:sz w:val="28"/>
          <w:szCs w:val="28"/>
        </w:rPr>
        <w:t>го района также проводили Масле</w:t>
      </w:r>
      <w:r w:rsidRPr="00486EF1">
        <w:rPr>
          <w:rFonts w:ascii="Times New Roman" w:hAnsi="Times New Roman"/>
          <w:sz w:val="28"/>
          <w:szCs w:val="28"/>
        </w:rPr>
        <w:t>ницу в селах Выхватинцы, Мокра, Воронково. В селе Станиславка</w:t>
      </w:r>
      <w:r>
        <w:rPr>
          <w:rFonts w:ascii="Times New Roman" w:hAnsi="Times New Roman"/>
          <w:sz w:val="28"/>
          <w:szCs w:val="28"/>
        </w:rPr>
        <w:t>, в рамках творческого марафона</w:t>
      </w:r>
      <w:r w:rsidRPr="00486EF1">
        <w:rPr>
          <w:rFonts w:ascii="Times New Roman" w:hAnsi="Times New Roman"/>
          <w:sz w:val="28"/>
          <w:szCs w:val="28"/>
        </w:rPr>
        <w:t xml:space="preserve"> прошла познавательно-игровая программа «Масленичные утехи». </w:t>
      </w:r>
    </w:p>
    <w:p w:rsidR="00A85A3A" w:rsidRPr="00486EF1" w:rsidRDefault="00A85A3A" w:rsidP="00E06011">
      <w:pPr>
        <w:spacing w:after="0" w:line="240" w:lineRule="auto"/>
        <w:contextualSpacing/>
        <w:jc w:val="both"/>
        <w:rPr>
          <w:rFonts w:ascii="Times New Roman" w:hAnsi="Times New Roman"/>
          <w:sz w:val="28"/>
          <w:szCs w:val="28"/>
        </w:rPr>
      </w:pPr>
      <w:r>
        <w:rPr>
          <w:noProof/>
        </w:rPr>
        <w:t xml:space="preserve">    </w:t>
      </w:r>
      <w:r w:rsidR="00E06011">
        <w:rPr>
          <w:noProof/>
        </w:rPr>
        <w:t xml:space="preserve">         </w:t>
      </w:r>
      <w:r>
        <w:rPr>
          <w:rFonts w:ascii="Times New Roman" w:hAnsi="Times New Roman"/>
          <w:sz w:val="28"/>
          <w:szCs w:val="28"/>
        </w:rPr>
        <w:t>Ярким событием</w:t>
      </w:r>
      <w:r w:rsidRPr="00486EF1">
        <w:rPr>
          <w:rFonts w:ascii="Times New Roman" w:hAnsi="Times New Roman"/>
          <w:sz w:val="28"/>
          <w:szCs w:val="28"/>
        </w:rPr>
        <w:t xml:space="preserve"> стал показ спектакля «Ведунья» Приднестровского государственного театра драмы и ком</w:t>
      </w:r>
      <w:r>
        <w:rPr>
          <w:rFonts w:ascii="Times New Roman" w:hAnsi="Times New Roman"/>
          <w:sz w:val="28"/>
          <w:szCs w:val="28"/>
        </w:rPr>
        <w:t>едии им. Н.С.Аронецкой.</w:t>
      </w:r>
    </w:p>
    <w:p w:rsidR="00A85A3A" w:rsidRDefault="00A85A3A" w:rsidP="00A85A3A">
      <w:pPr>
        <w:spacing w:after="0"/>
        <w:ind w:firstLine="709"/>
        <w:contextualSpacing/>
        <w:jc w:val="both"/>
        <w:rPr>
          <w:rFonts w:ascii="Times New Roman" w:hAnsi="Times New Roman"/>
          <w:sz w:val="28"/>
          <w:szCs w:val="28"/>
        </w:rPr>
      </w:pPr>
      <w:r w:rsidRPr="00486EF1">
        <w:rPr>
          <w:rFonts w:ascii="Times New Roman" w:hAnsi="Times New Roman"/>
          <w:sz w:val="28"/>
          <w:szCs w:val="28"/>
        </w:rPr>
        <w:t xml:space="preserve">В ходе Международного фестиваля искусств «Мэрцишор» 4 марта </w:t>
      </w:r>
      <w:r>
        <w:rPr>
          <w:rFonts w:ascii="Times New Roman" w:hAnsi="Times New Roman"/>
          <w:sz w:val="28"/>
          <w:szCs w:val="28"/>
        </w:rPr>
        <w:br/>
        <w:t xml:space="preserve">2020 года </w:t>
      </w:r>
      <w:r w:rsidRPr="00486EF1">
        <w:rPr>
          <w:rFonts w:ascii="Times New Roman" w:hAnsi="Times New Roman"/>
          <w:sz w:val="28"/>
          <w:szCs w:val="28"/>
        </w:rPr>
        <w:t>в Рыбницком Дворце культуры по инициативе Государственной администрации Рыбницкого района и г.Рыбницы состоялся благотворительный концерт со сбором средств на ремонт и восстановление памятников героям ВОВ, их в районе около 40. Большинство из них требует ре</w:t>
      </w:r>
      <w:r>
        <w:rPr>
          <w:rFonts w:ascii="Times New Roman" w:hAnsi="Times New Roman"/>
          <w:sz w:val="28"/>
          <w:szCs w:val="28"/>
        </w:rPr>
        <w:t xml:space="preserve">монта. Собранные деньги </w:t>
      </w:r>
      <w:r w:rsidRPr="002D2AE6">
        <w:rPr>
          <w:rFonts w:ascii="Times New Roman" w:hAnsi="Times New Roman"/>
          <w:sz w:val="28"/>
          <w:szCs w:val="28"/>
        </w:rPr>
        <w:t>потрачены</w:t>
      </w:r>
      <w:r w:rsidRPr="00486EF1">
        <w:rPr>
          <w:rFonts w:ascii="Times New Roman" w:hAnsi="Times New Roman"/>
          <w:sz w:val="28"/>
          <w:szCs w:val="28"/>
        </w:rPr>
        <w:t xml:space="preserve"> на это благое дело. В концерте приняли участие как лучшие коллективы и исполнители Рыбницкого управления культуры, так и приглашенные: «Доредос», «А-3», «Санлайт», Ирина Грицишина, Людмила Мазур и Роман Гальчинский.</w:t>
      </w:r>
    </w:p>
    <w:p w:rsidR="00A85A3A" w:rsidRPr="00486EF1" w:rsidRDefault="00A85A3A" w:rsidP="00A85A3A">
      <w:pPr>
        <w:spacing w:after="0" w:line="240" w:lineRule="auto"/>
        <w:contextualSpacing/>
        <w:jc w:val="both"/>
        <w:rPr>
          <w:rFonts w:ascii="Times New Roman" w:hAnsi="Times New Roman"/>
          <w:sz w:val="28"/>
          <w:szCs w:val="28"/>
        </w:rPr>
      </w:pPr>
      <w:r>
        <w:rPr>
          <w:noProof/>
          <w:lang w:eastAsia="ru-RU"/>
        </w:rPr>
        <w:drawing>
          <wp:inline distT="0" distB="0" distL="0" distR="0" wp14:anchorId="16025F00" wp14:editId="740339D8">
            <wp:extent cx="2090646" cy="2245995"/>
            <wp:effectExtent l="0" t="0" r="5080" b="1905"/>
            <wp:docPr id="158" name="Рисунок 158" descr="Концерт (5)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нцерт (5)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1053" cy="2257175"/>
                    </a:xfrm>
                    <a:prstGeom prst="rect">
                      <a:avLst/>
                    </a:prstGeom>
                    <a:noFill/>
                    <a:ln>
                      <a:noFill/>
                    </a:ln>
                  </pic:spPr>
                </pic:pic>
              </a:graphicData>
            </a:graphic>
          </wp:inline>
        </w:drawing>
      </w:r>
      <w:r>
        <w:rPr>
          <w:noProof/>
        </w:rPr>
        <w:t xml:space="preserve"> </w:t>
      </w:r>
      <w:r>
        <w:rPr>
          <w:noProof/>
          <w:lang w:eastAsia="ru-RU"/>
        </w:rPr>
        <w:drawing>
          <wp:inline distT="0" distB="0" distL="0" distR="0" wp14:anchorId="3ACF122C" wp14:editId="34F901D2">
            <wp:extent cx="3784493" cy="2261235"/>
            <wp:effectExtent l="0" t="0" r="6985" b="5715"/>
            <wp:docPr id="159" name="Рисунок 159" descr="Концерт (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онцерт (6)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00722" cy="2270932"/>
                    </a:xfrm>
                    <a:prstGeom prst="rect">
                      <a:avLst/>
                    </a:prstGeom>
                    <a:noFill/>
                    <a:ln>
                      <a:noFill/>
                    </a:ln>
                  </pic:spPr>
                </pic:pic>
              </a:graphicData>
            </a:graphic>
          </wp:inline>
        </w:drawing>
      </w:r>
    </w:p>
    <w:p w:rsidR="00A85A3A" w:rsidRPr="00134CA3" w:rsidRDefault="00A85A3A" w:rsidP="00A85A3A">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В преддверии 8 марта в Рыбнице состоялся праздничный концерт. У входа в городской Дворец культуры, где проходило торжество, играл духовой оркестр. В фойе большого зала гости праздника познакомились с выставочными работами клуба «Мастерица». Участники коллектива бального танца «Вдохновение» поздравили присутствующих женщин с праздником, вручив символ весны и любви «Мэрцишор». Торжественное мероприятие сопровождалось выступлениями Ирины Грицишиной, Людмилы Мазур, Романа Гальчинского, Анатолия Пчелова, эстрадного оркестра «Рыбничане», а также танцевальными композициями.</w:t>
      </w:r>
    </w:p>
    <w:p w:rsidR="00A85A3A" w:rsidRPr="00134CA3" w:rsidRDefault="00A85A3A" w:rsidP="00A85A3A">
      <w:pPr>
        <w:spacing w:after="0"/>
        <w:ind w:firstLine="709"/>
        <w:contextualSpacing/>
        <w:jc w:val="both"/>
        <w:rPr>
          <w:rFonts w:ascii="Times New Roman" w:hAnsi="Times New Roman"/>
          <w:sz w:val="28"/>
          <w:szCs w:val="28"/>
        </w:rPr>
      </w:pPr>
      <w:r w:rsidRPr="00134CA3">
        <w:rPr>
          <w:rFonts w:ascii="Times New Roman" w:hAnsi="Times New Roman"/>
          <w:sz w:val="28"/>
          <w:szCs w:val="28"/>
        </w:rPr>
        <w:t xml:space="preserve">Празднование мероприятий, посвященных 75-летию Победы советского народа в Великой Отечественной войне 1941-1945гг., проводилось в условиях карантина. </w:t>
      </w:r>
    </w:p>
    <w:p w:rsidR="001E373C" w:rsidRDefault="00A85A3A" w:rsidP="00A85A3A">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Также была организована тематическая выставка «Помнит сердце, не забудет никогда», посвященная 75-летию Великой Победы, была оформлена в малом зале картинной галереи. Для экспозиции были отобраны работы рыбницких художников Виктора Завьялова, Людмилы Брага и Карины Довгошея, повествующих о трагических событиях войны и радости Победы.</w:t>
      </w:r>
    </w:p>
    <w:p w:rsidR="00A85A3A" w:rsidRPr="00134CA3" w:rsidRDefault="00A85A3A" w:rsidP="00A85A3A">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Также был организован художественный конкурс детского рисунка «Как хорошо на свете без войны» среди учащихся общеобразовательных школ и школ дополнительного образования, в рамках мероприятий по празднованию 75-летия Великой Победы.</w:t>
      </w:r>
    </w:p>
    <w:p w:rsidR="00E06011" w:rsidRDefault="00A85A3A" w:rsidP="00A85A3A">
      <w:pPr>
        <w:spacing w:after="0"/>
        <w:ind w:firstLine="709"/>
        <w:contextualSpacing/>
        <w:jc w:val="both"/>
        <w:rPr>
          <w:rFonts w:ascii="Times New Roman" w:hAnsi="Times New Roman"/>
          <w:sz w:val="28"/>
          <w:szCs w:val="28"/>
        </w:rPr>
      </w:pPr>
      <w:r w:rsidRPr="00134CA3">
        <w:rPr>
          <w:rFonts w:ascii="Times New Roman" w:hAnsi="Times New Roman"/>
          <w:sz w:val="28"/>
          <w:szCs w:val="28"/>
        </w:rPr>
        <w:t xml:space="preserve">На Мемориале Славы в Рыбнице и у памятников сел Рыбницкого района было непривычно пусто, однако возложение цветов состоялось. Парада не было, но музыка Победы звучала повсеместно. Для ветеранов организовали выступления концертных бригад на импровизированных сценах, оформленных на военных машинах «Урал» и украшенных флагами, плакатами и цветами. Звучали песни, хорошо знакомые всем – «Катюша», «Смуглянка», «День победы». </w:t>
      </w:r>
      <w:r w:rsidR="00E06011">
        <w:rPr>
          <w:rFonts w:ascii="Times New Roman" w:hAnsi="Times New Roman"/>
          <w:sz w:val="28"/>
          <w:szCs w:val="28"/>
        </w:rPr>
        <w:t xml:space="preserve"> </w:t>
      </w:r>
    </w:p>
    <w:p w:rsidR="00E06011" w:rsidRDefault="00E06011" w:rsidP="00A85A3A">
      <w:pPr>
        <w:spacing w:after="0"/>
        <w:ind w:firstLine="709"/>
        <w:contextualSpacing/>
        <w:jc w:val="both"/>
        <w:rPr>
          <w:rFonts w:ascii="Times New Roman" w:hAnsi="Times New Roman"/>
          <w:sz w:val="28"/>
          <w:szCs w:val="28"/>
        </w:rPr>
      </w:pPr>
    </w:p>
    <w:p w:rsidR="00A85A3A" w:rsidRPr="00134CA3" w:rsidRDefault="00E06011" w:rsidP="00A85A3A">
      <w:pPr>
        <w:spacing w:after="0"/>
        <w:ind w:firstLine="709"/>
        <w:contextualSpacing/>
        <w:jc w:val="both"/>
        <w:rPr>
          <w:rFonts w:ascii="Times New Roman" w:hAnsi="Times New Roman"/>
          <w:sz w:val="28"/>
          <w:szCs w:val="28"/>
        </w:rPr>
      </w:pPr>
      <w:r>
        <w:rPr>
          <w:noProof/>
          <w:lang w:eastAsia="ru-RU"/>
        </w:rPr>
        <w:drawing>
          <wp:anchor distT="0" distB="0" distL="114300" distR="114300" simplePos="0" relativeHeight="251809792" behindDoc="0" locked="0" layoutInCell="1" allowOverlap="1" wp14:anchorId="4FC794FA">
            <wp:simplePos x="0" y="0"/>
            <wp:positionH relativeFrom="column">
              <wp:posOffset>151765</wp:posOffset>
            </wp:positionH>
            <wp:positionV relativeFrom="paragraph">
              <wp:posOffset>806450</wp:posOffset>
            </wp:positionV>
            <wp:extent cx="5476875" cy="3442335"/>
            <wp:effectExtent l="0" t="0" r="9525" b="5715"/>
            <wp:wrapTopAndBottom/>
            <wp:docPr id="192" name="Рисунок 192" descr="Ветераны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тераны (19)"/>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1519"/>
                    <a:stretch/>
                  </pic:blipFill>
                  <pic:spPr bwMode="auto">
                    <a:xfrm>
                      <a:off x="0" y="0"/>
                      <a:ext cx="5476875" cy="3442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A3A" w:rsidRPr="00134CA3">
        <w:rPr>
          <w:rFonts w:ascii="Times New Roman" w:hAnsi="Times New Roman"/>
          <w:sz w:val="28"/>
          <w:szCs w:val="28"/>
        </w:rPr>
        <w:t xml:space="preserve">Для каждого ветерана прошел персональный праздник Победы в своем дворе. Ветеранам в этот день вручались памятные медали и материальная помощь. Вместе с ветеранами поздравлениям радовались и их соседи, которые выходили на балконы и во дворы с портретами родственников - участников Великой Отечественной войны. А вечером в 19:00 час. состоялась общереспубликанская «Минута молчания».  </w:t>
      </w:r>
    </w:p>
    <w:p w:rsidR="00A85A3A" w:rsidRDefault="00A85A3A" w:rsidP="00A85A3A">
      <w:pPr>
        <w:spacing w:after="0" w:line="240" w:lineRule="auto"/>
        <w:contextualSpacing/>
        <w:jc w:val="center"/>
        <w:rPr>
          <w:rFonts w:ascii="Times New Roman" w:hAnsi="Times New Roman"/>
          <w:sz w:val="28"/>
          <w:szCs w:val="28"/>
        </w:rPr>
      </w:pPr>
      <w:r>
        <w:rPr>
          <w:noProof/>
        </w:rPr>
        <w:t xml:space="preserve">     </w:t>
      </w:r>
      <w:r>
        <w:rPr>
          <w:noProof/>
          <w:lang w:eastAsia="ru-RU"/>
        </w:rPr>
        <w:drawing>
          <wp:inline distT="0" distB="0" distL="0" distR="0" wp14:anchorId="5E890EF1" wp14:editId="4B0F187B">
            <wp:extent cx="5206833" cy="3737113"/>
            <wp:effectExtent l="0" t="0" r="0" b="0"/>
            <wp:docPr id="193" name="Рисунок 193" descr="Ветераны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етераны (1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524" b="7622"/>
                    <a:stretch/>
                  </pic:blipFill>
                  <pic:spPr bwMode="auto">
                    <a:xfrm>
                      <a:off x="0" y="0"/>
                      <a:ext cx="5207635" cy="3737689"/>
                    </a:xfrm>
                    <a:prstGeom prst="rect">
                      <a:avLst/>
                    </a:prstGeom>
                    <a:noFill/>
                    <a:ln>
                      <a:noFill/>
                    </a:ln>
                    <a:extLst>
                      <a:ext uri="{53640926-AAD7-44D8-BBD7-CCE9431645EC}">
                        <a14:shadowObscured xmlns:a14="http://schemas.microsoft.com/office/drawing/2010/main"/>
                      </a:ext>
                    </a:extLst>
                  </pic:spPr>
                </pic:pic>
              </a:graphicData>
            </a:graphic>
          </wp:inline>
        </w:drawing>
      </w:r>
    </w:p>
    <w:p w:rsidR="00A85A3A" w:rsidRPr="00486EF1" w:rsidRDefault="00A85A3A" w:rsidP="00A85A3A">
      <w:pPr>
        <w:spacing w:after="0"/>
        <w:ind w:firstLine="709"/>
        <w:contextualSpacing/>
        <w:jc w:val="both"/>
        <w:rPr>
          <w:rFonts w:ascii="Times New Roman" w:hAnsi="Times New Roman"/>
          <w:sz w:val="28"/>
          <w:szCs w:val="28"/>
        </w:rPr>
      </w:pPr>
      <w:r w:rsidRPr="00486EF1">
        <w:rPr>
          <w:rFonts w:ascii="Times New Roman" w:hAnsi="Times New Roman"/>
          <w:sz w:val="28"/>
          <w:szCs w:val="28"/>
        </w:rPr>
        <w:t>Праздник Победы в этом году проходил и в режиме о</w:t>
      </w:r>
      <w:r w:rsidRPr="00486EF1">
        <w:rPr>
          <w:rFonts w:ascii="Times New Roman" w:hAnsi="Times New Roman"/>
          <w:sz w:val="28"/>
          <w:szCs w:val="28"/>
          <w:lang w:val="en-US"/>
        </w:rPr>
        <w:t>nline</w:t>
      </w:r>
      <w:r w:rsidRPr="00486EF1">
        <w:rPr>
          <w:rFonts w:ascii="Times New Roman" w:hAnsi="Times New Roman"/>
          <w:sz w:val="28"/>
          <w:szCs w:val="28"/>
        </w:rPr>
        <w:t xml:space="preserve">. В социальных сетях можно было посмотреть запись концерта ко Дню Победы. </w:t>
      </w:r>
    </w:p>
    <w:p w:rsidR="001E373C" w:rsidRDefault="00A85A3A" w:rsidP="00A85A3A">
      <w:pPr>
        <w:pStyle w:val="a5"/>
        <w:spacing w:line="276" w:lineRule="auto"/>
        <w:ind w:firstLine="709"/>
        <w:contextualSpacing/>
        <w:jc w:val="both"/>
        <w:rPr>
          <w:rFonts w:ascii="Times New Roman" w:hAnsi="Times New Roman"/>
          <w:sz w:val="28"/>
          <w:szCs w:val="28"/>
          <w:shd w:val="clear" w:color="auto" w:fill="FFFFFF"/>
        </w:rPr>
      </w:pPr>
      <w:r w:rsidRPr="00486EF1">
        <w:rPr>
          <w:rFonts w:ascii="Times New Roman" w:hAnsi="Times New Roman"/>
          <w:sz w:val="28"/>
          <w:szCs w:val="28"/>
          <w:shd w:val="clear" w:color="auto" w:fill="FFFFFF"/>
        </w:rPr>
        <w:t xml:space="preserve">- 1 июня – Международный день защиты детей: «С нами ярче, веселей праздник взрослых и детей» - интерактивный концерт под таким названием подготовили творческие коллективы городского Дворца культуры, Рыбницкого молодежного центра и Рыбницкого культурно-досугового центра «Олимп». Праздничной программой с любимыми детскими песнями, мультипликационными героями и веселой клоунадой участники творческих коллективов поздравили юных рыбничан с праздником. Съемки праздничного </w:t>
      </w:r>
      <w:r w:rsidRPr="00D35760">
        <w:rPr>
          <w:rFonts w:ascii="Times New Roman" w:hAnsi="Times New Roman"/>
          <w:sz w:val="28"/>
          <w:szCs w:val="28"/>
          <w:shd w:val="clear" w:color="auto" w:fill="FFFFFF"/>
        </w:rPr>
        <w:t xml:space="preserve">концерта для детей прошли накануне. </w:t>
      </w:r>
    </w:p>
    <w:p w:rsidR="001E373C" w:rsidRDefault="00A85A3A" w:rsidP="00A85A3A">
      <w:pPr>
        <w:pStyle w:val="a5"/>
        <w:spacing w:line="276" w:lineRule="auto"/>
        <w:ind w:firstLine="709"/>
        <w:contextualSpacing/>
        <w:jc w:val="both"/>
        <w:rPr>
          <w:rFonts w:ascii="Times New Roman" w:hAnsi="Times New Roman"/>
          <w:sz w:val="28"/>
          <w:szCs w:val="28"/>
        </w:rPr>
      </w:pPr>
      <w:r w:rsidRPr="00D35760">
        <w:rPr>
          <w:rFonts w:ascii="Times New Roman" w:hAnsi="Times New Roman"/>
          <w:sz w:val="28"/>
          <w:szCs w:val="28"/>
        </w:rPr>
        <w:t xml:space="preserve">К Международному Дню защиты детей была подготовлена видео-презентация на тему «Дети в картинах известных художников». Виртуальная экскурсия построена на творчестве известных русских художников В.Серова, Ф.Решетникова, В. Тропинина, З.Серебряковой, Н. Богданова-Бельского, английского художника Артура-Джона Элсли, американского художника Дональда Золана. </w:t>
      </w:r>
    </w:p>
    <w:p w:rsidR="00A85A3A" w:rsidRDefault="00A85A3A" w:rsidP="00A85A3A">
      <w:pPr>
        <w:pStyle w:val="a5"/>
        <w:spacing w:line="276" w:lineRule="auto"/>
        <w:ind w:firstLine="709"/>
        <w:contextualSpacing/>
        <w:jc w:val="both"/>
        <w:rPr>
          <w:rFonts w:ascii="Times New Roman" w:hAnsi="Times New Roman"/>
          <w:sz w:val="28"/>
          <w:szCs w:val="28"/>
        </w:rPr>
      </w:pPr>
      <w:r w:rsidRPr="00D35760">
        <w:rPr>
          <w:rFonts w:ascii="Times New Roman" w:hAnsi="Times New Roman"/>
          <w:sz w:val="28"/>
          <w:szCs w:val="28"/>
        </w:rPr>
        <w:t xml:space="preserve">В Международный день защиты детей были проведены </w:t>
      </w:r>
      <w:r w:rsidRPr="00D35760">
        <w:rPr>
          <w:rFonts w:ascii="Times New Roman" w:hAnsi="Times New Roman"/>
          <w:sz w:val="28"/>
          <w:szCs w:val="28"/>
          <w:lang w:val="en-US"/>
        </w:rPr>
        <w:t>online</w:t>
      </w:r>
      <w:r w:rsidRPr="00D35760">
        <w:rPr>
          <w:rFonts w:ascii="Times New Roman" w:hAnsi="Times New Roman"/>
          <w:sz w:val="28"/>
          <w:szCs w:val="28"/>
        </w:rPr>
        <w:t>-конкурсы</w:t>
      </w:r>
      <w:r w:rsidRPr="00486EF1">
        <w:rPr>
          <w:rFonts w:ascii="Times New Roman" w:hAnsi="Times New Roman"/>
          <w:sz w:val="28"/>
          <w:szCs w:val="28"/>
        </w:rPr>
        <w:t xml:space="preserve"> детского рисунка «Мир глазами детей» и «Самое забавное видео», в котором приняли участие дети Рыбницкого района и города Рыбницы. Подарки и дипломы каждому участнику конкурса на дому вручали клоуны и сказочные герои из любимых сказок, приехавшие на празднично украшенных автомобилях.</w:t>
      </w:r>
    </w:p>
    <w:p w:rsidR="00A85A3A" w:rsidRPr="00486EF1" w:rsidRDefault="00A85A3A" w:rsidP="00A85A3A">
      <w:pPr>
        <w:spacing w:after="0" w:line="240" w:lineRule="auto"/>
        <w:contextualSpacing/>
        <w:jc w:val="both"/>
        <w:rPr>
          <w:rFonts w:ascii="Times New Roman" w:hAnsi="Times New Roman"/>
          <w:sz w:val="28"/>
          <w:szCs w:val="28"/>
        </w:rPr>
      </w:pPr>
      <w:r>
        <w:rPr>
          <w:noProof/>
          <w:lang w:eastAsia="ru-RU"/>
        </w:rPr>
        <w:drawing>
          <wp:inline distT="0" distB="0" distL="0" distR="0" wp14:anchorId="1D2AF3DD" wp14:editId="13DA1C36">
            <wp:extent cx="2876550" cy="1932940"/>
            <wp:effectExtent l="0" t="0" r="0" b="0"/>
            <wp:docPr id="194" name="Рисунок 194" descr="2-m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min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30938" cy="1969487"/>
                    </a:xfrm>
                    <a:prstGeom prst="rect">
                      <a:avLst/>
                    </a:prstGeom>
                    <a:noFill/>
                    <a:ln>
                      <a:noFill/>
                    </a:ln>
                  </pic:spPr>
                </pic:pic>
              </a:graphicData>
            </a:graphic>
          </wp:inline>
        </w:drawing>
      </w:r>
      <w:r>
        <w:rPr>
          <w:noProof/>
        </w:rPr>
        <w:t xml:space="preserve">  </w:t>
      </w:r>
      <w:r>
        <w:rPr>
          <w:noProof/>
          <w:lang w:eastAsia="ru-RU"/>
        </w:rPr>
        <w:drawing>
          <wp:inline distT="0" distB="0" distL="0" distR="0" wp14:anchorId="3178FC90" wp14:editId="097DFBF4">
            <wp:extent cx="2914650" cy="1903730"/>
            <wp:effectExtent l="0" t="0" r="0" b="1270"/>
            <wp:docPr id="195" name="Рисунок 195" descr="4-m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min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62733" cy="1935136"/>
                    </a:xfrm>
                    <a:prstGeom prst="rect">
                      <a:avLst/>
                    </a:prstGeom>
                    <a:noFill/>
                    <a:ln>
                      <a:noFill/>
                    </a:ln>
                  </pic:spPr>
                </pic:pic>
              </a:graphicData>
            </a:graphic>
          </wp:inline>
        </w:drawing>
      </w:r>
    </w:p>
    <w:p w:rsidR="00A85A3A" w:rsidRDefault="00A85A3A" w:rsidP="00424F2C">
      <w:pPr>
        <w:pStyle w:val="a5"/>
        <w:spacing w:line="276" w:lineRule="auto"/>
        <w:ind w:firstLine="709"/>
        <w:contextualSpacing/>
        <w:jc w:val="both"/>
        <w:rPr>
          <w:rFonts w:ascii="Times New Roman" w:hAnsi="Times New Roman"/>
          <w:sz w:val="28"/>
          <w:szCs w:val="28"/>
        </w:rPr>
      </w:pPr>
      <w:r w:rsidRPr="00486EF1">
        <w:rPr>
          <w:rFonts w:ascii="Times New Roman" w:hAnsi="Times New Roman"/>
          <w:sz w:val="28"/>
          <w:szCs w:val="28"/>
        </w:rPr>
        <w:t>- 12 июня</w:t>
      </w:r>
      <w:r>
        <w:rPr>
          <w:rFonts w:ascii="Times New Roman" w:hAnsi="Times New Roman"/>
          <w:sz w:val="28"/>
          <w:szCs w:val="28"/>
        </w:rPr>
        <w:t>,</w:t>
      </w:r>
      <w:r w:rsidRPr="00486EF1">
        <w:rPr>
          <w:rFonts w:ascii="Times New Roman" w:hAnsi="Times New Roman"/>
          <w:sz w:val="28"/>
          <w:szCs w:val="28"/>
        </w:rPr>
        <w:t xml:space="preserve"> в День России состоялась акция «Россия – необъятная страна». Во всех микрорайонах нашего города молодежь раздавала ленточки, символизирующие государственный флаг России, поздравляя всех с праздником.  На центральных площадях города и сёл района звучали популярные мелодии песен о России.</w:t>
      </w:r>
    </w:p>
    <w:p w:rsidR="00A85A3A" w:rsidRDefault="00A85A3A" w:rsidP="00A85A3A">
      <w:pPr>
        <w:pStyle w:val="a5"/>
        <w:contextualSpacing/>
        <w:jc w:val="center"/>
        <w:rPr>
          <w:rFonts w:ascii="Times New Roman" w:hAnsi="Times New Roman"/>
          <w:sz w:val="28"/>
          <w:szCs w:val="28"/>
        </w:rPr>
      </w:pPr>
      <w:r>
        <w:rPr>
          <w:noProof/>
        </w:rPr>
        <w:drawing>
          <wp:inline distT="0" distB="0" distL="0" distR="0" wp14:anchorId="413778BC" wp14:editId="081FADE0">
            <wp:extent cx="2535936" cy="1783608"/>
            <wp:effectExtent l="0" t="0" r="0" b="7620"/>
            <wp:docPr id="196" name="Рисунок 196" descr="ДР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Р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89114" cy="1821010"/>
                    </a:xfrm>
                    <a:prstGeom prst="rect">
                      <a:avLst/>
                    </a:prstGeom>
                    <a:noFill/>
                    <a:ln>
                      <a:noFill/>
                    </a:ln>
                  </pic:spPr>
                </pic:pic>
              </a:graphicData>
            </a:graphic>
          </wp:inline>
        </w:drawing>
      </w:r>
      <w:r>
        <w:rPr>
          <w:noProof/>
        </w:rPr>
        <w:t xml:space="preserve">     </w:t>
      </w:r>
      <w:r>
        <w:rPr>
          <w:noProof/>
        </w:rPr>
        <w:drawing>
          <wp:inline distT="0" distB="0" distL="0" distR="0" wp14:anchorId="425E1B3A" wp14:editId="2F476A65">
            <wp:extent cx="2438400" cy="1785543"/>
            <wp:effectExtent l="0" t="0" r="0" b="5715"/>
            <wp:docPr id="197" name="Рисунок 197" descr="ДР (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Р (1)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08908" cy="1837173"/>
                    </a:xfrm>
                    <a:prstGeom prst="rect">
                      <a:avLst/>
                    </a:prstGeom>
                    <a:noFill/>
                    <a:ln>
                      <a:noFill/>
                    </a:ln>
                  </pic:spPr>
                </pic:pic>
              </a:graphicData>
            </a:graphic>
          </wp:inline>
        </w:drawing>
      </w:r>
    </w:p>
    <w:p w:rsidR="00A85A3A" w:rsidRPr="00486EF1" w:rsidRDefault="00A85A3A" w:rsidP="00424F2C">
      <w:pPr>
        <w:pStyle w:val="a5"/>
        <w:spacing w:line="276" w:lineRule="auto"/>
        <w:ind w:firstLine="709"/>
        <w:contextualSpacing/>
        <w:jc w:val="both"/>
        <w:rPr>
          <w:rFonts w:ascii="Times New Roman" w:hAnsi="Times New Roman"/>
          <w:sz w:val="28"/>
          <w:szCs w:val="28"/>
        </w:rPr>
      </w:pPr>
      <w:r>
        <w:rPr>
          <w:rFonts w:ascii="Times New Roman" w:hAnsi="Times New Roman"/>
          <w:sz w:val="28"/>
          <w:szCs w:val="28"/>
        </w:rPr>
        <w:t xml:space="preserve">- 22 </w:t>
      </w:r>
      <w:r w:rsidRPr="00486EF1">
        <w:rPr>
          <w:rFonts w:ascii="Times New Roman" w:hAnsi="Times New Roman"/>
          <w:sz w:val="28"/>
          <w:szCs w:val="28"/>
        </w:rPr>
        <w:t xml:space="preserve">июня </w:t>
      </w:r>
      <w:r>
        <w:rPr>
          <w:rFonts w:ascii="Times New Roman" w:hAnsi="Times New Roman"/>
          <w:sz w:val="28"/>
          <w:szCs w:val="28"/>
        </w:rPr>
        <w:t xml:space="preserve">2020 года </w:t>
      </w:r>
      <w:r w:rsidRPr="00486EF1">
        <w:rPr>
          <w:rFonts w:ascii="Times New Roman" w:hAnsi="Times New Roman"/>
          <w:sz w:val="28"/>
          <w:szCs w:val="28"/>
        </w:rPr>
        <w:t>в 4</w:t>
      </w:r>
      <w:r>
        <w:rPr>
          <w:rFonts w:ascii="Times New Roman" w:hAnsi="Times New Roman"/>
          <w:sz w:val="28"/>
          <w:szCs w:val="28"/>
        </w:rPr>
        <w:t>:00</w:t>
      </w:r>
      <w:r w:rsidRPr="00486EF1">
        <w:rPr>
          <w:rFonts w:ascii="Times New Roman" w:hAnsi="Times New Roman"/>
          <w:sz w:val="28"/>
          <w:szCs w:val="28"/>
        </w:rPr>
        <w:t xml:space="preserve"> утра у Мемориала Славы (в звукозаписи) состоялся Памятный церемониал «Алое небо 41-г</w:t>
      </w:r>
      <w:r>
        <w:rPr>
          <w:rFonts w:ascii="Times New Roman" w:hAnsi="Times New Roman"/>
          <w:sz w:val="28"/>
          <w:szCs w:val="28"/>
        </w:rPr>
        <w:t xml:space="preserve">о», посвященный 79-й годовщине </w:t>
      </w:r>
      <w:r w:rsidRPr="00486EF1">
        <w:rPr>
          <w:rFonts w:ascii="Times New Roman" w:hAnsi="Times New Roman"/>
          <w:sz w:val="28"/>
          <w:szCs w:val="28"/>
        </w:rPr>
        <w:t>начала Великой Отечественной войны. В ходе мероприятия</w:t>
      </w:r>
      <w:r>
        <w:rPr>
          <w:rFonts w:ascii="Times New Roman" w:hAnsi="Times New Roman"/>
          <w:sz w:val="28"/>
          <w:szCs w:val="28"/>
        </w:rPr>
        <w:t>,</w:t>
      </w:r>
      <w:r w:rsidRPr="00486EF1">
        <w:rPr>
          <w:rFonts w:ascii="Times New Roman" w:hAnsi="Times New Roman"/>
          <w:sz w:val="28"/>
          <w:szCs w:val="28"/>
        </w:rPr>
        <w:t xml:space="preserve"> присутствующие почтили память тех, кто погиб во время Великой Отечественной войны.  </w:t>
      </w:r>
    </w:p>
    <w:p w:rsidR="00A85A3A" w:rsidRDefault="00A85A3A" w:rsidP="00424F2C">
      <w:pPr>
        <w:pStyle w:val="a5"/>
        <w:spacing w:line="276" w:lineRule="auto"/>
        <w:ind w:firstLine="709"/>
        <w:contextualSpacing/>
        <w:jc w:val="both"/>
        <w:rPr>
          <w:rFonts w:ascii="Times New Roman" w:hAnsi="Times New Roman"/>
          <w:sz w:val="28"/>
          <w:szCs w:val="28"/>
        </w:rPr>
      </w:pPr>
      <w:r w:rsidRPr="00486EF1">
        <w:rPr>
          <w:rFonts w:ascii="Times New Roman" w:hAnsi="Times New Roman"/>
          <w:sz w:val="28"/>
          <w:szCs w:val="28"/>
        </w:rPr>
        <w:t>В селах района, у памятников и обелисков прошла акция «Свеча Памяти» и возложение цветов. Во время возложения транслировались тематические песни и стихи.</w:t>
      </w:r>
    </w:p>
    <w:p w:rsidR="00A85A3A" w:rsidRPr="005F1F96" w:rsidRDefault="00A85A3A" w:rsidP="00A85A3A">
      <w:pPr>
        <w:pStyle w:val="a5"/>
        <w:contextualSpacing/>
        <w:jc w:val="both"/>
        <w:rPr>
          <w:rFonts w:ascii="Times New Roman" w:hAnsi="Times New Roman"/>
          <w:sz w:val="28"/>
          <w:szCs w:val="28"/>
        </w:rPr>
      </w:pPr>
      <w:r>
        <w:rPr>
          <w:noProof/>
        </w:rPr>
        <w:t xml:space="preserve">  </w:t>
      </w:r>
      <w:r>
        <w:rPr>
          <w:noProof/>
        </w:rPr>
        <w:drawing>
          <wp:inline distT="0" distB="0" distL="0" distR="0" wp14:anchorId="61C974DD" wp14:editId="089529C4">
            <wp:extent cx="2464511" cy="1762125"/>
            <wp:effectExtent l="0" t="0" r="0" b="0"/>
            <wp:docPr id="198" name="Рисунок 198" descr="22 июн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 июня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7334" cy="1764144"/>
                    </a:xfrm>
                    <a:prstGeom prst="rect">
                      <a:avLst/>
                    </a:prstGeom>
                    <a:noFill/>
                    <a:ln>
                      <a:noFill/>
                    </a:ln>
                  </pic:spPr>
                </pic:pic>
              </a:graphicData>
            </a:graphic>
          </wp:inline>
        </w:drawing>
      </w:r>
      <w:r>
        <w:rPr>
          <w:noProof/>
        </w:rPr>
        <w:t xml:space="preserve">    </w:t>
      </w:r>
      <w:r>
        <w:rPr>
          <w:noProof/>
        </w:rPr>
        <w:drawing>
          <wp:inline distT="0" distB="0" distL="0" distR="0" wp14:anchorId="5D6FF1C2" wp14:editId="2A9A8A1A">
            <wp:extent cx="3054569" cy="1771650"/>
            <wp:effectExtent l="0" t="0" r="0" b="0"/>
            <wp:docPr id="199" name="Рисунок 199" descr="22 июня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 июня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57378" cy="1773279"/>
                    </a:xfrm>
                    <a:prstGeom prst="rect">
                      <a:avLst/>
                    </a:prstGeom>
                    <a:noFill/>
                    <a:ln>
                      <a:noFill/>
                    </a:ln>
                  </pic:spPr>
                </pic:pic>
              </a:graphicData>
            </a:graphic>
          </wp:inline>
        </w:drawing>
      </w:r>
    </w:p>
    <w:p w:rsidR="00A85A3A" w:rsidRPr="00134CA3"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Праздничные мероприятия, посвящённые 30-й годовщине со Дня образования Приднестровья, начались с возложения цветов. Память рыбничан, погибших при защите ПМР, почтили минутой молчания. На площади Победы состоялась торжественная часть праздника. Под гимн Приднестровья и России были подняты государственные флаги. Праздничные мероприятия продолжились в городском парке. Для гостей и жителей города были организованы фотозоны.</w:t>
      </w:r>
    </w:p>
    <w:p w:rsidR="00A85A3A" w:rsidRDefault="00A85A3A" w:rsidP="00A85A3A">
      <w:pPr>
        <w:pStyle w:val="ac"/>
        <w:shd w:val="clear" w:color="auto" w:fill="FFFFFF"/>
        <w:spacing w:before="0" w:beforeAutospacing="0" w:after="0" w:afterAutospacing="0"/>
        <w:contextualSpacing/>
        <w:jc w:val="both"/>
        <w:textAlignment w:val="baseline"/>
        <w:rPr>
          <w:sz w:val="28"/>
          <w:szCs w:val="28"/>
        </w:rPr>
      </w:pPr>
      <w:r>
        <w:rPr>
          <w:noProof/>
        </w:rPr>
        <w:drawing>
          <wp:inline distT="0" distB="0" distL="0" distR="0" wp14:anchorId="05B0CD22" wp14:editId="6ABA41FA">
            <wp:extent cx="2867025" cy="1877288"/>
            <wp:effectExtent l="0" t="0" r="0" b="8890"/>
            <wp:docPr id="254" name="Рисунок 254" descr="3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 (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1303" cy="1906281"/>
                    </a:xfrm>
                    <a:prstGeom prst="rect">
                      <a:avLst/>
                    </a:prstGeom>
                    <a:noFill/>
                    <a:ln>
                      <a:noFill/>
                    </a:ln>
                  </pic:spPr>
                </pic:pic>
              </a:graphicData>
            </a:graphic>
          </wp:inline>
        </w:drawing>
      </w:r>
      <w:r w:rsidRPr="00B84CC8">
        <w:rPr>
          <w:noProof/>
          <w:sz w:val="28"/>
          <w:szCs w:val="28"/>
        </w:rPr>
        <w:drawing>
          <wp:inline distT="0" distB="0" distL="0" distR="0" wp14:anchorId="06820F9B" wp14:editId="469D637B">
            <wp:extent cx="2990850" cy="1877892"/>
            <wp:effectExtent l="0" t="0" r="0" b="8255"/>
            <wp:docPr id="255" name="Рисунок 255" descr="C:\Users\ТОМА\Desktop\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ТОМА\Desktop\28 (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3700" cy="1879681"/>
                    </a:xfrm>
                    <a:prstGeom prst="rect">
                      <a:avLst/>
                    </a:prstGeom>
                    <a:noFill/>
                    <a:ln>
                      <a:noFill/>
                    </a:ln>
                  </pic:spPr>
                </pic:pic>
              </a:graphicData>
            </a:graphic>
          </wp:inline>
        </w:drawing>
      </w:r>
    </w:p>
    <w:p w:rsidR="00A85A3A" w:rsidRPr="00134CA3"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 xml:space="preserve">Представители 16 сёл Рыбницкого района оформили музыкально-ярмарочные подворья, где расположили национальные предметы быта. Гостей угощали блюдами молдавской, украинской, русской национальной кухни и радовали творческими номерами. </w:t>
      </w:r>
    </w:p>
    <w:p w:rsidR="00A85A3A" w:rsidRDefault="00A85A3A" w:rsidP="00A85A3A">
      <w:pPr>
        <w:pStyle w:val="ac"/>
        <w:shd w:val="clear" w:color="auto" w:fill="FFFFFF"/>
        <w:spacing w:before="0" w:beforeAutospacing="0" w:after="0" w:afterAutospacing="0"/>
        <w:contextualSpacing/>
        <w:jc w:val="both"/>
        <w:textAlignment w:val="baseline"/>
        <w:rPr>
          <w:noProof/>
          <w:sz w:val="28"/>
          <w:szCs w:val="28"/>
        </w:rPr>
      </w:pPr>
      <w:r>
        <w:rPr>
          <w:noProof/>
          <w:sz w:val="28"/>
          <w:szCs w:val="28"/>
        </w:rPr>
        <w:t xml:space="preserve"> </w:t>
      </w:r>
    </w:p>
    <w:p w:rsidR="00A85A3A" w:rsidRDefault="00A85A3A" w:rsidP="00A85A3A">
      <w:pPr>
        <w:pStyle w:val="ac"/>
        <w:shd w:val="clear" w:color="auto" w:fill="FFFFFF"/>
        <w:spacing w:before="0" w:beforeAutospacing="0" w:after="0" w:afterAutospacing="0"/>
        <w:contextualSpacing/>
        <w:jc w:val="both"/>
        <w:textAlignment w:val="baseline"/>
        <w:rPr>
          <w:sz w:val="28"/>
          <w:szCs w:val="28"/>
        </w:rPr>
      </w:pPr>
      <w:r w:rsidRPr="00B84CC8">
        <w:rPr>
          <w:noProof/>
          <w:sz w:val="28"/>
          <w:szCs w:val="28"/>
        </w:rPr>
        <w:drawing>
          <wp:inline distT="0" distB="0" distL="0" distR="0" wp14:anchorId="502193B8" wp14:editId="332CD170">
            <wp:extent cx="5979381" cy="3591139"/>
            <wp:effectExtent l="0" t="0" r="2540" b="9525"/>
            <wp:docPr id="62" name="Рисунок 62" descr="C:\Users\ТОМА\Desktop\2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ТОМА\Desktop\25 (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32502" cy="3623043"/>
                    </a:xfrm>
                    <a:prstGeom prst="rect">
                      <a:avLst/>
                    </a:prstGeom>
                    <a:noFill/>
                    <a:ln>
                      <a:noFill/>
                    </a:ln>
                  </pic:spPr>
                </pic:pic>
              </a:graphicData>
            </a:graphic>
          </wp:inline>
        </w:drawing>
      </w:r>
      <w:r w:rsidRPr="004C62AE">
        <w:rPr>
          <w:noProof/>
          <w:sz w:val="28"/>
          <w:szCs w:val="28"/>
        </w:rPr>
        <w:drawing>
          <wp:inline distT="0" distB="0" distL="0" distR="0" wp14:anchorId="596B7620" wp14:editId="0A9F8B8F">
            <wp:extent cx="5979160" cy="3725974"/>
            <wp:effectExtent l="0" t="0" r="2540" b="8255"/>
            <wp:docPr id="65" name="Рисунок 65" descr="F:\2 сентября - подворье 2020\20200902_09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2 сентября - подворье 2020\20200902_0907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30154" cy="3757752"/>
                    </a:xfrm>
                    <a:prstGeom prst="rect">
                      <a:avLst/>
                    </a:prstGeom>
                    <a:noFill/>
                    <a:ln>
                      <a:noFill/>
                    </a:ln>
                  </pic:spPr>
                </pic:pic>
              </a:graphicData>
            </a:graphic>
          </wp:inline>
        </w:drawing>
      </w:r>
    </w:p>
    <w:p w:rsidR="00E06011" w:rsidRDefault="00E06011"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p>
    <w:p w:rsidR="00E06011" w:rsidRDefault="00E06011"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p>
    <w:p w:rsidR="00E06011" w:rsidRDefault="00E06011"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p>
    <w:p w:rsidR="00A85A3A" w:rsidRPr="00134CA3"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 xml:space="preserve">В другой части парка расположился «Город мастеров». </w:t>
      </w:r>
    </w:p>
    <w:p w:rsidR="00A85A3A" w:rsidRPr="00134CA3"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 xml:space="preserve">Тут были представлены поделки из самых разнообразных материалов, экспонировались выставки декоративно-прикладного творчества, были проведены различные мастер-классы. </w:t>
      </w:r>
    </w:p>
    <w:p w:rsidR="00A85A3A" w:rsidRDefault="00A85A3A" w:rsidP="00A85A3A">
      <w:pPr>
        <w:pStyle w:val="ac"/>
        <w:shd w:val="clear" w:color="auto" w:fill="FFFFFF"/>
        <w:spacing w:before="0" w:beforeAutospacing="0" w:after="0" w:afterAutospacing="0"/>
        <w:contextualSpacing/>
        <w:jc w:val="both"/>
        <w:textAlignment w:val="baseline"/>
        <w:rPr>
          <w:noProof/>
          <w:sz w:val="28"/>
          <w:szCs w:val="28"/>
        </w:rPr>
      </w:pPr>
      <w:r w:rsidRPr="004C62AE">
        <w:rPr>
          <w:noProof/>
          <w:sz w:val="28"/>
          <w:szCs w:val="28"/>
        </w:rPr>
        <w:drawing>
          <wp:inline distT="0" distB="0" distL="0" distR="0" wp14:anchorId="25B9AFF0" wp14:editId="5F9F4C7F">
            <wp:extent cx="3016250" cy="2888267"/>
            <wp:effectExtent l="6985" t="0" r="635" b="635"/>
            <wp:docPr id="70" name="Рисунок 70" descr="F:\2 сентября - подворье 2020\20200902_09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 сентября - подворье 2020\20200902_09002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044693" cy="2915503"/>
                    </a:xfrm>
                    <a:prstGeom prst="rect">
                      <a:avLst/>
                    </a:prstGeom>
                    <a:noFill/>
                    <a:ln>
                      <a:noFill/>
                    </a:ln>
                  </pic:spPr>
                </pic:pic>
              </a:graphicData>
            </a:graphic>
          </wp:inline>
        </w:drawing>
      </w:r>
      <w:r w:rsidRPr="004C62AE">
        <w:rPr>
          <w:noProof/>
          <w:sz w:val="28"/>
          <w:szCs w:val="28"/>
        </w:rPr>
        <w:drawing>
          <wp:inline distT="0" distB="0" distL="0" distR="0" wp14:anchorId="7D469AD2" wp14:editId="18AE5FB4">
            <wp:extent cx="2981325" cy="3028308"/>
            <wp:effectExtent l="0" t="0" r="0" b="1270"/>
            <wp:docPr id="72" name="Рисунок 72" descr="F:\2 сентября - подворье 2020\20200902_09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 сентября - подворье 2020\20200902_09003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10106" cy="3057542"/>
                    </a:xfrm>
                    <a:prstGeom prst="rect">
                      <a:avLst/>
                    </a:prstGeom>
                    <a:noFill/>
                    <a:ln>
                      <a:noFill/>
                    </a:ln>
                  </pic:spPr>
                </pic:pic>
              </a:graphicData>
            </a:graphic>
          </wp:inline>
        </w:drawing>
      </w:r>
    </w:p>
    <w:p w:rsidR="009923F7" w:rsidRDefault="009923F7"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p>
    <w:p w:rsidR="00A85A3A" w:rsidRPr="00134CA3"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134CA3">
        <w:rPr>
          <w:rFonts w:ascii="Times New Roman" w:hAnsi="Times New Roman" w:cs="Times New Roman"/>
          <w:sz w:val="28"/>
          <w:szCs w:val="28"/>
        </w:rPr>
        <w:t xml:space="preserve">Для детей была подготовлена игровая зона: работали аниматоры, были организованы развлекательные программы, игры, лабиринты, аттракционы и другие развлечения. </w:t>
      </w:r>
    </w:p>
    <w:p w:rsidR="00A85A3A" w:rsidRPr="00134CA3" w:rsidRDefault="00A85A3A" w:rsidP="009923F7">
      <w:pPr>
        <w:pStyle w:val="a5"/>
        <w:contextualSpacing/>
        <w:jc w:val="both"/>
        <w:rPr>
          <w:rFonts w:ascii="Times New Roman" w:hAnsi="Times New Roman"/>
          <w:sz w:val="28"/>
          <w:szCs w:val="28"/>
        </w:rPr>
      </w:pPr>
      <w:r>
        <w:rPr>
          <w:rFonts w:ascii="Times New Roman" w:hAnsi="Times New Roman"/>
          <w:b/>
          <w:i/>
          <w:noProof/>
          <w:sz w:val="28"/>
          <w:szCs w:val="28"/>
        </w:rPr>
        <w:t xml:space="preserve">    </w:t>
      </w:r>
      <w:r w:rsidR="009923F7">
        <w:rPr>
          <w:rFonts w:ascii="Times New Roman" w:hAnsi="Times New Roman"/>
          <w:b/>
          <w:i/>
          <w:noProof/>
          <w:sz w:val="28"/>
          <w:szCs w:val="28"/>
        </w:rPr>
        <w:t xml:space="preserve">     </w:t>
      </w:r>
      <w:r w:rsidRPr="00134CA3">
        <w:rPr>
          <w:rFonts w:ascii="Times New Roman" w:hAnsi="Times New Roman"/>
          <w:sz w:val="28"/>
          <w:szCs w:val="28"/>
        </w:rPr>
        <w:t>Вечером состоялся праздничный концерт. Рыбничан и гостей города порадовали выступления местных артистов, вокально-инструментального ансамбля «Днестр» МВД ПМР и группы «DoReDoS». В 21:00 небо озарил праздничный салют.</w:t>
      </w:r>
    </w:p>
    <w:p w:rsidR="00A85A3A" w:rsidRPr="00134CA3" w:rsidRDefault="00A85A3A" w:rsidP="00424F2C">
      <w:pPr>
        <w:spacing w:after="0"/>
        <w:ind w:firstLine="709"/>
        <w:jc w:val="both"/>
        <w:rPr>
          <w:rFonts w:ascii="Times New Roman" w:hAnsi="Times New Roman"/>
          <w:sz w:val="28"/>
          <w:szCs w:val="28"/>
        </w:rPr>
      </w:pPr>
      <w:r w:rsidRPr="00134CA3">
        <w:rPr>
          <w:rFonts w:ascii="Times New Roman" w:hAnsi="Times New Roman"/>
          <w:sz w:val="28"/>
          <w:szCs w:val="28"/>
        </w:rPr>
        <w:t xml:space="preserve">В селах Рыбницкого района работники сельских Домов культуры в честь Международного дня пожилых людей поздравили на дому старожилов. </w:t>
      </w:r>
    </w:p>
    <w:p w:rsidR="00A85A3A" w:rsidRPr="00B84A5F" w:rsidRDefault="00A85A3A" w:rsidP="00424F2C">
      <w:pPr>
        <w:pStyle w:val="ac"/>
        <w:shd w:val="clear" w:color="auto" w:fill="FFFFFF"/>
        <w:spacing w:before="0" w:beforeAutospacing="0" w:after="0" w:afterAutospacing="0" w:line="276" w:lineRule="auto"/>
        <w:ind w:firstLine="709"/>
        <w:contextualSpacing/>
        <w:jc w:val="both"/>
        <w:rPr>
          <w:rStyle w:val="af4"/>
          <w:rFonts w:ascii="Times New Roman" w:hAnsi="Times New Roman"/>
          <w:color w:val="auto"/>
          <w:sz w:val="28"/>
          <w:szCs w:val="28"/>
        </w:rPr>
      </w:pPr>
      <w:r w:rsidRPr="00B84A5F">
        <w:rPr>
          <w:rFonts w:ascii="Times New Roman" w:hAnsi="Times New Roman" w:cs="Times New Roman"/>
          <w:sz w:val="28"/>
          <w:szCs w:val="28"/>
        </w:rPr>
        <w:t xml:space="preserve">- 1 октября 2020 года впервые стартовал медиа-проект «Мир вокруг нас. Я тоже умею мечтать» для особенных детей. Он был приурочен ко Дню города и реализовался при содействии госадминистрации Рыбницкого района и города Рыбницы. Этот проект был создан для того, чтобы показать красоту внутреннего мира особенных детей и рассказать о том, что они, как и все дети, о чем-то мечтают: стать взрослыми, добиться успеха, найти друзей, пойти учиться, найти работу и стать нужным и полезным для общества. В рамках проекта все желающие мальчишки и девчонки посетили салоны красоты, где опытные мастера преображали деток, подбирали прически, а салоны-магазины одежды помогали подобрать наряд, подходящий образу и мечте ребенка. Воплощенные в жизнь образы детей войдут в историю нашего города в виде фото и видеоматериалов. </w:t>
      </w:r>
    </w:p>
    <w:p w:rsidR="00A85A3A" w:rsidRPr="00B84A5F"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r w:rsidRPr="00B84A5F">
        <w:rPr>
          <w:rFonts w:ascii="Times New Roman" w:hAnsi="Times New Roman" w:cs="Times New Roman"/>
          <w:sz w:val="28"/>
          <w:szCs w:val="28"/>
        </w:rPr>
        <w:t xml:space="preserve">- 30 октября 2020 года в Рыбнице почтили память жертв политический репрессий. День памяти жертв политических репрессий — это напоминание современникам о трагических страницах в истории государства, когда тысячи людей были обвинены в преступлениях, отправлены в исправительно-трудовые лагеря, в ссылку и на спецпоселения, лишены жизни. Десятки лет, оставшиеся в живых близкие и родственники, не знали о судьбах своих безвинно осуждённых родных и многие до сих пор не знают места их захоронения. За годы репрессий в МАССР тысячи людей были сосланы в лагеря и на поселения, почти 5,5 тысяч приговорены к расстрелу. </w:t>
      </w:r>
    </w:p>
    <w:p w:rsidR="00A85A3A" w:rsidRPr="00F86D10" w:rsidRDefault="00A85A3A" w:rsidP="00424F2C">
      <w:pPr>
        <w:spacing w:after="0" w:line="240" w:lineRule="auto"/>
        <w:jc w:val="center"/>
        <w:rPr>
          <w:rFonts w:ascii="Times New Roman" w:hAnsi="Times New Roman"/>
          <w:color w:val="005BD1"/>
          <w:sz w:val="28"/>
          <w:szCs w:val="28"/>
          <w:u w:val="single"/>
          <w:shd w:val="clear" w:color="auto" w:fill="FFFFFF"/>
        </w:rPr>
      </w:pPr>
      <w:r w:rsidRPr="00F86D10">
        <w:rPr>
          <w:rFonts w:ascii="Times New Roman" w:hAnsi="Times New Roman"/>
          <w:noProof/>
          <w:color w:val="005BD1"/>
          <w:sz w:val="28"/>
          <w:szCs w:val="28"/>
          <w:u w:val="single"/>
          <w:shd w:val="clear" w:color="auto" w:fill="FFFFFF"/>
          <w:lang w:eastAsia="ru-RU"/>
        </w:rPr>
        <w:drawing>
          <wp:inline distT="0" distB="0" distL="0" distR="0" wp14:anchorId="259773D1" wp14:editId="3E42CCED">
            <wp:extent cx="2262433" cy="2438400"/>
            <wp:effectExtent l="0" t="0" r="5080" b="0"/>
            <wp:docPr id="208" name="Рисунок 4" descr="C:\Users\Галина\Desktop\0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0 (5).jpg"/>
                    <pic:cNvPicPr>
                      <a:picLocks noChangeAspect="1" noChangeArrowheads="1"/>
                    </pic:cNvPicPr>
                  </pic:nvPicPr>
                  <pic:blipFill>
                    <a:blip r:embed="rId84" cstate="print"/>
                    <a:srcRect/>
                    <a:stretch>
                      <a:fillRect/>
                    </a:stretch>
                  </pic:blipFill>
                  <pic:spPr bwMode="auto">
                    <a:xfrm>
                      <a:off x="0" y="0"/>
                      <a:ext cx="2267026" cy="2443350"/>
                    </a:xfrm>
                    <a:prstGeom prst="rect">
                      <a:avLst/>
                    </a:prstGeom>
                    <a:noFill/>
                    <a:ln w="9525">
                      <a:noFill/>
                      <a:miter lim="800000"/>
                      <a:headEnd/>
                      <a:tailEnd/>
                    </a:ln>
                  </pic:spPr>
                </pic:pic>
              </a:graphicData>
            </a:graphic>
          </wp:inline>
        </w:drawing>
      </w:r>
      <w:r w:rsidRPr="00F86D10">
        <w:rPr>
          <w:rFonts w:ascii="Times New Roman" w:hAnsi="Times New Roman"/>
          <w:noProof/>
          <w:color w:val="005BD1"/>
          <w:sz w:val="28"/>
          <w:szCs w:val="28"/>
          <w:u w:val="single"/>
          <w:shd w:val="clear" w:color="auto" w:fill="FFFFFF"/>
          <w:lang w:eastAsia="ru-RU"/>
        </w:rPr>
        <w:drawing>
          <wp:inline distT="0" distB="0" distL="0" distR="0" wp14:anchorId="23BC7C30" wp14:editId="10F4F9FC">
            <wp:extent cx="2820578" cy="2457450"/>
            <wp:effectExtent l="0" t="0" r="0" b="0"/>
            <wp:docPr id="209" name="Рисунок 5" descr="C:\Users\Галина\Desktop\1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Desktop\1а (5).jpg"/>
                    <pic:cNvPicPr>
                      <a:picLocks noChangeAspect="1" noChangeArrowheads="1"/>
                    </pic:cNvPicPr>
                  </pic:nvPicPr>
                  <pic:blipFill>
                    <a:blip r:embed="rId85" cstate="print"/>
                    <a:srcRect/>
                    <a:stretch>
                      <a:fillRect/>
                    </a:stretch>
                  </pic:blipFill>
                  <pic:spPr bwMode="auto">
                    <a:xfrm>
                      <a:off x="0" y="0"/>
                      <a:ext cx="2831829" cy="2467253"/>
                    </a:xfrm>
                    <a:prstGeom prst="rect">
                      <a:avLst/>
                    </a:prstGeom>
                    <a:noFill/>
                    <a:ln w="9525">
                      <a:noFill/>
                      <a:miter lim="800000"/>
                      <a:headEnd/>
                      <a:tailEnd/>
                    </a:ln>
                  </pic:spPr>
                </pic:pic>
              </a:graphicData>
            </a:graphic>
          </wp:inline>
        </w:drawing>
      </w:r>
    </w:p>
    <w:p w:rsidR="00AF2A83" w:rsidRDefault="00AF2A83"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p>
    <w:p w:rsidR="00A85A3A"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r w:rsidRPr="00B84A5F">
        <w:rPr>
          <w:rFonts w:ascii="Times New Roman" w:hAnsi="Times New Roman" w:cs="Times New Roman"/>
          <w:sz w:val="28"/>
          <w:szCs w:val="28"/>
        </w:rPr>
        <w:t>- В канун 392-й годовщины со дня основания города Рыбницы Управление культуры совместно с госадминистрацией Рыбницкого района и г.Рыбницы организовали Фестиваль «Живи и процветай, мой город!». Фестиваль стартовал 26 октября 2020 года. Он проходил в трёх номинациях: видеопоздравление; поздравительная открытка большого формата (1х1,5м); песня, стихотворение, посвященные родному городу. Все участники фестиваля получили лотерейные билеты. Розыгрыш состоялся 20 ноября. Победители были в номинациях «Лучшее видеопоздравление», «Лучшее стихотворение, песня, посвященные родному городу» и «Поздравительная открытка большого формата». Никто ни остался без приза: USB-накопители, USB-колонки, наушники, электрочайники.</w:t>
      </w:r>
    </w:p>
    <w:p w:rsidR="00A85A3A" w:rsidRPr="00B84A5F"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color w:val="365F91" w:themeColor="accent1" w:themeShade="BF"/>
          <w:sz w:val="28"/>
          <w:szCs w:val="28"/>
        </w:rPr>
      </w:pPr>
      <w:r w:rsidRPr="00B84A5F">
        <w:rPr>
          <w:rFonts w:ascii="Times New Roman" w:hAnsi="Times New Roman" w:cs="Times New Roman"/>
          <w:sz w:val="28"/>
          <w:szCs w:val="28"/>
        </w:rPr>
        <w:t>21 ноября 2020 года Рыбница отметила свой 392-ой день рождения. Пандемия внесла свои корректировки в привычный для рыбничан формат празднования. От массовых мероприятий пришлось отказаться. С утра представители государственной администрации города, Совета народных депутатов и депутаты Верховного Совета возложили цветы к памятному знаку генерал-майору К.Н. Цветкову – командиру 41-й стрелковой гвардейской дивизии, которая принимала участие в освобождении Рыбницы от немецко-фашистских захватчиков весной 1944 года. Затем посетили Мемориальный комплекс, чтобы отдать дань памяти павшим в годы Великой Отечественной войны, необъявленной войне 1992 года и погибшим при ликвидации последствий аварии на Чернобыльской АЭС.  Память воинов почтили минутой молчания.</w:t>
      </w:r>
    </w:p>
    <w:p w:rsidR="00A85A3A" w:rsidRPr="00EC75A2" w:rsidRDefault="00A85A3A" w:rsidP="00424F2C">
      <w:pPr>
        <w:pStyle w:val="ac"/>
        <w:shd w:val="clear" w:color="auto" w:fill="FFFFFF"/>
        <w:spacing w:before="0" w:beforeAutospacing="0" w:after="0" w:afterAutospacing="0"/>
        <w:jc w:val="center"/>
        <w:textAlignment w:val="baseline"/>
      </w:pPr>
      <w:r>
        <w:rPr>
          <w:noProof/>
        </w:rPr>
        <w:drawing>
          <wp:inline distT="0" distB="0" distL="0" distR="0" wp14:anchorId="1F1CA8B5" wp14:editId="2980EF76">
            <wp:extent cx="5975798" cy="3347499"/>
            <wp:effectExtent l="0" t="0" r="6350" b="5715"/>
            <wp:docPr id="211" name="Рисунок 1" descr="C:\Users\Галина\Desktop\7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7 (46).jpg"/>
                    <pic:cNvPicPr>
                      <a:picLocks noChangeAspect="1" noChangeArrowheads="1"/>
                    </pic:cNvPicPr>
                  </pic:nvPicPr>
                  <pic:blipFill>
                    <a:blip r:embed="rId86" cstate="print"/>
                    <a:srcRect/>
                    <a:stretch>
                      <a:fillRect/>
                    </a:stretch>
                  </pic:blipFill>
                  <pic:spPr bwMode="auto">
                    <a:xfrm>
                      <a:off x="0" y="0"/>
                      <a:ext cx="6070748" cy="3400688"/>
                    </a:xfrm>
                    <a:prstGeom prst="rect">
                      <a:avLst/>
                    </a:prstGeom>
                    <a:noFill/>
                    <a:ln w="9525">
                      <a:noFill/>
                      <a:miter lim="800000"/>
                      <a:headEnd/>
                      <a:tailEnd/>
                    </a:ln>
                  </pic:spPr>
                </pic:pic>
              </a:graphicData>
            </a:graphic>
          </wp:inline>
        </w:drawing>
      </w:r>
    </w:p>
    <w:p w:rsidR="00A85A3A" w:rsidRPr="00356B90" w:rsidRDefault="00A85A3A" w:rsidP="00A85A3A">
      <w:pPr>
        <w:pStyle w:val="ac"/>
        <w:shd w:val="clear" w:color="auto" w:fill="FFFFFF"/>
        <w:spacing w:before="0" w:beforeAutospacing="0" w:after="0" w:afterAutospacing="0"/>
        <w:jc w:val="center"/>
        <w:textAlignment w:val="baseline"/>
        <w:rPr>
          <w:sz w:val="28"/>
          <w:szCs w:val="28"/>
        </w:rPr>
      </w:pPr>
    </w:p>
    <w:p w:rsidR="00A85A3A" w:rsidRPr="00B84A5F"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r w:rsidRPr="00B84A5F">
        <w:rPr>
          <w:rFonts w:ascii="Times New Roman" w:hAnsi="Times New Roman" w:cs="Times New Roman"/>
          <w:sz w:val="28"/>
          <w:szCs w:val="28"/>
        </w:rPr>
        <w:t>На центральной площади состоялась церемония поднятия государственного флага ПМР и флага города Рыбницы. Церемония вручения государственных наград началась с приветственного слова главы госадминистрации.</w:t>
      </w:r>
    </w:p>
    <w:p w:rsidR="00A85A3A" w:rsidRPr="00B84A5F"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r w:rsidRPr="00B84A5F">
        <w:rPr>
          <w:rFonts w:ascii="Times New Roman" w:hAnsi="Times New Roman" w:cs="Times New Roman"/>
          <w:sz w:val="28"/>
          <w:szCs w:val="28"/>
        </w:rPr>
        <w:t>Торжественная часть праздника на площади Победы закончилась музыкальным поздравлением артистов МУ «Рыбницкий Дворец культуры» Сергея Владимира и группы «Шанс».</w:t>
      </w:r>
    </w:p>
    <w:p w:rsidR="00A85A3A" w:rsidRPr="00B84A5F"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color w:val="0070C0"/>
          <w:sz w:val="28"/>
          <w:szCs w:val="28"/>
        </w:rPr>
      </w:pPr>
      <w:r w:rsidRPr="00B84A5F">
        <w:rPr>
          <w:rFonts w:ascii="Times New Roman" w:hAnsi="Times New Roman" w:cs="Times New Roman"/>
          <w:sz w:val="28"/>
          <w:szCs w:val="28"/>
        </w:rPr>
        <w:t xml:space="preserve">В этом году праздничный концерт прошел в режиме </w:t>
      </w:r>
      <w:hyperlink r:id="rId87" w:history="1">
        <w:r w:rsidRPr="00B84A5F">
          <w:rPr>
            <w:rStyle w:val="af4"/>
            <w:rFonts w:ascii="Times New Roman" w:hAnsi="Times New Roman"/>
            <w:color w:val="auto"/>
            <w:sz w:val="28"/>
            <w:szCs w:val="28"/>
            <w:bdr w:val="none" w:sz="0" w:space="0" w:color="auto" w:frame="1"/>
          </w:rPr>
          <w:t>онлайн</w:t>
        </w:r>
      </w:hyperlink>
      <w:r w:rsidRPr="00B84A5F">
        <w:rPr>
          <w:rFonts w:ascii="Times New Roman" w:hAnsi="Times New Roman" w:cs="Times New Roman"/>
          <w:sz w:val="28"/>
          <w:szCs w:val="28"/>
        </w:rPr>
        <w:t xml:space="preserve">. Коллективы городского Дворца культуры подготовили творческие выступления. </w:t>
      </w:r>
    </w:p>
    <w:p w:rsidR="001E373C" w:rsidRDefault="00A85A3A" w:rsidP="00424F2C">
      <w:pPr>
        <w:spacing w:after="0"/>
        <w:ind w:firstLine="709"/>
        <w:jc w:val="both"/>
        <w:rPr>
          <w:rFonts w:ascii="Times New Roman" w:hAnsi="Times New Roman"/>
          <w:sz w:val="28"/>
          <w:szCs w:val="28"/>
        </w:rPr>
      </w:pPr>
      <w:r w:rsidRPr="00B84A5F">
        <w:rPr>
          <w:rFonts w:ascii="Times New Roman" w:hAnsi="Times New Roman"/>
          <w:sz w:val="28"/>
          <w:szCs w:val="28"/>
        </w:rPr>
        <w:t>В честь 392-й годовщины со дня основания г.Рыбницы МУ «Рыбницкое музейное объединение» организовало онлайн-выставку «В краю народных умельцев». На выставке были представлены экспонаты из дерева конца Х</w:t>
      </w:r>
      <w:r w:rsidRPr="00B84A5F">
        <w:rPr>
          <w:rFonts w:ascii="Times New Roman" w:hAnsi="Times New Roman"/>
          <w:sz w:val="28"/>
          <w:szCs w:val="28"/>
          <w:lang w:val="en-US"/>
        </w:rPr>
        <w:t>I</w:t>
      </w:r>
      <w:r w:rsidRPr="00B84A5F">
        <w:rPr>
          <w:rFonts w:ascii="Times New Roman" w:hAnsi="Times New Roman"/>
          <w:sz w:val="28"/>
          <w:szCs w:val="28"/>
        </w:rPr>
        <w:t>Х - начала ХХ веков, предметы быта, инструменты из дерева, деревянная посуда.   Выставка состояла из 3-х тематических разделов: крестьянский быт, городской быт, посуда</w:t>
      </w:r>
    </w:p>
    <w:p w:rsidR="00A85A3A" w:rsidRPr="00B84A5F" w:rsidRDefault="00A85A3A" w:rsidP="00424F2C">
      <w:pPr>
        <w:spacing w:after="0"/>
        <w:ind w:firstLine="709"/>
        <w:jc w:val="both"/>
        <w:rPr>
          <w:rStyle w:val="af4"/>
          <w:rFonts w:ascii="Times New Roman" w:hAnsi="Times New Roman"/>
          <w:sz w:val="28"/>
          <w:szCs w:val="28"/>
          <w:shd w:val="clear" w:color="auto" w:fill="FFFFFF"/>
        </w:rPr>
      </w:pPr>
      <w:r w:rsidRPr="00B84A5F">
        <w:rPr>
          <w:rFonts w:ascii="Times New Roman" w:hAnsi="Times New Roman"/>
          <w:sz w:val="28"/>
          <w:szCs w:val="28"/>
          <w:shd w:val="clear" w:color="auto" w:fill="FFFFFF"/>
        </w:rPr>
        <w:t>Ко всемирному дню борьбы со СПИДом 1 декабря 2020 года работники Рыбницкого молодежного центра сняли видеоролик «Будь бдительным / ВИЧ». Молодые люди призвали каждого быть бдительным и понимать, что профилактика очень важна в борьбе за здоровье.</w:t>
      </w:r>
      <w:r w:rsidRPr="00B84A5F">
        <w:rPr>
          <w:rStyle w:val="af4"/>
          <w:rFonts w:ascii="Times New Roman" w:hAnsi="Times New Roman"/>
          <w:sz w:val="28"/>
          <w:szCs w:val="28"/>
          <w:shd w:val="clear" w:color="auto" w:fill="FFFFFF"/>
        </w:rPr>
        <w:t xml:space="preserve">  </w:t>
      </w:r>
    </w:p>
    <w:p w:rsidR="00A85A3A" w:rsidRPr="00C93799" w:rsidRDefault="00A85A3A" w:rsidP="00800226">
      <w:pPr>
        <w:spacing w:after="0"/>
        <w:ind w:firstLine="709"/>
        <w:jc w:val="both"/>
        <w:rPr>
          <w:rFonts w:ascii="Times New Roman" w:hAnsi="Times New Roman"/>
          <w:sz w:val="28"/>
          <w:szCs w:val="28"/>
          <w:shd w:val="clear" w:color="auto" w:fill="FFFFFF"/>
        </w:rPr>
      </w:pPr>
      <w:r w:rsidRPr="00C93799">
        <w:rPr>
          <w:rFonts w:ascii="Times New Roman" w:hAnsi="Times New Roman"/>
          <w:sz w:val="28"/>
          <w:szCs w:val="28"/>
          <w:shd w:val="clear" w:color="auto" w:fill="FFFFFF"/>
        </w:rPr>
        <w:t xml:space="preserve">В канун новогодних и рождественских праздников в Рыбнице стартовал новогодний социальный проект «Особенная ёлка». Чтоб принять участие в этой акции, родителям совместно с ребёнком нужно было написать письмо-записку с желанием и повесить её на «Особенную Ёлочку», которая установлена у Городского Дворца Культуры. </w:t>
      </w:r>
      <w:hyperlink r:id="rId88" w:history="1">
        <w:r w:rsidRPr="00C93799">
          <w:rPr>
            <w:rFonts w:ascii="Times New Roman" w:hAnsi="Times New Roman"/>
            <w:sz w:val="28"/>
            <w:szCs w:val="28"/>
            <w:shd w:val="clear" w:color="auto" w:fill="FFFFFF"/>
          </w:rPr>
          <w:t>https://youtu.be/XvMJwnaCaaY</w:t>
        </w:r>
      </w:hyperlink>
    </w:p>
    <w:p w:rsidR="00A85A3A" w:rsidRPr="00424F2C"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424F2C">
        <w:rPr>
          <w:rFonts w:ascii="Times New Roman" w:hAnsi="Times New Roman" w:cs="Times New Roman"/>
          <w:sz w:val="28"/>
          <w:szCs w:val="28"/>
        </w:rPr>
        <w:t>«Новогоднее видеопоздравление», «Зимняя сказка на окошке», «Новогодняя поделка «Символ Нового года»», «Новый год у ворот».</w:t>
      </w:r>
    </w:p>
    <w:p w:rsidR="00A85A3A" w:rsidRPr="00B84A5F" w:rsidRDefault="00A85A3A" w:rsidP="00424F2C">
      <w:pPr>
        <w:pStyle w:val="ac"/>
        <w:shd w:val="clear" w:color="auto" w:fill="FFFFFF"/>
        <w:spacing w:before="0" w:beforeAutospacing="0" w:after="0" w:afterAutospacing="0" w:line="276" w:lineRule="auto"/>
        <w:ind w:firstLine="709"/>
        <w:contextualSpacing/>
        <w:jc w:val="both"/>
        <w:textAlignment w:val="baseline"/>
        <w:rPr>
          <w:rFonts w:ascii="Times New Roman" w:hAnsi="Times New Roman" w:cs="Times New Roman"/>
          <w:sz w:val="28"/>
          <w:szCs w:val="28"/>
        </w:rPr>
      </w:pPr>
      <w:r w:rsidRPr="00B84A5F">
        <w:rPr>
          <w:rFonts w:ascii="Times New Roman" w:hAnsi="Times New Roman" w:cs="Times New Roman"/>
          <w:sz w:val="28"/>
          <w:szCs w:val="28"/>
        </w:rPr>
        <w:t>По итогам конкурса жюри определило трех победителей по каждой номинации, которые были награждены грамотами и призами. Все участники конкурса получили дипломы за участие и новогодние подарочки в виде конфет.</w:t>
      </w:r>
    </w:p>
    <w:p w:rsidR="001E373C" w:rsidRDefault="00A85A3A" w:rsidP="00424F2C">
      <w:pPr>
        <w:spacing w:after="0"/>
        <w:ind w:firstLine="709"/>
        <w:jc w:val="both"/>
        <w:rPr>
          <w:rFonts w:ascii="Times New Roman" w:hAnsi="Times New Roman"/>
          <w:sz w:val="28"/>
          <w:szCs w:val="28"/>
          <w:shd w:val="clear" w:color="auto" w:fill="FFFFFF"/>
        </w:rPr>
      </w:pPr>
      <w:r w:rsidRPr="00B84A5F">
        <w:rPr>
          <w:rFonts w:ascii="Times New Roman" w:hAnsi="Times New Roman"/>
          <w:color w:val="222222"/>
          <w:sz w:val="28"/>
          <w:szCs w:val="28"/>
          <w:shd w:val="clear" w:color="auto" w:fill="FFFFFF"/>
        </w:rPr>
        <w:t>«</w:t>
      </w:r>
      <w:r w:rsidRPr="00B84A5F">
        <w:rPr>
          <w:rFonts w:ascii="Times New Roman" w:hAnsi="Times New Roman"/>
          <w:sz w:val="28"/>
          <w:szCs w:val="28"/>
          <w:shd w:val="clear" w:color="auto" w:fill="FFFFFF"/>
        </w:rPr>
        <w:t xml:space="preserve">Страшно жутко интересное расследование”. Вот с таким необычным, интригующим названием 29 декабря 2020 года вышла на канале </w:t>
      </w:r>
      <w:r w:rsidRPr="00B84A5F">
        <w:rPr>
          <w:rFonts w:ascii="Times New Roman" w:hAnsi="Times New Roman"/>
          <w:sz w:val="28"/>
          <w:szCs w:val="28"/>
        </w:rPr>
        <w:t>Уoutube</w:t>
      </w:r>
      <w:r w:rsidRPr="00B84A5F">
        <w:rPr>
          <w:rFonts w:ascii="Times New Roman" w:hAnsi="Times New Roman"/>
          <w:sz w:val="28"/>
          <w:szCs w:val="28"/>
          <w:shd w:val="clear" w:color="auto" w:fill="FFFFFF"/>
        </w:rPr>
        <w:t xml:space="preserve"> 1-я часть новогодней открытки от города Рыбницы, которую создал отдел по работе с детьми МУ «Рыбницкий Дворец культуры» при поддержке Управления Культуры. </w:t>
      </w:r>
    </w:p>
    <w:p w:rsidR="00A85A3A" w:rsidRPr="00DC0CB5" w:rsidRDefault="00A85A3A" w:rsidP="00424F2C">
      <w:pPr>
        <w:spacing w:after="0"/>
        <w:ind w:firstLine="709"/>
        <w:contextualSpacing/>
        <w:rPr>
          <w:rFonts w:ascii="Times New Roman" w:hAnsi="Times New Roman"/>
          <w:sz w:val="28"/>
          <w:szCs w:val="28"/>
        </w:rPr>
      </w:pPr>
      <w:r w:rsidRPr="00DC0CB5">
        <w:rPr>
          <w:rFonts w:ascii="Times New Roman" w:hAnsi="Times New Roman"/>
          <w:sz w:val="28"/>
          <w:szCs w:val="28"/>
        </w:rPr>
        <w:t xml:space="preserve">В отчетном периоде музеи города и района посетило </w:t>
      </w:r>
      <w:r>
        <w:rPr>
          <w:rFonts w:ascii="Times New Roman" w:hAnsi="Times New Roman"/>
          <w:sz w:val="28"/>
          <w:szCs w:val="28"/>
        </w:rPr>
        <w:t>765 человек</w:t>
      </w:r>
      <w:r w:rsidRPr="00DC0CB5">
        <w:rPr>
          <w:rFonts w:ascii="Times New Roman" w:hAnsi="Times New Roman"/>
          <w:sz w:val="28"/>
          <w:szCs w:val="28"/>
        </w:rPr>
        <w:t>.</w:t>
      </w:r>
    </w:p>
    <w:p w:rsidR="00424F2C" w:rsidRPr="00A94AB6" w:rsidRDefault="00A85A3A" w:rsidP="001E510B">
      <w:pPr>
        <w:spacing w:after="0"/>
        <w:ind w:firstLine="709"/>
        <w:contextualSpacing/>
        <w:jc w:val="both"/>
        <w:rPr>
          <w:rFonts w:ascii="Times New Roman" w:hAnsi="Times New Roman"/>
          <w:sz w:val="24"/>
          <w:szCs w:val="24"/>
        </w:rPr>
      </w:pPr>
      <w:r w:rsidRPr="00DC0CB5">
        <w:rPr>
          <w:rFonts w:ascii="Times New Roman" w:hAnsi="Times New Roman"/>
          <w:sz w:val="28"/>
          <w:szCs w:val="28"/>
        </w:rPr>
        <w:t xml:space="preserve">Всего проведено </w:t>
      </w:r>
      <w:r>
        <w:rPr>
          <w:rFonts w:ascii="Times New Roman" w:hAnsi="Times New Roman"/>
          <w:sz w:val="28"/>
          <w:szCs w:val="28"/>
        </w:rPr>
        <w:t>157 экскурсий</w:t>
      </w:r>
      <w:r w:rsidRPr="00DC0CB5">
        <w:rPr>
          <w:rFonts w:ascii="Times New Roman" w:hAnsi="Times New Roman"/>
          <w:sz w:val="28"/>
          <w:szCs w:val="28"/>
        </w:rPr>
        <w:t xml:space="preserve">, </w:t>
      </w:r>
      <w:r>
        <w:rPr>
          <w:rFonts w:ascii="Times New Roman" w:hAnsi="Times New Roman"/>
          <w:sz w:val="28"/>
          <w:szCs w:val="28"/>
        </w:rPr>
        <w:t>44 лекции, оформлено</w:t>
      </w:r>
      <w:r w:rsidRPr="00DC0CB5">
        <w:rPr>
          <w:rFonts w:ascii="Times New Roman" w:hAnsi="Times New Roman"/>
          <w:sz w:val="28"/>
          <w:szCs w:val="28"/>
        </w:rPr>
        <w:t xml:space="preserve"> </w:t>
      </w:r>
      <w:r>
        <w:rPr>
          <w:rFonts w:ascii="Times New Roman" w:hAnsi="Times New Roman"/>
          <w:sz w:val="28"/>
          <w:szCs w:val="28"/>
        </w:rPr>
        <w:t>46 выставок</w:t>
      </w:r>
      <w:r w:rsidRPr="00DC0CB5">
        <w:rPr>
          <w:rFonts w:ascii="Times New Roman" w:hAnsi="Times New Roman"/>
          <w:sz w:val="28"/>
          <w:szCs w:val="28"/>
        </w:rPr>
        <w:t xml:space="preserve">, организовано </w:t>
      </w:r>
      <w:r>
        <w:rPr>
          <w:rFonts w:ascii="Times New Roman" w:hAnsi="Times New Roman"/>
          <w:sz w:val="28"/>
          <w:szCs w:val="28"/>
        </w:rPr>
        <w:t>24</w:t>
      </w:r>
      <w:r w:rsidRPr="00DC0CB5">
        <w:rPr>
          <w:rFonts w:ascii="Times New Roman" w:hAnsi="Times New Roman"/>
          <w:sz w:val="28"/>
          <w:szCs w:val="28"/>
        </w:rPr>
        <w:t xml:space="preserve"> культурно-массовых мероприятия.</w:t>
      </w:r>
    </w:p>
    <w:p w:rsidR="00424F2C" w:rsidRDefault="00424F2C" w:rsidP="00A85A3A">
      <w:pPr>
        <w:spacing w:after="0" w:line="240" w:lineRule="auto"/>
        <w:contextualSpacing/>
        <w:jc w:val="center"/>
        <w:rPr>
          <w:rFonts w:ascii="Times New Roman" w:hAnsi="Times New Roman"/>
          <w:sz w:val="24"/>
          <w:szCs w:val="24"/>
          <w:shd w:val="clear" w:color="auto" w:fill="FFFFFF"/>
        </w:rPr>
      </w:pPr>
    </w:p>
    <w:p w:rsidR="00A85A3A" w:rsidRDefault="00A85A3A" w:rsidP="00A85A3A">
      <w:pPr>
        <w:spacing w:after="0" w:line="240" w:lineRule="auto"/>
        <w:contextualSpacing/>
        <w:jc w:val="center"/>
        <w:rPr>
          <w:rFonts w:ascii="Times New Roman" w:hAnsi="Times New Roman"/>
          <w:bCs/>
          <w:sz w:val="28"/>
          <w:szCs w:val="28"/>
        </w:rPr>
      </w:pPr>
      <w:r w:rsidRPr="001D7917">
        <w:rPr>
          <w:rFonts w:ascii="Times New Roman" w:hAnsi="Times New Roman"/>
          <w:bCs/>
          <w:noProof/>
          <w:sz w:val="24"/>
          <w:szCs w:val="24"/>
          <w:lang w:eastAsia="ru-RU"/>
        </w:rPr>
        <w:drawing>
          <wp:inline distT="0" distB="0" distL="0" distR="0" wp14:anchorId="6461778A" wp14:editId="0A33D0E9">
            <wp:extent cx="2828925" cy="2121694"/>
            <wp:effectExtent l="0" t="0" r="0" b="0"/>
            <wp:docPr id="217" name="Рисунок 217" descr="C:\Users\User\Downloads\высавка МБС к 23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высавка МБС к 23 февраля.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8925" cy="2121694"/>
                    </a:xfrm>
                    <a:prstGeom prst="rect">
                      <a:avLst/>
                    </a:prstGeom>
                    <a:noFill/>
                    <a:ln>
                      <a:noFill/>
                    </a:ln>
                  </pic:spPr>
                </pic:pic>
              </a:graphicData>
            </a:graphic>
          </wp:inline>
        </w:drawing>
      </w:r>
      <w:r w:rsidRPr="00B17D0E">
        <w:rPr>
          <w:rFonts w:ascii="Times New Roman" w:hAnsi="Times New Roman"/>
          <w:bCs/>
          <w:noProof/>
          <w:sz w:val="28"/>
          <w:szCs w:val="28"/>
          <w:lang w:eastAsia="ru-RU"/>
        </w:rPr>
        <w:drawing>
          <wp:inline distT="0" distB="0" distL="0" distR="0" wp14:anchorId="00E24414" wp14:editId="035A670C">
            <wp:extent cx="1585913" cy="2114550"/>
            <wp:effectExtent l="0" t="0" r="0" b="0"/>
            <wp:docPr id="218" name="Рисунок 218" descr="C:\Users\User\Downloads\ДК 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ДК 23.0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85913" cy="2114550"/>
                    </a:xfrm>
                    <a:prstGeom prst="rect">
                      <a:avLst/>
                    </a:prstGeom>
                    <a:noFill/>
                    <a:ln>
                      <a:noFill/>
                    </a:ln>
                  </pic:spPr>
                </pic:pic>
              </a:graphicData>
            </a:graphic>
          </wp:inline>
        </w:drawing>
      </w:r>
    </w:p>
    <w:p w:rsidR="00424F2C" w:rsidRPr="00A94AB6" w:rsidRDefault="00424F2C" w:rsidP="00424F2C">
      <w:pPr>
        <w:spacing w:after="0" w:line="240" w:lineRule="auto"/>
        <w:contextualSpacing/>
        <w:jc w:val="center"/>
        <w:rPr>
          <w:rFonts w:ascii="Times New Roman" w:hAnsi="Times New Roman"/>
          <w:sz w:val="24"/>
          <w:szCs w:val="24"/>
          <w:shd w:val="clear" w:color="auto" w:fill="FFFFFF"/>
        </w:rPr>
      </w:pPr>
      <w:r w:rsidRPr="00A94AB6">
        <w:rPr>
          <w:rFonts w:ascii="Times New Roman" w:hAnsi="Times New Roman"/>
          <w:sz w:val="24"/>
          <w:szCs w:val="24"/>
          <w:shd w:val="clear" w:color="auto" w:fill="FFFFFF"/>
        </w:rPr>
        <w:t xml:space="preserve">Выставка «Рыбницкого музея Боевой славы» ко Дню защитника Отечества </w:t>
      </w:r>
    </w:p>
    <w:p w:rsidR="00424F2C" w:rsidRPr="00A94AB6" w:rsidRDefault="00424F2C" w:rsidP="00424F2C">
      <w:pPr>
        <w:spacing w:after="0" w:line="240" w:lineRule="auto"/>
        <w:contextualSpacing/>
        <w:jc w:val="center"/>
        <w:rPr>
          <w:rFonts w:ascii="Times New Roman" w:hAnsi="Times New Roman"/>
          <w:bCs/>
          <w:sz w:val="24"/>
          <w:szCs w:val="24"/>
        </w:rPr>
      </w:pPr>
      <w:r w:rsidRPr="00A94AB6">
        <w:rPr>
          <w:rFonts w:ascii="Times New Roman" w:hAnsi="Times New Roman"/>
          <w:sz w:val="24"/>
          <w:szCs w:val="24"/>
          <w:shd w:val="clear" w:color="auto" w:fill="FFFFFF"/>
        </w:rPr>
        <w:t>«Отечеству на верность присягая»</w:t>
      </w:r>
    </w:p>
    <w:p w:rsidR="00424F2C" w:rsidRDefault="00424F2C" w:rsidP="00A85A3A">
      <w:pPr>
        <w:spacing w:after="0" w:line="240" w:lineRule="auto"/>
        <w:contextualSpacing/>
        <w:jc w:val="center"/>
        <w:rPr>
          <w:rFonts w:ascii="Times New Roman" w:hAnsi="Times New Roman"/>
          <w:sz w:val="24"/>
          <w:szCs w:val="24"/>
          <w:shd w:val="clear" w:color="auto" w:fill="FFFFFF"/>
        </w:rPr>
      </w:pPr>
    </w:p>
    <w:p w:rsidR="00A85A3A" w:rsidRPr="003D33AB" w:rsidRDefault="00A85A3A" w:rsidP="00A85A3A">
      <w:pPr>
        <w:spacing w:after="0" w:line="240" w:lineRule="auto"/>
        <w:contextualSpacing/>
        <w:jc w:val="center"/>
        <w:rPr>
          <w:rFonts w:ascii="Times New Roman" w:hAnsi="Times New Roman"/>
          <w:bCs/>
          <w:noProof/>
          <w:sz w:val="28"/>
          <w:szCs w:val="28"/>
        </w:rPr>
      </w:pPr>
      <w:r w:rsidRPr="00B17D0E">
        <w:rPr>
          <w:rFonts w:ascii="Times New Roman" w:hAnsi="Times New Roman"/>
          <w:bCs/>
          <w:noProof/>
          <w:sz w:val="28"/>
          <w:szCs w:val="28"/>
          <w:lang w:eastAsia="ru-RU"/>
        </w:rPr>
        <w:drawing>
          <wp:inline distT="0" distB="0" distL="0" distR="0" wp14:anchorId="3E2FD82E" wp14:editId="4C85311D">
            <wp:extent cx="2794000" cy="2095500"/>
            <wp:effectExtent l="0" t="0" r="6350" b="0"/>
            <wp:docPr id="219" name="Рисунок 219" descr="C:\Users\User\Downloads\IMG_20200301_1146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00301_11462110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94861" cy="2096146"/>
                    </a:xfrm>
                    <a:prstGeom prst="rect">
                      <a:avLst/>
                    </a:prstGeom>
                    <a:noFill/>
                    <a:ln>
                      <a:noFill/>
                    </a:ln>
                  </pic:spPr>
                </pic:pic>
              </a:graphicData>
            </a:graphic>
          </wp:inline>
        </w:drawing>
      </w:r>
      <w:r>
        <w:rPr>
          <w:rFonts w:ascii="Times New Roman" w:hAnsi="Times New Roman"/>
          <w:bCs/>
          <w:noProof/>
          <w:sz w:val="28"/>
          <w:szCs w:val="28"/>
        </w:rPr>
        <w:t xml:space="preserve">      </w:t>
      </w:r>
      <w:r w:rsidRPr="00B17D0E">
        <w:rPr>
          <w:rFonts w:ascii="Times New Roman" w:hAnsi="Times New Roman"/>
          <w:bCs/>
          <w:noProof/>
          <w:sz w:val="28"/>
          <w:szCs w:val="28"/>
          <w:lang w:eastAsia="ru-RU"/>
        </w:rPr>
        <w:drawing>
          <wp:inline distT="0" distB="0" distL="0" distR="0" wp14:anchorId="2CB9FC4E" wp14:editId="7610FCD9">
            <wp:extent cx="2053216" cy="2171700"/>
            <wp:effectExtent l="0" t="0" r="4445" b="0"/>
            <wp:docPr id="220" name="Рисунок 220" descr="C:\Users\User\Download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56636" cy="2175318"/>
                    </a:xfrm>
                    <a:prstGeom prst="rect">
                      <a:avLst/>
                    </a:prstGeom>
                    <a:noFill/>
                    <a:ln>
                      <a:noFill/>
                    </a:ln>
                  </pic:spPr>
                </pic:pic>
              </a:graphicData>
            </a:graphic>
          </wp:inline>
        </w:drawing>
      </w:r>
    </w:p>
    <w:p w:rsidR="00424F2C" w:rsidRPr="00A94AB6" w:rsidRDefault="00424F2C" w:rsidP="00424F2C">
      <w:pPr>
        <w:spacing w:after="0" w:line="240" w:lineRule="auto"/>
        <w:contextualSpacing/>
        <w:jc w:val="center"/>
        <w:rPr>
          <w:rFonts w:ascii="Times New Roman" w:hAnsi="Times New Roman"/>
          <w:bCs/>
          <w:sz w:val="24"/>
          <w:szCs w:val="24"/>
        </w:rPr>
      </w:pPr>
      <w:r w:rsidRPr="00A94AB6">
        <w:rPr>
          <w:rFonts w:ascii="Times New Roman" w:hAnsi="Times New Roman"/>
          <w:sz w:val="24"/>
          <w:szCs w:val="24"/>
          <w:shd w:val="clear" w:color="auto" w:fill="FFFFFF"/>
        </w:rPr>
        <w:t>Выставка «Рыбницкого историко-краеведческого музея» «Чай люблю из самовара», в рамках празднования Масленицы</w:t>
      </w:r>
    </w:p>
    <w:p w:rsidR="00A85A3A" w:rsidRPr="00486EF1" w:rsidRDefault="00A85A3A" w:rsidP="00A85A3A">
      <w:pPr>
        <w:spacing w:after="0" w:line="240" w:lineRule="auto"/>
        <w:ind w:firstLine="851"/>
        <w:contextualSpacing/>
        <w:jc w:val="center"/>
        <w:rPr>
          <w:rFonts w:ascii="Times New Roman" w:hAnsi="Times New Roman"/>
          <w:bCs/>
          <w:sz w:val="28"/>
          <w:szCs w:val="28"/>
        </w:rPr>
      </w:pPr>
    </w:p>
    <w:p w:rsidR="00A85A3A" w:rsidRPr="00E91CF0" w:rsidRDefault="00A85A3A" w:rsidP="00424F2C">
      <w:pPr>
        <w:pStyle w:val="13"/>
        <w:spacing w:line="276" w:lineRule="auto"/>
        <w:ind w:left="0" w:firstLine="851"/>
        <w:jc w:val="both"/>
        <w:rPr>
          <w:color w:val="000000"/>
          <w:sz w:val="28"/>
          <w:szCs w:val="28"/>
        </w:rPr>
      </w:pPr>
      <w:r w:rsidRPr="00050B01">
        <w:rPr>
          <w:color w:val="000000"/>
          <w:sz w:val="28"/>
          <w:szCs w:val="28"/>
        </w:rPr>
        <w:t xml:space="preserve">В связи с введением чрезвычайного положения по предотвращению коронавирусной инфекции на территории ПМР работа музеев МУ «РМО» была переведена в </w:t>
      </w:r>
      <w:r w:rsidRPr="00050B01">
        <w:rPr>
          <w:color w:val="000000"/>
          <w:sz w:val="28"/>
          <w:szCs w:val="28"/>
          <w:lang w:val="en-US"/>
        </w:rPr>
        <w:t>online</w:t>
      </w:r>
      <w:r w:rsidRPr="00050B01">
        <w:rPr>
          <w:color w:val="000000"/>
          <w:sz w:val="28"/>
          <w:szCs w:val="28"/>
        </w:rPr>
        <w:t xml:space="preserve"> - режим, что позволило выполнить количество созданных выставок на 107% по сравнению с отчетным периодом прошлого года.</w:t>
      </w:r>
    </w:p>
    <w:p w:rsidR="00A85A3A" w:rsidRPr="000E350B" w:rsidRDefault="00A85A3A" w:rsidP="00424F2C">
      <w:pPr>
        <w:pStyle w:val="13"/>
        <w:spacing w:line="276" w:lineRule="auto"/>
        <w:ind w:left="0" w:firstLine="851"/>
        <w:jc w:val="both"/>
        <w:rPr>
          <w:color w:val="000000"/>
          <w:sz w:val="28"/>
          <w:szCs w:val="28"/>
        </w:rPr>
      </w:pPr>
      <w:r w:rsidRPr="00E91CF0">
        <w:rPr>
          <w:sz w:val="28"/>
          <w:szCs w:val="28"/>
        </w:rPr>
        <w:t>В рамках научно-исследовательской деятельности, специалисты музейного объединения постоянно пополняют фонды новыми экспонатами, работая в архивах, с предприятиями и населением</w:t>
      </w:r>
      <w:r>
        <w:rPr>
          <w:sz w:val="28"/>
          <w:szCs w:val="28"/>
        </w:rPr>
        <w:t xml:space="preserve">. В ходе работы были </w:t>
      </w:r>
      <w:r w:rsidRPr="000E350B">
        <w:rPr>
          <w:color w:val="000000"/>
          <w:sz w:val="28"/>
          <w:szCs w:val="28"/>
        </w:rPr>
        <w:t>подготовлены 4 научные статьи для публикации в Республиканском научном и общественно-политическом</w:t>
      </w:r>
      <w:r>
        <w:rPr>
          <w:color w:val="000000"/>
          <w:sz w:val="28"/>
          <w:szCs w:val="28"/>
        </w:rPr>
        <w:t xml:space="preserve"> издании «Исторический альманах </w:t>
      </w:r>
      <w:r w:rsidRPr="000E350B">
        <w:rPr>
          <w:color w:val="000000"/>
          <w:sz w:val="28"/>
          <w:szCs w:val="28"/>
        </w:rPr>
        <w:t xml:space="preserve">Приднестровья». - № 12. </w:t>
      </w:r>
    </w:p>
    <w:p w:rsidR="00A85A3A" w:rsidRDefault="00A85A3A" w:rsidP="00424F2C">
      <w:pPr>
        <w:spacing w:after="0"/>
        <w:ind w:firstLine="851"/>
        <w:contextualSpacing/>
        <w:jc w:val="both"/>
        <w:rPr>
          <w:rFonts w:ascii="Times New Roman" w:hAnsi="Times New Roman"/>
          <w:sz w:val="28"/>
          <w:szCs w:val="28"/>
        </w:rPr>
      </w:pPr>
      <w:r>
        <w:rPr>
          <w:rFonts w:ascii="Times New Roman" w:hAnsi="Times New Roman"/>
          <w:sz w:val="28"/>
          <w:szCs w:val="28"/>
        </w:rPr>
        <w:t>В течение</w:t>
      </w:r>
      <w:r w:rsidRPr="000E350B">
        <w:rPr>
          <w:rFonts w:ascii="Times New Roman" w:hAnsi="Times New Roman"/>
          <w:sz w:val="28"/>
          <w:szCs w:val="28"/>
        </w:rPr>
        <w:t xml:space="preserve"> отчетного периода основной фонд музеев пополнился на </w:t>
      </w:r>
      <w:r w:rsidR="00556942">
        <w:rPr>
          <w:rFonts w:ascii="Times New Roman" w:hAnsi="Times New Roman"/>
          <w:sz w:val="28"/>
          <w:szCs w:val="28"/>
        </w:rPr>
        <w:t xml:space="preserve">                  </w:t>
      </w:r>
      <w:r w:rsidRPr="000E350B">
        <w:rPr>
          <w:rFonts w:ascii="Times New Roman" w:hAnsi="Times New Roman"/>
          <w:sz w:val="28"/>
          <w:szCs w:val="28"/>
        </w:rPr>
        <w:t>536</w:t>
      </w:r>
      <w:r w:rsidRPr="00E91CF0">
        <w:rPr>
          <w:rFonts w:ascii="Times New Roman" w:hAnsi="Times New Roman"/>
          <w:sz w:val="28"/>
          <w:szCs w:val="28"/>
        </w:rPr>
        <w:t xml:space="preserve"> экспонатов.</w:t>
      </w:r>
    </w:p>
    <w:p w:rsidR="00A85A3A" w:rsidRPr="00C7796D" w:rsidRDefault="00A85A3A" w:rsidP="00424F2C">
      <w:pPr>
        <w:spacing w:after="0"/>
        <w:ind w:firstLine="851"/>
        <w:contextualSpacing/>
        <w:jc w:val="both"/>
        <w:rPr>
          <w:rFonts w:ascii="Times New Roman" w:hAnsi="Times New Roman"/>
          <w:color w:val="000000"/>
          <w:sz w:val="28"/>
          <w:szCs w:val="28"/>
        </w:rPr>
      </w:pPr>
      <w:r w:rsidRPr="00C7796D">
        <w:rPr>
          <w:rFonts w:ascii="Times New Roman" w:hAnsi="Times New Roman"/>
          <w:color w:val="000000"/>
          <w:sz w:val="28"/>
          <w:szCs w:val="28"/>
        </w:rPr>
        <w:t xml:space="preserve">В рамках 30-летия </w:t>
      </w:r>
      <w:r>
        <w:rPr>
          <w:rFonts w:ascii="Times New Roman" w:hAnsi="Times New Roman"/>
          <w:color w:val="000000"/>
          <w:sz w:val="28"/>
          <w:szCs w:val="28"/>
        </w:rPr>
        <w:t xml:space="preserve">со дня </w:t>
      </w:r>
      <w:r w:rsidRPr="00C7796D">
        <w:rPr>
          <w:rFonts w:ascii="Times New Roman" w:hAnsi="Times New Roman"/>
          <w:color w:val="000000"/>
          <w:sz w:val="28"/>
          <w:szCs w:val="28"/>
        </w:rPr>
        <w:t>образования</w:t>
      </w:r>
      <w:r>
        <w:rPr>
          <w:rFonts w:ascii="Times New Roman" w:hAnsi="Times New Roman"/>
          <w:color w:val="000000"/>
          <w:sz w:val="28"/>
          <w:szCs w:val="28"/>
        </w:rPr>
        <w:t xml:space="preserve"> ПМР были организованы</w:t>
      </w:r>
      <w:r w:rsidRPr="00C7796D">
        <w:rPr>
          <w:rFonts w:ascii="Times New Roman" w:hAnsi="Times New Roman"/>
          <w:color w:val="000000"/>
          <w:sz w:val="28"/>
          <w:szCs w:val="28"/>
        </w:rPr>
        <w:t xml:space="preserve">: </w:t>
      </w:r>
    </w:p>
    <w:p w:rsidR="00A85A3A" w:rsidRDefault="00A85A3A" w:rsidP="00424F2C">
      <w:pPr>
        <w:spacing w:after="0"/>
        <w:ind w:firstLine="851"/>
        <w:contextualSpacing/>
        <w:jc w:val="both"/>
        <w:rPr>
          <w:rFonts w:ascii="Times New Roman" w:hAnsi="Times New Roman"/>
          <w:color w:val="000000"/>
          <w:sz w:val="28"/>
          <w:szCs w:val="28"/>
        </w:rPr>
      </w:pPr>
      <w:r w:rsidRPr="00C7796D">
        <w:rPr>
          <w:rFonts w:ascii="Times New Roman" w:hAnsi="Times New Roman"/>
          <w:color w:val="000000"/>
          <w:sz w:val="28"/>
          <w:szCs w:val="28"/>
        </w:rPr>
        <w:t xml:space="preserve">- </w:t>
      </w:r>
      <w:r>
        <w:rPr>
          <w:rFonts w:ascii="Times New Roman" w:hAnsi="Times New Roman"/>
          <w:color w:val="000000"/>
          <w:sz w:val="28"/>
          <w:szCs w:val="28"/>
        </w:rPr>
        <w:t>выставка-коллаж</w:t>
      </w:r>
      <w:r w:rsidRPr="00C7796D">
        <w:rPr>
          <w:rFonts w:ascii="Times New Roman" w:hAnsi="Times New Roman"/>
          <w:color w:val="000000"/>
          <w:sz w:val="28"/>
          <w:szCs w:val="28"/>
        </w:rPr>
        <w:t xml:space="preserve"> «</w:t>
      </w:r>
      <w:r>
        <w:rPr>
          <w:rFonts w:ascii="Times New Roman" w:hAnsi="Times New Roman"/>
          <w:color w:val="000000"/>
          <w:sz w:val="28"/>
          <w:szCs w:val="28"/>
        </w:rPr>
        <w:t xml:space="preserve">Очарование старины» </w:t>
      </w:r>
      <w:r w:rsidRPr="00C7796D">
        <w:rPr>
          <w:rFonts w:ascii="Times New Roman" w:hAnsi="Times New Roman"/>
          <w:color w:val="000000"/>
          <w:sz w:val="28"/>
          <w:szCs w:val="28"/>
        </w:rPr>
        <w:t>в городском парке</w:t>
      </w:r>
      <w:r>
        <w:rPr>
          <w:rFonts w:ascii="Times New Roman" w:hAnsi="Times New Roman"/>
          <w:color w:val="000000"/>
          <w:sz w:val="28"/>
          <w:szCs w:val="28"/>
        </w:rPr>
        <w:t>;</w:t>
      </w:r>
    </w:p>
    <w:p w:rsidR="00A85A3A" w:rsidRPr="00933B12" w:rsidRDefault="00A85A3A" w:rsidP="00424F2C">
      <w:pPr>
        <w:spacing w:after="0"/>
        <w:ind w:firstLine="851"/>
        <w:contextualSpacing/>
        <w:jc w:val="both"/>
        <w:rPr>
          <w:rFonts w:ascii="Times New Roman" w:hAnsi="Times New Roman"/>
          <w:sz w:val="28"/>
          <w:szCs w:val="28"/>
        </w:rPr>
      </w:pPr>
      <w:r w:rsidRPr="00933B12">
        <w:rPr>
          <w:rFonts w:ascii="Times New Roman" w:hAnsi="Times New Roman"/>
          <w:color w:val="000000"/>
          <w:sz w:val="28"/>
          <w:szCs w:val="28"/>
        </w:rPr>
        <w:t xml:space="preserve">- </w:t>
      </w:r>
      <w:r w:rsidRPr="00933B12">
        <w:rPr>
          <w:rFonts w:ascii="Times New Roman" w:hAnsi="Times New Roman"/>
          <w:sz w:val="28"/>
          <w:szCs w:val="28"/>
        </w:rPr>
        <w:t>встреча с защитниками ПМР на площадке у входа в администрацию села Воронково</w:t>
      </w:r>
      <w:r>
        <w:rPr>
          <w:rFonts w:ascii="Times New Roman" w:hAnsi="Times New Roman"/>
          <w:sz w:val="28"/>
          <w:szCs w:val="28"/>
        </w:rPr>
        <w:t>;</w:t>
      </w:r>
    </w:p>
    <w:p w:rsidR="00A85A3A" w:rsidRPr="00933B12" w:rsidRDefault="00A85A3A" w:rsidP="00424F2C">
      <w:pPr>
        <w:spacing w:after="0"/>
        <w:ind w:firstLine="851"/>
        <w:contextualSpacing/>
        <w:rPr>
          <w:rFonts w:ascii="Times New Roman" w:hAnsi="Times New Roman"/>
          <w:sz w:val="28"/>
          <w:szCs w:val="28"/>
        </w:rPr>
      </w:pPr>
      <w:r w:rsidRPr="00933B12">
        <w:rPr>
          <w:rFonts w:ascii="Times New Roman" w:hAnsi="Times New Roman"/>
          <w:sz w:val="28"/>
          <w:szCs w:val="28"/>
        </w:rPr>
        <w:t xml:space="preserve">- </w:t>
      </w:r>
      <w:r w:rsidRPr="00933B12">
        <w:rPr>
          <w:rFonts w:ascii="Times New Roman" w:hAnsi="Times New Roman"/>
          <w:sz w:val="28"/>
          <w:szCs w:val="28"/>
          <w:lang w:val="en-US"/>
        </w:rPr>
        <w:t>Online</w:t>
      </w:r>
      <w:r w:rsidRPr="00933B12">
        <w:rPr>
          <w:rFonts w:ascii="Times New Roman" w:hAnsi="Times New Roman"/>
          <w:sz w:val="28"/>
          <w:szCs w:val="28"/>
        </w:rPr>
        <w:t xml:space="preserve"> - лекция «Приднестровская Молдавская Республика – история и современность» в ПГУ им.Т.Г.Шевченко</w:t>
      </w:r>
      <w:r>
        <w:rPr>
          <w:rFonts w:ascii="Times New Roman" w:hAnsi="Times New Roman"/>
          <w:sz w:val="28"/>
          <w:szCs w:val="28"/>
        </w:rPr>
        <w:t>;</w:t>
      </w:r>
    </w:p>
    <w:p w:rsidR="00A85A3A" w:rsidRDefault="00A85A3A" w:rsidP="00424F2C">
      <w:pPr>
        <w:spacing w:after="0"/>
        <w:ind w:firstLine="851"/>
        <w:contextualSpacing/>
        <w:rPr>
          <w:rFonts w:ascii="Times New Roman" w:hAnsi="Times New Roman"/>
          <w:sz w:val="28"/>
          <w:szCs w:val="28"/>
        </w:rPr>
      </w:pPr>
      <w:r w:rsidRPr="00933B12">
        <w:rPr>
          <w:rFonts w:ascii="Times New Roman" w:hAnsi="Times New Roman"/>
          <w:sz w:val="28"/>
          <w:szCs w:val="28"/>
        </w:rPr>
        <w:t>- массовое мероприятие «Республика моя - мой благодатный край!»</w:t>
      </w:r>
    </w:p>
    <w:p w:rsidR="00A85A3A" w:rsidRPr="00424F2C" w:rsidRDefault="00A85A3A" w:rsidP="00424F2C">
      <w:pPr>
        <w:pStyle w:val="western"/>
        <w:tabs>
          <w:tab w:val="left" w:pos="567"/>
        </w:tabs>
        <w:spacing w:before="0" w:beforeAutospacing="0" w:after="0" w:afterAutospacing="0" w:line="276" w:lineRule="auto"/>
        <w:ind w:firstLine="851"/>
        <w:jc w:val="both"/>
        <w:rPr>
          <w:sz w:val="28"/>
          <w:szCs w:val="28"/>
        </w:rPr>
      </w:pPr>
      <w:r w:rsidRPr="00BA6D41">
        <w:rPr>
          <w:sz w:val="28"/>
          <w:szCs w:val="28"/>
        </w:rPr>
        <w:t xml:space="preserve">В течение </w:t>
      </w:r>
      <w:r>
        <w:rPr>
          <w:sz w:val="28"/>
          <w:szCs w:val="28"/>
        </w:rPr>
        <w:t>отчетного года</w:t>
      </w:r>
      <w:r w:rsidRPr="00BA6D41">
        <w:rPr>
          <w:sz w:val="28"/>
          <w:szCs w:val="28"/>
        </w:rPr>
        <w:t xml:space="preserve"> </w:t>
      </w:r>
      <w:r>
        <w:rPr>
          <w:sz w:val="28"/>
          <w:szCs w:val="28"/>
        </w:rPr>
        <w:t>проводилась</w:t>
      </w:r>
      <w:r w:rsidRPr="00BA6D41">
        <w:rPr>
          <w:sz w:val="28"/>
          <w:szCs w:val="28"/>
        </w:rPr>
        <w:t xml:space="preserve"> поисковая работа по уточнению и правильному написанию фамилий, имен, отчеств погибших воинов-освободителей на Братских могилах и Памятниках воинам, погибшим в годы ВОВ в Рыбницком районе для составления новых мемориальных надписей на плитах к 75-летию Победы в Великой Отечественной войне 1941-1945 гг., проведена поисковая работа по дополнению сведений о младшем лейтенанте Столярове Н.М. для составления надписи на мемориальный стенд возле Братской могилы советских воинов и памятника односельчанам, </w:t>
      </w:r>
      <w:r w:rsidRPr="00424F2C">
        <w:rPr>
          <w:sz w:val="28"/>
          <w:szCs w:val="28"/>
        </w:rPr>
        <w:t xml:space="preserve">погибшим в годы ВОВ 1941–1945 гг. </w:t>
      </w:r>
      <w:r w:rsidRPr="006452A0">
        <w:rPr>
          <w:sz w:val="28"/>
          <w:szCs w:val="28"/>
        </w:rPr>
        <w:t>с. Ульма</w:t>
      </w:r>
      <w:r w:rsidRPr="00424F2C">
        <w:rPr>
          <w:sz w:val="28"/>
          <w:szCs w:val="28"/>
        </w:rPr>
        <w:t>.</w:t>
      </w:r>
    </w:p>
    <w:p w:rsidR="00A85A3A" w:rsidRDefault="00A85A3A" w:rsidP="00A85A3A">
      <w:pPr>
        <w:pStyle w:val="western"/>
        <w:tabs>
          <w:tab w:val="left" w:pos="567"/>
        </w:tabs>
        <w:spacing w:before="0" w:beforeAutospacing="0" w:after="0" w:afterAutospacing="0"/>
        <w:rPr>
          <w:color w:val="FF0000"/>
          <w:sz w:val="28"/>
          <w:szCs w:val="28"/>
        </w:rPr>
      </w:pPr>
      <w:r w:rsidRPr="00CF1AB1">
        <w:rPr>
          <w:noProof/>
          <w:color w:val="FF0000"/>
          <w:sz w:val="28"/>
          <w:szCs w:val="28"/>
        </w:rPr>
        <w:drawing>
          <wp:inline distT="0" distB="0" distL="0" distR="0" wp14:anchorId="062AEDF3" wp14:editId="37F729DE">
            <wp:extent cx="5907820" cy="3490986"/>
            <wp:effectExtent l="0" t="0" r="0" b="0"/>
            <wp:docPr id="23" name="Рисунок 23" descr="F:\1.Фото памятников для Учетных карт 23.09.2020\Ульма\IMG_7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Фото памятников для Учетных карт 23.09.2020\Ульма\IMG_722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9606" cy="3515678"/>
                    </a:xfrm>
                    <a:prstGeom prst="rect">
                      <a:avLst/>
                    </a:prstGeom>
                    <a:noFill/>
                    <a:ln>
                      <a:noFill/>
                    </a:ln>
                  </pic:spPr>
                </pic:pic>
              </a:graphicData>
            </a:graphic>
          </wp:inline>
        </w:drawing>
      </w:r>
    </w:p>
    <w:p w:rsidR="00A85A3A" w:rsidRPr="006452A0" w:rsidRDefault="00A85A3A" w:rsidP="00A85A3A">
      <w:pPr>
        <w:pStyle w:val="western"/>
        <w:tabs>
          <w:tab w:val="left" w:pos="567"/>
        </w:tabs>
        <w:spacing w:before="0" w:beforeAutospacing="0" w:after="0" w:afterAutospacing="0"/>
        <w:contextualSpacing/>
        <w:jc w:val="center"/>
        <w:rPr>
          <w:rStyle w:val="apple-converted-space"/>
        </w:rPr>
      </w:pPr>
      <w:r w:rsidRPr="00BA6D41">
        <w:t xml:space="preserve">Мемориальный стенд возле Братской могилы советских воинов и памятника односельчанам, </w:t>
      </w:r>
      <w:r w:rsidRPr="00BA6D41">
        <w:rPr>
          <w:rStyle w:val="apple-converted-space"/>
        </w:rPr>
        <w:t xml:space="preserve">погибшим в годы ВОВ 1941–1945 гг. </w:t>
      </w:r>
      <w:r w:rsidRPr="006452A0">
        <w:t>с. Ульма</w:t>
      </w:r>
    </w:p>
    <w:p w:rsidR="00A85A3A" w:rsidRPr="006452A0" w:rsidRDefault="00A85A3A" w:rsidP="00A85A3A">
      <w:pPr>
        <w:spacing w:after="0" w:line="240" w:lineRule="auto"/>
        <w:ind w:firstLine="709"/>
        <w:jc w:val="both"/>
        <w:rPr>
          <w:rFonts w:ascii="Times New Roman" w:hAnsi="Times New Roman"/>
          <w:sz w:val="28"/>
          <w:szCs w:val="28"/>
        </w:rPr>
      </w:pPr>
    </w:p>
    <w:p w:rsidR="00A85A3A" w:rsidRPr="005E46AF" w:rsidRDefault="00A85A3A" w:rsidP="00A85A3A">
      <w:pPr>
        <w:spacing w:after="0" w:line="240" w:lineRule="auto"/>
        <w:contextualSpacing/>
        <w:rPr>
          <w:rFonts w:ascii="Times New Roman" w:hAnsi="Times New Roman"/>
          <w:color w:val="FF0000"/>
          <w:sz w:val="28"/>
          <w:szCs w:val="28"/>
        </w:rPr>
      </w:pPr>
      <w:r w:rsidRPr="00CF1AB1">
        <w:rPr>
          <w:rFonts w:ascii="Times New Roman" w:hAnsi="Times New Roman"/>
          <w:noProof/>
          <w:color w:val="FF0000"/>
          <w:sz w:val="28"/>
          <w:szCs w:val="28"/>
          <w:lang w:eastAsia="ru-RU"/>
        </w:rPr>
        <w:drawing>
          <wp:inline distT="0" distB="0" distL="0" distR="0" wp14:anchorId="4CE86DC6" wp14:editId="0BC81688">
            <wp:extent cx="2419350" cy="2349923"/>
            <wp:effectExtent l="0" t="0" r="0" b="0"/>
            <wp:docPr id="27" name="Рисунок 27" descr="F:\1.Фото памятников для Учетных карт 23.09.2020\Андреевка (кладбище)\IMG_7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1.Фото памятников для Учетных карт 23.09.2020\Андреевка (кладбище)\IMG_724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19350" cy="2349923"/>
                    </a:xfrm>
                    <a:prstGeom prst="rect">
                      <a:avLst/>
                    </a:prstGeom>
                    <a:noFill/>
                    <a:ln>
                      <a:noFill/>
                    </a:ln>
                  </pic:spPr>
                </pic:pic>
              </a:graphicData>
            </a:graphic>
          </wp:inline>
        </w:drawing>
      </w:r>
      <w:r w:rsidRPr="00CF1AB1">
        <w:rPr>
          <w:rFonts w:ascii="Times New Roman" w:hAnsi="Times New Roman"/>
          <w:noProof/>
          <w:color w:val="FF0000"/>
          <w:sz w:val="28"/>
          <w:szCs w:val="28"/>
          <w:lang w:eastAsia="ru-RU"/>
        </w:rPr>
        <w:drawing>
          <wp:inline distT="0" distB="0" distL="0" distR="0" wp14:anchorId="16150B78" wp14:editId="4065A694">
            <wp:extent cx="3510598" cy="2340398"/>
            <wp:effectExtent l="0" t="0" r="0" b="3175"/>
            <wp:docPr id="221" name="Рисунок 221" descr="F:\1.Фото памятников для Учетных карт 23.09.2020\Владимировка\IMG_7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Фото памятников для Учетных карт 23.09.2020\Владимировка\IMG_700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10598" cy="2340398"/>
                    </a:xfrm>
                    <a:prstGeom prst="rect">
                      <a:avLst/>
                    </a:prstGeom>
                    <a:noFill/>
                    <a:ln>
                      <a:noFill/>
                    </a:ln>
                  </pic:spPr>
                </pic:pic>
              </a:graphicData>
            </a:graphic>
          </wp:inline>
        </w:drawing>
      </w: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9923F7" w:rsidRDefault="009923F7" w:rsidP="00424F2C">
      <w:pPr>
        <w:spacing w:after="0"/>
        <w:ind w:firstLine="709"/>
        <w:jc w:val="both"/>
        <w:rPr>
          <w:rFonts w:ascii="Times New Roman" w:hAnsi="Times New Roman"/>
          <w:sz w:val="28"/>
          <w:szCs w:val="28"/>
        </w:rPr>
      </w:pPr>
    </w:p>
    <w:p w:rsidR="00A85A3A" w:rsidRDefault="00A85A3A" w:rsidP="00424F2C">
      <w:pPr>
        <w:spacing w:after="0"/>
        <w:ind w:firstLine="709"/>
        <w:jc w:val="both"/>
        <w:rPr>
          <w:rFonts w:ascii="Times New Roman" w:hAnsi="Times New Roman"/>
          <w:sz w:val="28"/>
          <w:szCs w:val="28"/>
        </w:rPr>
      </w:pPr>
      <w:r w:rsidRPr="00424F2C">
        <w:rPr>
          <w:rFonts w:ascii="Times New Roman" w:hAnsi="Times New Roman"/>
          <w:sz w:val="28"/>
          <w:szCs w:val="28"/>
        </w:rPr>
        <w:t xml:space="preserve">В селе Большой Молокиш был проведен ремонт мемориальной стены, установлены мемориальные плиты; цифры «1941-1945» отремонтированы; установлена мемориальная табличка «Никто не забыт – ничто не забыто!» </w:t>
      </w:r>
      <w:r w:rsidR="00556942">
        <w:rPr>
          <w:rFonts w:ascii="Times New Roman" w:hAnsi="Times New Roman"/>
          <w:sz w:val="28"/>
          <w:szCs w:val="28"/>
        </w:rPr>
        <w:t xml:space="preserve">                </w:t>
      </w:r>
      <w:r w:rsidRPr="00424F2C">
        <w:rPr>
          <w:rFonts w:ascii="Times New Roman" w:hAnsi="Times New Roman"/>
          <w:sz w:val="28"/>
          <w:szCs w:val="28"/>
        </w:rPr>
        <w:t>(2 плиты). Братская могила облицована плиткой, установлена мемориальная плита; постамент памятника забетонирован, статуя солдата отремонтирована; основание Вечного огня забетонировано; проведено переустройство системы подачи газа к Вечному огню.</w:t>
      </w:r>
    </w:p>
    <w:p w:rsidR="00A85A3A" w:rsidRDefault="00A85A3A" w:rsidP="00A85A3A">
      <w:pPr>
        <w:spacing w:after="0" w:line="240" w:lineRule="auto"/>
        <w:ind w:firstLine="708"/>
        <w:contextualSpacing/>
        <w:jc w:val="both"/>
        <w:rPr>
          <w:rFonts w:ascii="Times New Roman" w:hAnsi="Times New Roman"/>
          <w:sz w:val="28"/>
          <w:szCs w:val="28"/>
        </w:rPr>
      </w:pPr>
      <w:r w:rsidRPr="00BA6D41">
        <w:rPr>
          <w:rFonts w:ascii="Times New Roman" w:hAnsi="Times New Roman"/>
          <w:noProof/>
          <w:sz w:val="28"/>
          <w:szCs w:val="28"/>
          <w:lang w:eastAsia="ru-RU"/>
        </w:rPr>
        <w:drawing>
          <wp:inline distT="0" distB="0" distL="0" distR="0" wp14:anchorId="16B44725" wp14:editId="1D1A25F1">
            <wp:extent cx="2562225" cy="1847850"/>
            <wp:effectExtent l="0" t="0" r="9525" b="0"/>
            <wp:docPr id="222" name="Рисунок 222" descr="F:\+++Фото объезда20.01-22.01.2020 г. Памятники\Большой Молокиш\IMG_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 объезда20.01-22.01.2020 г. Памятники\Большой Молокиш\IMG_571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62637" cy="1848147"/>
                    </a:xfrm>
                    <a:prstGeom prst="rect">
                      <a:avLst/>
                    </a:prstGeom>
                    <a:noFill/>
                    <a:ln>
                      <a:noFill/>
                    </a:ln>
                  </pic:spPr>
                </pic:pic>
              </a:graphicData>
            </a:graphic>
          </wp:inline>
        </w:drawing>
      </w:r>
      <w:r>
        <w:rPr>
          <w:rFonts w:ascii="Times New Roman" w:hAnsi="Times New Roman"/>
          <w:noProof/>
          <w:sz w:val="28"/>
          <w:szCs w:val="28"/>
        </w:rPr>
        <w:t xml:space="preserve">   </w:t>
      </w:r>
      <w:r w:rsidRPr="00BA6D41">
        <w:rPr>
          <w:rFonts w:ascii="Times New Roman" w:hAnsi="Times New Roman"/>
          <w:noProof/>
          <w:sz w:val="28"/>
          <w:szCs w:val="28"/>
          <w:lang w:eastAsia="ru-RU"/>
        </w:rPr>
        <w:drawing>
          <wp:inline distT="0" distB="0" distL="0" distR="0" wp14:anchorId="0F2E5DAE" wp14:editId="00CC887F">
            <wp:extent cx="2590800" cy="1666875"/>
            <wp:effectExtent l="0" t="0" r="0" b="9525"/>
            <wp:docPr id="30" name="Рисунок 30" descr="F:\1.Фото памятников для Учетных карт 23.09.2020\Большой Молокиш\2. гот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1.Фото памятников для Учетных карт 23.09.2020\Большой Молокиш\2. готово.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91080" cy="1667055"/>
                    </a:xfrm>
                    <a:prstGeom prst="rect">
                      <a:avLst/>
                    </a:prstGeom>
                    <a:noFill/>
                    <a:ln>
                      <a:noFill/>
                    </a:ln>
                  </pic:spPr>
                </pic:pic>
              </a:graphicData>
            </a:graphic>
          </wp:inline>
        </w:drawing>
      </w:r>
    </w:p>
    <w:p w:rsidR="00424F2C" w:rsidRPr="00424F2C" w:rsidRDefault="00424F2C" w:rsidP="00424F2C">
      <w:pPr>
        <w:spacing w:after="0" w:line="240" w:lineRule="auto"/>
        <w:jc w:val="center"/>
        <w:rPr>
          <w:rStyle w:val="apple-converted-space"/>
          <w:sz w:val="24"/>
          <w:szCs w:val="24"/>
          <w:lang w:eastAsia="ru-RU"/>
        </w:rPr>
      </w:pPr>
      <w:r w:rsidRPr="00424F2C">
        <w:rPr>
          <w:rStyle w:val="apple-converted-space"/>
          <w:rFonts w:ascii="Times New Roman" w:hAnsi="Times New Roman"/>
          <w:sz w:val="24"/>
          <w:szCs w:val="24"/>
          <w:lang w:eastAsia="ru-RU"/>
        </w:rPr>
        <w:t>Братская могила советских воинов и памятник односельчанам, погибшим в годы ВОВ 1941–1945 гг.</w:t>
      </w:r>
    </w:p>
    <w:p w:rsidR="00424F2C" w:rsidRDefault="00424F2C" w:rsidP="00A85A3A">
      <w:pPr>
        <w:pStyle w:val="western"/>
        <w:tabs>
          <w:tab w:val="left" w:pos="567"/>
        </w:tabs>
        <w:spacing w:before="0" w:beforeAutospacing="0" w:after="0" w:afterAutospacing="0"/>
        <w:ind w:firstLine="709"/>
        <w:jc w:val="both"/>
        <w:rPr>
          <w:rStyle w:val="apple-converted-space"/>
        </w:rPr>
      </w:pPr>
    </w:p>
    <w:p w:rsidR="00A85A3A" w:rsidRPr="00424F2C" w:rsidRDefault="00A85A3A" w:rsidP="00424F2C">
      <w:pPr>
        <w:pStyle w:val="western"/>
        <w:tabs>
          <w:tab w:val="left" w:pos="567"/>
        </w:tabs>
        <w:spacing w:before="0" w:beforeAutospacing="0" w:after="0" w:afterAutospacing="0" w:line="276" w:lineRule="auto"/>
        <w:ind w:firstLine="709"/>
        <w:jc w:val="both"/>
        <w:rPr>
          <w:sz w:val="28"/>
          <w:szCs w:val="28"/>
          <w:lang w:eastAsia="en-US"/>
        </w:rPr>
      </w:pPr>
      <w:r w:rsidRPr="00424F2C">
        <w:rPr>
          <w:sz w:val="28"/>
          <w:szCs w:val="28"/>
          <w:lang w:eastAsia="en-US"/>
        </w:rPr>
        <w:t>В центре села Вадатурково на Братской могиле советских воинов и памятнике односельчанам, погибшим в годы ВОВ 1941–1945 г. установлена новая мемориальная плита «Вечная слава воинам – землякам, павшим за свободу и счастье Родины в 1941-1945 гг.» на воинском захоронении; отремонтирована мемориальная стена; покрашен постамент скульптуры</w:t>
      </w:r>
      <w:r w:rsidR="00424F2C">
        <w:rPr>
          <w:sz w:val="28"/>
          <w:szCs w:val="28"/>
          <w:lang w:eastAsia="en-US"/>
        </w:rPr>
        <w:t>.</w:t>
      </w:r>
    </w:p>
    <w:p w:rsidR="00A85A3A" w:rsidRPr="00745B99" w:rsidRDefault="00A85A3A" w:rsidP="00424F2C">
      <w:pPr>
        <w:pStyle w:val="western"/>
        <w:tabs>
          <w:tab w:val="left" w:pos="567"/>
        </w:tabs>
        <w:spacing w:before="0" w:beforeAutospacing="0" w:after="0" w:afterAutospacing="0" w:line="276" w:lineRule="auto"/>
        <w:ind w:firstLine="709"/>
        <w:jc w:val="both"/>
        <w:rPr>
          <w:sz w:val="28"/>
          <w:szCs w:val="28"/>
        </w:rPr>
      </w:pPr>
      <w:r w:rsidRPr="00295A96">
        <w:rPr>
          <w:rStyle w:val="apple-converted-space"/>
          <w:noProof/>
        </w:rPr>
        <w:drawing>
          <wp:anchor distT="0" distB="0" distL="114300" distR="114300" simplePos="0" relativeHeight="251788288" behindDoc="0" locked="0" layoutInCell="1" allowOverlap="1" wp14:anchorId="419D3106" wp14:editId="466E988F">
            <wp:simplePos x="0" y="0"/>
            <wp:positionH relativeFrom="margin">
              <wp:align>left</wp:align>
            </wp:positionH>
            <wp:positionV relativeFrom="paragraph">
              <wp:posOffset>27305</wp:posOffset>
            </wp:positionV>
            <wp:extent cx="3114675" cy="1924050"/>
            <wp:effectExtent l="0" t="0" r="9525" b="0"/>
            <wp:wrapSquare wrapText="bothSides"/>
            <wp:docPr id="223" name="Рисунок 223" descr="F:\+++Фото объезда20.01-22.01.2020 г. Памятники\Вадатурково\2020-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 объезда20.01-22.01.2020 г. Памятники\Вадатурково\2020-06-1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14675" cy="1924050"/>
                    </a:xfrm>
                    <a:prstGeom prst="rect">
                      <a:avLst/>
                    </a:prstGeom>
                    <a:noFill/>
                    <a:ln>
                      <a:noFill/>
                    </a:ln>
                  </pic:spPr>
                </pic:pic>
              </a:graphicData>
            </a:graphic>
          </wp:anchor>
        </w:drawing>
      </w:r>
      <w:r w:rsidRPr="00745B99">
        <w:rPr>
          <w:sz w:val="28"/>
          <w:szCs w:val="28"/>
        </w:rPr>
        <w:t xml:space="preserve">С целью привлечения большего количества посетителей на мероприятия, МУ «РМО» тесно сотрудничает со СМИ, анонсирует мероприятия на </w:t>
      </w:r>
      <w:r w:rsidRPr="00745B99">
        <w:rPr>
          <w:sz w:val="28"/>
          <w:szCs w:val="28"/>
          <w:lang w:val="en-US"/>
        </w:rPr>
        <w:t>Internet</w:t>
      </w:r>
      <w:r w:rsidRPr="00745B99">
        <w:rPr>
          <w:sz w:val="28"/>
          <w:szCs w:val="28"/>
        </w:rPr>
        <w:t xml:space="preserve">-сайте «Одноклассники». </w:t>
      </w:r>
    </w:p>
    <w:p w:rsidR="00424F2C" w:rsidRDefault="00A85A3A" w:rsidP="00424F2C">
      <w:pPr>
        <w:pStyle w:val="ac"/>
        <w:shd w:val="clear" w:color="auto" w:fill="FFFFFF"/>
        <w:spacing w:before="0" w:beforeAutospacing="0" w:after="0" w:afterAutospacing="0" w:line="276" w:lineRule="auto"/>
        <w:ind w:firstLine="709"/>
        <w:jc w:val="both"/>
        <w:textAlignment w:val="baseline"/>
        <w:rPr>
          <w:rFonts w:ascii="Times New Roman" w:hAnsi="Times New Roman" w:cs="Times New Roman"/>
          <w:sz w:val="28"/>
          <w:szCs w:val="28"/>
        </w:rPr>
      </w:pPr>
      <w:r w:rsidRPr="006452A0">
        <w:rPr>
          <w:rFonts w:ascii="Times New Roman" w:hAnsi="Times New Roman" w:cs="Times New Roman"/>
          <w:sz w:val="28"/>
          <w:szCs w:val="28"/>
        </w:rPr>
        <w:t xml:space="preserve">В Музее Боевой славы </w:t>
      </w:r>
      <w:r w:rsidR="00556942">
        <w:rPr>
          <w:rFonts w:ascii="Times New Roman" w:hAnsi="Times New Roman" w:cs="Times New Roman"/>
          <w:sz w:val="28"/>
          <w:szCs w:val="28"/>
        </w:rPr>
        <w:t xml:space="preserve">                   </w:t>
      </w:r>
      <w:r w:rsidRPr="006452A0">
        <w:rPr>
          <w:rFonts w:ascii="Times New Roman" w:hAnsi="Times New Roman" w:cs="Times New Roman"/>
          <w:sz w:val="28"/>
          <w:szCs w:val="28"/>
        </w:rPr>
        <w:t xml:space="preserve">МУ «Рыбницкое музейное объединение» </w:t>
      </w:r>
      <w:r w:rsidRPr="006452A0">
        <w:rPr>
          <w:rFonts w:ascii="Times New Roman" w:hAnsi="Times New Roman" w:cs="Times New Roman"/>
          <w:sz w:val="28"/>
          <w:szCs w:val="28"/>
        </w:rPr>
        <w:br/>
        <w:t>15 октября 2020 года открылась новая выставка под названием «Ангелы в белых халатах», в рамках 75-летия Победы в ВОВ и Года здоровья. Выставка посвящена подвигу медицинских работников города Рыбницы и Рыбницкого района в военные годы. Здесь представлены материалы более 30-ти наших земляков – военных медиков, среди которых: военные хирурги, фельдшеры, медицинские сестры, военные врачи различных специальностей. Общее количество экспонатов – 94 единицы. Этот бесценный фонд музейных экспонатов формировался на протяжении нескольких десятков лет. Проводилась поисковая и исследовательская работа, встречи с участниками войны, беседы, сбор наград и документов. Собирались воспоминания, фотографии, документальный материал, фронтовые письма, а также личные вещи рыбничан и медицинские инструменты. Такая выставка, посвященная медицинским работникам, организована впервые. Продлится она до конца 2020 года.</w:t>
      </w:r>
    </w:p>
    <w:p w:rsidR="00424F2C" w:rsidRDefault="00A85A3A" w:rsidP="00424F2C">
      <w:pPr>
        <w:spacing w:after="0" w:line="240" w:lineRule="auto"/>
        <w:jc w:val="center"/>
        <w:rPr>
          <w:rStyle w:val="af4"/>
          <w:i/>
          <w:sz w:val="24"/>
          <w:szCs w:val="24"/>
          <w:shd w:val="clear" w:color="auto" w:fill="FFFFFF"/>
        </w:rPr>
      </w:pPr>
      <w:r>
        <w:rPr>
          <w:rFonts w:ascii="Times New Roman" w:hAnsi="Times New Roman"/>
          <w:noProof/>
          <w:color w:val="005BD1"/>
          <w:sz w:val="28"/>
          <w:szCs w:val="28"/>
          <w:u w:val="single"/>
          <w:shd w:val="clear" w:color="auto" w:fill="FFFFFF"/>
          <w:lang w:eastAsia="ru-RU"/>
        </w:rPr>
        <w:drawing>
          <wp:inline distT="0" distB="0" distL="0" distR="0" wp14:anchorId="1BDF820A" wp14:editId="688C762C">
            <wp:extent cx="5924550" cy="3283585"/>
            <wp:effectExtent l="0" t="0" r="0" b="0"/>
            <wp:docPr id="74" name="Рисунок 1" descr="C:\Users\Галина\Desktop\5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5 (67).jpg"/>
                    <pic:cNvPicPr>
                      <a:picLocks noChangeAspect="1" noChangeArrowheads="1"/>
                    </pic:cNvPicPr>
                  </pic:nvPicPr>
                  <pic:blipFill>
                    <a:blip r:embed="rId99" cstate="print"/>
                    <a:srcRect/>
                    <a:stretch>
                      <a:fillRect/>
                    </a:stretch>
                  </pic:blipFill>
                  <pic:spPr bwMode="auto">
                    <a:xfrm>
                      <a:off x="0" y="0"/>
                      <a:ext cx="6021257" cy="3337183"/>
                    </a:xfrm>
                    <a:prstGeom prst="rect">
                      <a:avLst/>
                    </a:prstGeom>
                    <a:noFill/>
                    <a:ln w="9525">
                      <a:noFill/>
                      <a:miter lim="800000"/>
                      <a:headEnd/>
                      <a:tailEnd/>
                    </a:ln>
                  </pic:spPr>
                </pic:pic>
              </a:graphicData>
            </a:graphic>
          </wp:inline>
        </w:drawing>
      </w:r>
    </w:p>
    <w:p w:rsidR="00424F2C" w:rsidRDefault="00424F2C" w:rsidP="00A85A3A">
      <w:pPr>
        <w:spacing w:after="0" w:line="240" w:lineRule="auto"/>
        <w:rPr>
          <w:rStyle w:val="af4"/>
          <w:i/>
          <w:sz w:val="24"/>
          <w:szCs w:val="24"/>
          <w:shd w:val="clear" w:color="auto" w:fill="FFFFFF"/>
        </w:rPr>
      </w:pPr>
    </w:p>
    <w:p w:rsidR="00A85A3A" w:rsidRPr="005F1F96" w:rsidRDefault="00A85A3A" w:rsidP="00424F2C">
      <w:pPr>
        <w:spacing w:after="0"/>
        <w:ind w:firstLine="709"/>
        <w:jc w:val="both"/>
        <w:rPr>
          <w:rFonts w:ascii="Times New Roman" w:hAnsi="Times New Roman"/>
          <w:sz w:val="28"/>
          <w:szCs w:val="28"/>
        </w:rPr>
      </w:pPr>
      <w:r w:rsidRPr="00050B01">
        <w:rPr>
          <w:rFonts w:ascii="Times New Roman" w:hAnsi="Times New Roman"/>
          <w:sz w:val="28"/>
          <w:szCs w:val="28"/>
        </w:rPr>
        <w:t>В связи с введением режима чрезвычайного положения и ограничением оказания платных услуг в МУ «Рыбницкое музейное объединение» (кроме проведения экскурсий с количеством до 5 человек) с целью предотвращения вирусной инфекции, доходы от ока</w:t>
      </w:r>
      <w:r>
        <w:rPr>
          <w:rFonts w:ascii="Times New Roman" w:hAnsi="Times New Roman"/>
          <w:sz w:val="28"/>
          <w:szCs w:val="28"/>
        </w:rPr>
        <w:t>зания платных услуг за 2020 год</w:t>
      </w:r>
      <w:r w:rsidRPr="00050B01">
        <w:rPr>
          <w:rFonts w:ascii="Times New Roman" w:hAnsi="Times New Roman"/>
          <w:sz w:val="28"/>
          <w:szCs w:val="28"/>
        </w:rPr>
        <w:t xml:space="preserve"> оказались ниже в сравнении с 2019 годом.</w:t>
      </w:r>
    </w:p>
    <w:p w:rsidR="00A85A3A" w:rsidRPr="00F11FDC" w:rsidRDefault="00A85A3A" w:rsidP="00424F2C">
      <w:pPr>
        <w:pStyle w:val="a5"/>
        <w:spacing w:line="276" w:lineRule="auto"/>
        <w:ind w:firstLine="709"/>
        <w:contextualSpacing/>
        <w:jc w:val="both"/>
        <w:rPr>
          <w:rFonts w:ascii="Times New Roman" w:hAnsi="Times New Roman"/>
          <w:sz w:val="28"/>
          <w:szCs w:val="28"/>
        </w:rPr>
      </w:pPr>
      <w:r w:rsidRPr="00F11FDC">
        <w:rPr>
          <w:rFonts w:ascii="Times New Roman" w:hAnsi="Times New Roman"/>
          <w:sz w:val="28"/>
          <w:szCs w:val="28"/>
        </w:rPr>
        <w:t xml:space="preserve">Общий объем фонда библиотек составляет </w:t>
      </w:r>
      <w:r>
        <w:rPr>
          <w:rFonts w:ascii="Times New Roman" w:hAnsi="Times New Roman"/>
          <w:sz w:val="28"/>
          <w:szCs w:val="28"/>
        </w:rPr>
        <w:t>378 474</w:t>
      </w:r>
      <w:r w:rsidRPr="00F11FDC">
        <w:rPr>
          <w:rFonts w:ascii="Times New Roman" w:hAnsi="Times New Roman"/>
          <w:sz w:val="28"/>
          <w:szCs w:val="28"/>
        </w:rPr>
        <w:t xml:space="preserve"> экземпляров. За отчетный период библиотеками города и района проведено </w:t>
      </w:r>
      <w:r>
        <w:rPr>
          <w:rFonts w:ascii="Times New Roman" w:hAnsi="Times New Roman"/>
          <w:sz w:val="28"/>
          <w:szCs w:val="28"/>
        </w:rPr>
        <w:t>200 массовых мероприятий</w:t>
      </w:r>
      <w:r w:rsidRPr="00F11FDC">
        <w:rPr>
          <w:rFonts w:ascii="Times New Roman" w:hAnsi="Times New Roman"/>
          <w:sz w:val="28"/>
          <w:szCs w:val="28"/>
        </w:rPr>
        <w:t xml:space="preserve">, которые посетили </w:t>
      </w:r>
      <w:r>
        <w:rPr>
          <w:rFonts w:ascii="Times New Roman" w:hAnsi="Times New Roman"/>
          <w:sz w:val="28"/>
          <w:szCs w:val="28"/>
        </w:rPr>
        <w:t>2 923</w:t>
      </w:r>
      <w:r w:rsidRPr="00F11FDC">
        <w:rPr>
          <w:rFonts w:ascii="Times New Roman" w:hAnsi="Times New Roman"/>
          <w:sz w:val="28"/>
          <w:szCs w:val="28"/>
        </w:rPr>
        <w:t xml:space="preserve"> человека; оформлено </w:t>
      </w:r>
      <w:r>
        <w:rPr>
          <w:rFonts w:ascii="Times New Roman" w:hAnsi="Times New Roman"/>
          <w:sz w:val="28"/>
          <w:szCs w:val="28"/>
        </w:rPr>
        <w:t>276 тематических</w:t>
      </w:r>
      <w:r w:rsidRPr="00F11FDC">
        <w:rPr>
          <w:rFonts w:ascii="Times New Roman" w:hAnsi="Times New Roman"/>
          <w:sz w:val="28"/>
          <w:szCs w:val="28"/>
        </w:rPr>
        <w:t xml:space="preserve"> книжны</w:t>
      </w:r>
      <w:r>
        <w:rPr>
          <w:rFonts w:ascii="Times New Roman" w:hAnsi="Times New Roman"/>
          <w:sz w:val="28"/>
          <w:szCs w:val="28"/>
        </w:rPr>
        <w:t>х выставок</w:t>
      </w:r>
      <w:r w:rsidRPr="00F11FDC">
        <w:rPr>
          <w:rFonts w:ascii="Times New Roman" w:hAnsi="Times New Roman"/>
          <w:sz w:val="28"/>
          <w:szCs w:val="28"/>
        </w:rPr>
        <w:t>.</w:t>
      </w:r>
    </w:p>
    <w:p w:rsidR="00A85A3A" w:rsidRPr="00F77F48" w:rsidRDefault="00A85A3A" w:rsidP="00424F2C">
      <w:pPr>
        <w:spacing w:after="0"/>
        <w:ind w:firstLine="709"/>
        <w:contextualSpacing/>
        <w:jc w:val="both"/>
        <w:rPr>
          <w:rFonts w:ascii="Times New Roman" w:hAnsi="Times New Roman"/>
          <w:color w:val="000000"/>
          <w:sz w:val="28"/>
          <w:szCs w:val="28"/>
        </w:rPr>
      </w:pPr>
      <w:r w:rsidRPr="00F77F48">
        <w:rPr>
          <w:rFonts w:ascii="Times New Roman" w:hAnsi="Times New Roman"/>
          <w:color w:val="000000"/>
          <w:sz w:val="28"/>
          <w:szCs w:val="28"/>
        </w:rPr>
        <w:t>Для выполнения плана по показателю «ЧИТАТЕЛИ» в течение отчетного периода структурными подразделениями МУ «РЦБС» использовались различные способы, приемы и методы привлечения населения в публичные библиотеки системы:</w:t>
      </w:r>
    </w:p>
    <w:p w:rsidR="00A85A3A" w:rsidRPr="00F77F48" w:rsidRDefault="00A85A3A" w:rsidP="00424F2C">
      <w:pPr>
        <w:numPr>
          <w:ilvl w:val="0"/>
          <w:numId w:val="28"/>
        </w:numPr>
        <w:tabs>
          <w:tab w:val="left" w:pos="1134"/>
        </w:tabs>
        <w:spacing w:after="0"/>
        <w:ind w:left="0" w:firstLine="709"/>
        <w:contextualSpacing/>
        <w:jc w:val="both"/>
        <w:rPr>
          <w:rFonts w:ascii="Times New Roman" w:hAnsi="Times New Roman"/>
          <w:color w:val="000000"/>
          <w:sz w:val="28"/>
          <w:szCs w:val="28"/>
        </w:rPr>
      </w:pPr>
      <w:r w:rsidRPr="00F77F48">
        <w:rPr>
          <w:rFonts w:ascii="Times New Roman" w:hAnsi="Times New Roman"/>
          <w:color w:val="000000"/>
          <w:sz w:val="28"/>
          <w:szCs w:val="28"/>
        </w:rPr>
        <w:t>разработка и распространение рекламной продукции;</w:t>
      </w:r>
    </w:p>
    <w:p w:rsidR="00A85A3A" w:rsidRPr="00F77F48" w:rsidRDefault="00A85A3A" w:rsidP="00424F2C">
      <w:pPr>
        <w:numPr>
          <w:ilvl w:val="0"/>
          <w:numId w:val="28"/>
        </w:numPr>
        <w:tabs>
          <w:tab w:val="left" w:pos="1134"/>
        </w:tabs>
        <w:spacing w:after="0"/>
        <w:ind w:left="0" w:firstLine="709"/>
        <w:contextualSpacing/>
        <w:jc w:val="both"/>
        <w:rPr>
          <w:rFonts w:ascii="Times New Roman" w:hAnsi="Times New Roman"/>
          <w:color w:val="000000"/>
          <w:sz w:val="28"/>
          <w:szCs w:val="28"/>
        </w:rPr>
      </w:pPr>
      <w:r>
        <w:rPr>
          <w:rFonts w:ascii="Times New Roman" w:hAnsi="Times New Roman"/>
          <w:color w:val="000000"/>
          <w:sz w:val="28"/>
          <w:szCs w:val="28"/>
        </w:rPr>
        <w:t xml:space="preserve">проведение </w:t>
      </w:r>
      <w:r w:rsidRPr="00F77F48">
        <w:rPr>
          <w:rFonts w:ascii="Times New Roman" w:hAnsi="Times New Roman"/>
          <w:color w:val="000000"/>
          <w:sz w:val="28"/>
          <w:szCs w:val="28"/>
        </w:rPr>
        <w:t>экскурсионных форм по популяризации чтения и библиотеки;</w:t>
      </w:r>
    </w:p>
    <w:p w:rsidR="00A85A3A" w:rsidRPr="005F1F96" w:rsidRDefault="00A85A3A" w:rsidP="00424F2C">
      <w:pPr>
        <w:numPr>
          <w:ilvl w:val="0"/>
          <w:numId w:val="28"/>
        </w:numPr>
        <w:tabs>
          <w:tab w:val="left" w:pos="1134"/>
        </w:tabs>
        <w:spacing w:after="0"/>
        <w:ind w:left="0" w:firstLine="709"/>
        <w:contextualSpacing/>
        <w:jc w:val="both"/>
        <w:rPr>
          <w:rFonts w:ascii="Times New Roman" w:hAnsi="Times New Roman"/>
          <w:color w:val="000000"/>
          <w:sz w:val="28"/>
          <w:szCs w:val="28"/>
        </w:rPr>
      </w:pPr>
      <w:r w:rsidRPr="00F77F48">
        <w:rPr>
          <w:rFonts w:ascii="Times New Roman" w:hAnsi="Times New Roman"/>
          <w:color w:val="000000"/>
          <w:sz w:val="28"/>
          <w:szCs w:val="28"/>
        </w:rPr>
        <w:t>участие в общегородских мероприятиях.</w:t>
      </w:r>
    </w:p>
    <w:p w:rsidR="00A85A3A" w:rsidRDefault="00A85A3A" w:rsidP="00424F2C">
      <w:pPr>
        <w:spacing w:after="0"/>
        <w:ind w:firstLine="709"/>
        <w:contextualSpacing/>
        <w:jc w:val="both"/>
        <w:rPr>
          <w:rFonts w:ascii="Times New Roman" w:hAnsi="Times New Roman"/>
          <w:sz w:val="28"/>
          <w:szCs w:val="28"/>
        </w:rPr>
      </w:pPr>
      <w:r w:rsidRPr="005E7AA5">
        <w:rPr>
          <w:rFonts w:ascii="Times New Roman" w:hAnsi="Times New Roman"/>
          <w:sz w:val="28"/>
          <w:szCs w:val="28"/>
        </w:rPr>
        <w:t>МУ «Рыбницкая Централизованная библиотечная система</w:t>
      </w:r>
      <w:r>
        <w:rPr>
          <w:rFonts w:ascii="Times New Roman" w:hAnsi="Times New Roman"/>
          <w:sz w:val="28"/>
          <w:szCs w:val="28"/>
        </w:rPr>
        <w:t xml:space="preserve">» </w:t>
      </w:r>
      <w:r w:rsidRPr="005E7AA5">
        <w:rPr>
          <w:rFonts w:ascii="Times New Roman" w:hAnsi="Times New Roman"/>
          <w:bCs/>
          <w:iCs/>
          <w:sz w:val="28"/>
          <w:szCs w:val="28"/>
        </w:rPr>
        <w:t>в день празднования 30-летия со дня образования Республики в городском парке</w:t>
      </w:r>
      <w:r w:rsidRPr="005E7AA5">
        <w:rPr>
          <w:rFonts w:ascii="Times New Roman" w:hAnsi="Times New Roman"/>
          <w:sz w:val="28"/>
          <w:szCs w:val="28"/>
        </w:rPr>
        <w:t xml:space="preserve"> организовала Праздничную программу «Моя Республика – Приднестровье».</w:t>
      </w:r>
    </w:p>
    <w:p w:rsidR="00A85A3A" w:rsidRPr="005E7AA5" w:rsidRDefault="00A85A3A" w:rsidP="00424F2C">
      <w:pPr>
        <w:spacing w:after="0"/>
        <w:ind w:firstLine="709"/>
        <w:contextualSpacing/>
        <w:jc w:val="both"/>
        <w:rPr>
          <w:rFonts w:ascii="Times New Roman" w:hAnsi="Times New Roman"/>
          <w:bCs/>
          <w:iCs/>
          <w:sz w:val="28"/>
          <w:szCs w:val="28"/>
        </w:rPr>
      </w:pPr>
      <w:r w:rsidRPr="005E7AA5">
        <w:rPr>
          <w:rFonts w:ascii="Times New Roman" w:hAnsi="Times New Roman"/>
          <w:bCs/>
          <w:iCs/>
          <w:sz w:val="28"/>
          <w:szCs w:val="28"/>
        </w:rPr>
        <w:t>Площадка для проведения мероприятия была оформлена зонами:</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«Райский сад» – дети разгадывали волшебные загадки, отвечали на коварные вопросы Бабы-Яги;</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 xml:space="preserve">«Познай свой край» – викторины по истории нашего края, содержащие интересные сведения о ПМР, знаменитых земляках; </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«Читальный зал в парке» – все желающие могли познакомиться с новыми журналами</w:t>
      </w:r>
      <w:r>
        <w:rPr>
          <w:rFonts w:ascii="Times New Roman" w:hAnsi="Times New Roman"/>
          <w:bCs/>
          <w:iCs/>
          <w:sz w:val="28"/>
          <w:szCs w:val="28"/>
        </w:rPr>
        <w:t>, и полистать интересные книги;</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«Время читать» – библиотека дарила гостям меропри</w:t>
      </w:r>
      <w:r>
        <w:rPr>
          <w:rFonts w:ascii="Times New Roman" w:hAnsi="Times New Roman"/>
          <w:bCs/>
          <w:iCs/>
          <w:sz w:val="28"/>
          <w:szCs w:val="28"/>
        </w:rPr>
        <w:t>ятия книги из своих запасников;</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 xml:space="preserve">«В гости к Пушкину» – фотозона с классиком литературы, имя </w:t>
      </w:r>
      <w:r>
        <w:rPr>
          <w:rFonts w:ascii="Times New Roman" w:hAnsi="Times New Roman"/>
          <w:bCs/>
          <w:iCs/>
          <w:sz w:val="28"/>
          <w:szCs w:val="28"/>
        </w:rPr>
        <w:t>которого носит наша библиотека;</w:t>
      </w:r>
    </w:p>
    <w:p w:rsidR="007A5342"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«Книжная поляна» – были выставлены макеты книг, привлекающи</w:t>
      </w:r>
      <w:r>
        <w:rPr>
          <w:rFonts w:ascii="Times New Roman" w:hAnsi="Times New Roman"/>
          <w:bCs/>
          <w:iCs/>
          <w:sz w:val="28"/>
          <w:szCs w:val="28"/>
        </w:rPr>
        <w:t>е внимание и детей, и взрослых;</w:t>
      </w:r>
    </w:p>
    <w:p w:rsidR="00A85A3A" w:rsidRPr="00752347" w:rsidRDefault="007A5342" w:rsidP="007A5342">
      <w:pPr>
        <w:spacing w:after="0"/>
        <w:ind w:firstLine="709"/>
        <w:contextualSpacing/>
        <w:jc w:val="both"/>
        <w:rPr>
          <w:rFonts w:ascii="Times New Roman" w:hAnsi="Times New Roman"/>
          <w:bCs/>
          <w:iCs/>
          <w:sz w:val="28"/>
          <w:szCs w:val="28"/>
        </w:rPr>
      </w:pPr>
      <w:r>
        <w:rPr>
          <w:rFonts w:ascii="Times New Roman" w:hAnsi="Times New Roman"/>
          <w:bCs/>
          <w:iCs/>
          <w:sz w:val="28"/>
          <w:szCs w:val="28"/>
        </w:rPr>
        <w:t xml:space="preserve">- </w:t>
      </w:r>
      <w:r w:rsidR="00A85A3A" w:rsidRPr="005E7AA5">
        <w:rPr>
          <w:rFonts w:ascii="Times New Roman" w:hAnsi="Times New Roman"/>
          <w:bCs/>
          <w:iCs/>
          <w:sz w:val="28"/>
          <w:szCs w:val="28"/>
        </w:rPr>
        <w:t>«Выставка работ клуба «Мастерица»» – представлены лучшие работы читателей, членов клуба «Мастерица».</w:t>
      </w:r>
    </w:p>
    <w:p w:rsidR="00A85A3A" w:rsidRPr="00570663" w:rsidRDefault="00A85A3A" w:rsidP="007A5342">
      <w:pPr>
        <w:pStyle w:val="a5"/>
        <w:spacing w:line="276" w:lineRule="auto"/>
        <w:ind w:firstLine="709"/>
        <w:contextualSpacing/>
        <w:jc w:val="both"/>
        <w:rPr>
          <w:rFonts w:ascii="Times New Roman" w:hAnsi="Times New Roman"/>
          <w:sz w:val="28"/>
          <w:szCs w:val="28"/>
        </w:rPr>
      </w:pPr>
      <w:r w:rsidRPr="00570663">
        <w:rPr>
          <w:rFonts w:ascii="Times New Roman" w:hAnsi="Times New Roman"/>
          <w:sz w:val="28"/>
          <w:szCs w:val="28"/>
        </w:rPr>
        <w:t>Библиотекари ЦБС приняли участие в акции, проводимой специалистами Рыбницкого Дворца культуры «Почитай мне, тетя, книжку…». На площадке Центральной детской библиотеки проводились веселые конкурсы по мотивам детских произведений, разыгрывались сценки. Все желающие могли вслух почитать любимую книжку особенному ребенку, которую он принес с собой, или книгу с фонда детской библиотеки. Хорошая атмосфера, доброжелательное отношение к детям с ограничениями здоровья сделали это мероприятие полезным и интересным для гостей и участников, наполнило присутствующих добротой и хорошим настроением.</w:t>
      </w:r>
    </w:p>
    <w:p w:rsidR="00AF2A83" w:rsidRDefault="00AF2A83" w:rsidP="0056738B">
      <w:pPr>
        <w:spacing w:after="0" w:line="240" w:lineRule="auto"/>
        <w:jc w:val="center"/>
        <w:rPr>
          <w:rFonts w:ascii="Times New Roman" w:hAnsi="Times New Roman"/>
          <w:color w:val="000000"/>
          <w:sz w:val="28"/>
          <w:szCs w:val="28"/>
        </w:rPr>
      </w:pPr>
    </w:p>
    <w:p w:rsidR="0056738B" w:rsidRPr="00AF2A83" w:rsidRDefault="0056738B" w:rsidP="0056738B">
      <w:pPr>
        <w:spacing w:after="0" w:line="240" w:lineRule="auto"/>
        <w:jc w:val="center"/>
        <w:rPr>
          <w:rFonts w:ascii="Times New Roman" w:hAnsi="Times New Roman"/>
          <w:sz w:val="28"/>
          <w:szCs w:val="28"/>
        </w:rPr>
      </w:pPr>
      <w:r w:rsidRPr="00AF2A83">
        <w:rPr>
          <w:rFonts w:ascii="Times New Roman" w:hAnsi="Times New Roman"/>
          <w:color w:val="000000"/>
          <w:sz w:val="28"/>
          <w:szCs w:val="28"/>
        </w:rPr>
        <w:t xml:space="preserve">МУ </w:t>
      </w:r>
      <w:r w:rsidRPr="00AF2A83">
        <w:rPr>
          <w:rFonts w:ascii="Times New Roman" w:hAnsi="Times New Roman"/>
          <w:sz w:val="28"/>
          <w:szCs w:val="28"/>
        </w:rPr>
        <w:t xml:space="preserve">«Управление физической культуры и спорта </w:t>
      </w:r>
    </w:p>
    <w:p w:rsidR="0056738B" w:rsidRPr="00AF2A83" w:rsidRDefault="0056738B" w:rsidP="0056738B">
      <w:pPr>
        <w:spacing w:after="0" w:line="240" w:lineRule="auto"/>
        <w:jc w:val="center"/>
        <w:rPr>
          <w:rFonts w:ascii="Times New Roman" w:hAnsi="Times New Roman"/>
          <w:sz w:val="28"/>
          <w:szCs w:val="28"/>
        </w:rPr>
      </w:pPr>
      <w:r w:rsidRPr="00AF2A83">
        <w:rPr>
          <w:rFonts w:ascii="Times New Roman" w:hAnsi="Times New Roman"/>
          <w:sz w:val="28"/>
          <w:szCs w:val="28"/>
        </w:rPr>
        <w:t xml:space="preserve">Рыбницкого района и г. Рыбницы» </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 xml:space="preserve">В ведомстве МУ «Управление физической культуры и спорта Рыбницкого района и г. Рыбницы» находятся 3 спортивные школы, «Спортивный клуб единоборств» и подростковый центр спортивной направленности, в которых проводятся учебно-тренировочные занятия по </w:t>
      </w:r>
      <w:r w:rsidR="003832CB">
        <w:rPr>
          <w:rFonts w:ascii="Times New Roman" w:hAnsi="Times New Roman"/>
          <w:sz w:val="28"/>
          <w:szCs w:val="28"/>
        </w:rPr>
        <w:t xml:space="preserve">                 </w:t>
      </w:r>
      <w:r w:rsidRPr="00570663">
        <w:rPr>
          <w:rFonts w:ascii="Times New Roman" w:hAnsi="Times New Roman"/>
          <w:sz w:val="28"/>
          <w:szCs w:val="28"/>
        </w:rPr>
        <w:t xml:space="preserve">14 видам спорта (бокс, вольная борьба, гребля на байдарках и каноэ, легкая атлетика, плавание, шахматы, баскетбол, волейбол, футбол, каратэ, эстетическая гимнастика, шашки, бадминтон, настольный теннис).  </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На данный момент в спортивных школах открыто 77 учебных групп, в которых занимается 1167 учащихся и 78 человек посещают Подростковый центр. Всего в подразделениях МУ «УФКиС» занимается 1245 человек. В настоящее время занятия в подразделениях МУ «УФКиС» проводится преимущественно с применением дистанционных образовательных технологий.</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 xml:space="preserve">В сёлах Рыбницкого района Жура, Попенки, Выхватинцы, Красненькое, Мокра, работают 11 групп по 3 видам спорта (футбол, волейбол, баскетбол). </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 xml:space="preserve">Учебно-тренировочные занятия в Рыбницком районе посещают </w:t>
      </w:r>
      <w:r w:rsidR="003832CB">
        <w:rPr>
          <w:rFonts w:ascii="Times New Roman" w:hAnsi="Times New Roman"/>
          <w:sz w:val="28"/>
          <w:szCs w:val="28"/>
        </w:rPr>
        <w:t xml:space="preserve">                      </w:t>
      </w:r>
      <w:r w:rsidRPr="00570663">
        <w:rPr>
          <w:rFonts w:ascii="Times New Roman" w:hAnsi="Times New Roman"/>
          <w:sz w:val="28"/>
          <w:szCs w:val="28"/>
        </w:rPr>
        <w:t>180 человек.</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В ведении Управления находится-7 структурных подразделений.</w:t>
      </w:r>
      <w:r>
        <w:rPr>
          <w:rFonts w:ascii="Times New Roman" w:hAnsi="Times New Roman"/>
          <w:sz w:val="28"/>
          <w:szCs w:val="28"/>
        </w:rPr>
        <w:t xml:space="preserve"> </w:t>
      </w:r>
      <w:r w:rsidRPr="00570663">
        <w:rPr>
          <w:rFonts w:ascii="Times New Roman" w:hAnsi="Times New Roman"/>
          <w:sz w:val="28"/>
          <w:szCs w:val="28"/>
        </w:rPr>
        <w:t>Тренерский состав (тренера - преподаватели) МУ «УФКиС Рыбницкого района и г. Рыбницы» в настоящее время составляет 40 человек.</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 xml:space="preserve">С высшим образованием - 28 чел., </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С неоконченным высшим образованием – 4 чел.,</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Со средне – специальным образованием – 8 чел.,</w:t>
      </w:r>
    </w:p>
    <w:p w:rsidR="00794A34" w:rsidRPr="00570663" w:rsidRDefault="00794A34" w:rsidP="00794A34">
      <w:pPr>
        <w:tabs>
          <w:tab w:val="num" w:pos="0"/>
          <w:tab w:val="left" w:pos="284"/>
        </w:tabs>
        <w:spacing w:after="0"/>
        <w:ind w:firstLine="709"/>
        <w:jc w:val="both"/>
        <w:rPr>
          <w:rFonts w:ascii="Times New Roman" w:hAnsi="Times New Roman"/>
          <w:sz w:val="28"/>
          <w:szCs w:val="28"/>
        </w:rPr>
      </w:pPr>
      <w:r w:rsidRPr="00570663">
        <w:rPr>
          <w:rFonts w:ascii="Times New Roman" w:hAnsi="Times New Roman"/>
          <w:sz w:val="28"/>
          <w:szCs w:val="28"/>
        </w:rPr>
        <w:t xml:space="preserve">Из числа педагогических работников 11 человек имеют квалификационные категории. </w:t>
      </w:r>
    </w:p>
    <w:p w:rsidR="00794A34" w:rsidRPr="00570663" w:rsidRDefault="00794A34" w:rsidP="003832CB">
      <w:pPr>
        <w:pStyle w:val="a3"/>
        <w:tabs>
          <w:tab w:val="num" w:pos="0"/>
        </w:tabs>
        <w:spacing w:line="276" w:lineRule="auto"/>
        <w:ind w:right="-1" w:firstLine="709"/>
        <w:jc w:val="both"/>
        <w:rPr>
          <w:szCs w:val="28"/>
        </w:rPr>
      </w:pPr>
      <w:r w:rsidRPr="00570663">
        <w:rPr>
          <w:szCs w:val="28"/>
        </w:rPr>
        <w:t xml:space="preserve">В 2020 году спортсмены города и района приняли участие в </w:t>
      </w:r>
      <w:r w:rsidR="003832CB">
        <w:rPr>
          <w:szCs w:val="28"/>
        </w:rPr>
        <w:t xml:space="preserve"> </w:t>
      </w:r>
      <w:r w:rsidRPr="00570663">
        <w:rPr>
          <w:szCs w:val="28"/>
        </w:rPr>
        <w:t xml:space="preserve">62-х соревнованиях различного уровня. </w:t>
      </w:r>
    </w:p>
    <w:p w:rsidR="00794A34" w:rsidRPr="00570663" w:rsidRDefault="00794A34" w:rsidP="003832CB">
      <w:pPr>
        <w:pStyle w:val="a3"/>
        <w:tabs>
          <w:tab w:val="num" w:pos="0"/>
          <w:tab w:val="left" w:pos="8647"/>
        </w:tabs>
        <w:spacing w:line="276" w:lineRule="auto"/>
        <w:ind w:right="-1" w:firstLine="709"/>
        <w:jc w:val="both"/>
        <w:rPr>
          <w:szCs w:val="28"/>
        </w:rPr>
      </w:pPr>
      <w:r w:rsidRPr="00570663">
        <w:rPr>
          <w:szCs w:val="28"/>
        </w:rPr>
        <w:t xml:space="preserve">По итогам соревнований различного уровня за отчётный период спортсменами завоёвано 263 призовых места: </w:t>
      </w:r>
    </w:p>
    <w:p w:rsidR="00794A34" w:rsidRPr="00570663" w:rsidRDefault="00794A34" w:rsidP="00794A34">
      <w:pPr>
        <w:pStyle w:val="a3"/>
        <w:tabs>
          <w:tab w:val="num" w:pos="0"/>
        </w:tabs>
        <w:spacing w:line="276" w:lineRule="auto"/>
        <w:ind w:firstLine="709"/>
        <w:rPr>
          <w:szCs w:val="28"/>
        </w:rPr>
      </w:pPr>
      <w:r w:rsidRPr="00570663">
        <w:rPr>
          <w:szCs w:val="28"/>
        </w:rPr>
        <w:t>- 81 – первое место;</w:t>
      </w:r>
    </w:p>
    <w:p w:rsidR="00794A34" w:rsidRPr="00570663" w:rsidRDefault="00794A34" w:rsidP="00794A34">
      <w:pPr>
        <w:pStyle w:val="a3"/>
        <w:tabs>
          <w:tab w:val="num" w:pos="0"/>
        </w:tabs>
        <w:spacing w:line="276" w:lineRule="auto"/>
        <w:ind w:firstLine="709"/>
        <w:rPr>
          <w:szCs w:val="28"/>
        </w:rPr>
      </w:pPr>
      <w:r w:rsidRPr="00570663">
        <w:rPr>
          <w:szCs w:val="28"/>
        </w:rPr>
        <w:t>- 93 – вторых места;</w:t>
      </w:r>
    </w:p>
    <w:p w:rsidR="00794A34" w:rsidRPr="00570663" w:rsidRDefault="00794A34" w:rsidP="00794A34">
      <w:pPr>
        <w:pStyle w:val="a3"/>
        <w:tabs>
          <w:tab w:val="num" w:pos="0"/>
        </w:tabs>
        <w:spacing w:line="276" w:lineRule="auto"/>
        <w:ind w:firstLine="709"/>
        <w:rPr>
          <w:szCs w:val="28"/>
        </w:rPr>
      </w:pPr>
      <w:r w:rsidRPr="00570663">
        <w:rPr>
          <w:szCs w:val="28"/>
        </w:rPr>
        <w:t>- 89 – третьих места.</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За отчётный период подготовлено спортсменов-разрядников:</w:t>
      </w:r>
    </w:p>
    <w:p w:rsidR="00794A34" w:rsidRPr="00570663" w:rsidRDefault="00794A34" w:rsidP="00794A34">
      <w:pPr>
        <w:tabs>
          <w:tab w:val="left" w:pos="9540"/>
        </w:tabs>
        <w:spacing w:after="0"/>
        <w:ind w:firstLine="709"/>
        <w:jc w:val="both"/>
        <w:rPr>
          <w:rFonts w:ascii="Times New Roman" w:hAnsi="Times New Roman"/>
          <w:sz w:val="28"/>
          <w:szCs w:val="28"/>
        </w:rPr>
      </w:pPr>
      <w:r w:rsidRPr="00570663">
        <w:rPr>
          <w:rFonts w:ascii="Times New Roman" w:hAnsi="Times New Roman"/>
          <w:sz w:val="28"/>
          <w:szCs w:val="28"/>
        </w:rPr>
        <w:t>КМС                                                     8 чел.</w:t>
      </w:r>
    </w:p>
    <w:p w:rsidR="00794A34" w:rsidRPr="00570663" w:rsidRDefault="00794A34" w:rsidP="00794A34">
      <w:pPr>
        <w:tabs>
          <w:tab w:val="left" w:pos="9540"/>
        </w:tabs>
        <w:spacing w:after="0"/>
        <w:ind w:firstLine="709"/>
        <w:jc w:val="both"/>
        <w:rPr>
          <w:rFonts w:ascii="Times New Roman" w:hAnsi="Times New Roman"/>
          <w:sz w:val="28"/>
          <w:szCs w:val="28"/>
        </w:rPr>
      </w:pPr>
      <w:r w:rsidRPr="00570663">
        <w:rPr>
          <w:rFonts w:ascii="Times New Roman" w:hAnsi="Times New Roman"/>
          <w:sz w:val="28"/>
          <w:szCs w:val="28"/>
          <w:lang w:val="en-US"/>
        </w:rPr>
        <w:t>I</w:t>
      </w:r>
      <w:r w:rsidRPr="00570663">
        <w:rPr>
          <w:rFonts w:ascii="Times New Roman" w:hAnsi="Times New Roman"/>
          <w:sz w:val="28"/>
          <w:szCs w:val="28"/>
        </w:rPr>
        <w:t>-й разряд                                             20 чел.</w:t>
      </w:r>
    </w:p>
    <w:p w:rsidR="00794A34" w:rsidRPr="00570663" w:rsidRDefault="00794A34" w:rsidP="00794A34">
      <w:pPr>
        <w:tabs>
          <w:tab w:val="left" w:pos="9540"/>
        </w:tabs>
        <w:spacing w:after="0"/>
        <w:ind w:firstLine="709"/>
        <w:jc w:val="both"/>
        <w:rPr>
          <w:rFonts w:ascii="Times New Roman" w:hAnsi="Times New Roman"/>
          <w:sz w:val="28"/>
          <w:szCs w:val="28"/>
        </w:rPr>
      </w:pPr>
      <w:r w:rsidRPr="00570663">
        <w:rPr>
          <w:rFonts w:ascii="Times New Roman" w:hAnsi="Times New Roman"/>
          <w:sz w:val="28"/>
          <w:szCs w:val="28"/>
        </w:rPr>
        <w:t xml:space="preserve">Массовых разрядов                            137 чел. </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За отчётный период Рыбницкие спортсмены добились следующих результатов:</w:t>
      </w:r>
    </w:p>
    <w:p w:rsidR="00794A34" w:rsidRPr="00570663" w:rsidRDefault="00794A34" w:rsidP="00794A34">
      <w:pPr>
        <w:tabs>
          <w:tab w:val="num" w:pos="0"/>
        </w:tabs>
        <w:spacing w:after="0"/>
        <w:ind w:firstLine="709"/>
        <w:jc w:val="both"/>
        <w:rPr>
          <w:rFonts w:ascii="Times New Roman" w:hAnsi="Times New Roman"/>
          <w:sz w:val="28"/>
          <w:szCs w:val="28"/>
        </w:rPr>
      </w:pPr>
      <w:r w:rsidRPr="00570663">
        <w:rPr>
          <w:rFonts w:ascii="Times New Roman" w:hAnsi="Times New Roman"/>
          <w:sz w:val="28"/>
          <w:szCs w:val="28"/>
        </w:rPr>
        <w:t xml:space="preserve">- Открытый Гран – При по каратэ Трансильвании и Чемпионат Европы </w:t>
      </w:r>
      <w:r w:rsidRPr="00570663">
        <w:rPr>
          <w:rFonts w:ascii="Times New Roman" w:hAnsi="Times New Roman"/>
          <w:sz w:val="28"/>
          <w:szCs w:val="28"/>
          <w:lang w:val="en-US"/>
        </w:rPr>
        <w:t>ESKU</w:t>
      </w:r>
      <w:r w:rsidRPr="00570663">
        <w:rPr>
          <w:rFonts w:ascii="Times New Roman" w:hAnsi="Times New Roman"/>
          <w:sz w:val="28"/>
          <w:szCs w:val="28"/>
        </w:rPr>
        <w:t xml:space="preserve"> Румыния, г. Орадя. – 1 серебряная и 1 бронзовая медаль;</w:t>
      </w:r>
    </w:p>
    <w:p w:rsidR="00794A34" w:rsidRPr="00570663" w:rsidRDefault="00794A34" w:rsidP="00794A34">
      <w:pPr>
        <w:spacing w:after="0"/>
        <w:jc w:val="both"/>
        <w:rPr>
          <w:rFonts w:ascii="Times New Roman" w:hAnsi="Times New Roman"/>
          <w:sz w:val="28"/>
          <w:szCs w:val="28"/>
        </w:rPr>
      </w:pPr>
      <w:r w:rsidRPr="00D2250A">
        <w:rPr>
          <w:noProof/>
          <w:sz w:val="28"/>
          <w:szCs w:val="28"/>
          <w:lang w:eastAsia="ru-RU"/>
        </w:rPr>
        <w:drawing>
          <wp:anchor distT="0" distB="0" distL="114300" distR="114300" simplePos="0" relativeHeight="251791360" behindDoc="0" locked="0" layoutInCell="1" allowOverlap="1" wp14:anchorId="043F34AD" wp14:editId="07D48B85">
            <wp:simplePos x="0" y="0"/>
            <wp:positionH relativeFrom="margin">
              <wp:align>left</wp:align>
            </wp:positionH>
            <wp:positionV relativeFrom="paragraph">
              <wp:posOffset>635</wp:posOffset>
            </wp:positionV>
            <wp:extent cx="2934335" cy="1800225"/>
            <wp:effectExtent l="0" t="0" r="0" b="9525"/>
            <wp:wrapSquare wrapText="bothSides"/>
            <wp:docPr id="265" name="Рисунок 265" descr="vib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ber 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34335" cy="1800225"/>
                    </a:xfrm>
                    <a:prstGeom prst="rect">
                      <a:avLst/>
                    </a:prstGeom>
                    <a:noFill/>
                    <a:ln>
                      <a:noFill/>
                    </a:ln>
                  </pic:spPr>
                </pic:pic>
              </a:graphicData>
            </a:graphic>
            <wp14:sizeRelV relativeFrom="margin">
              <wp14:pctHeight>0</wp14:pctHeight>
            </wp14:sizeRelV>
          </wp:anchor>
        </w:drawing>
      </w:r>
      <w:r w:rsidRPr="00570663">
        <w:rPr>
          <w:rFonts w:ascii="Times New Roman" w:hAnsi="Times New Roman"/>
          <w:color w:val="7030A0"/>
          <w:sz w:val="28"/>
          <w:szCs w:val="28"/>
        </w:rPr>
        <w:t xml:space="preserve">- </w:t>
      </w:r>
      <w:r w:rsidRPr="00570663">
        <w:rPr>
          <w:rFonts w:ascii="Times New Roman" w:hAnsi="Times New Roman"/>
          <w:sz w:val="28"/>
          <w:szCs w:val="28"/>
          <w:lang w:val="en-US"/>
        </w:rPr>
        <w:t>III</w:t>
      </w:r>
      <w:r w:rsidRPr="00570663">
        <w:rPr>
          <w:rFonts w:ascii="Times New Roman" w:hAnsi="Times New Roman"/>
          <w:sz w:val="28"/>
          <w:szCs w:val="28"/>
        </w:rPr>
        <w:t xml:space="preserve"> место на Кубке Федерации Молдавии по легкой атлетике;</w:t>
      </w:r>
    </w:p>
    <w:p w:rsidR="00794A34" w:rsidRPr="00570663" w:rsidRDefault="00794A34" w:rsidP="00794A34">
      <w:pPr>
        <w:spacing w:after="0"/>
        <w:jc w:val="both"/>
        <w:rPr>
          <w:rFonts w:ascii="Times New Roman" w:hAnsi="Times New Roman"/>
          <w:sz w:val="28"/>
          <w:szCs w:val="28"/>
        </w:rPr>
      </w:pPr>
      <w:r w:rsidRPr="00570663">
        <w:rPr>
          <w:rFonts w:ascii="Times New Roman" w:hAnsi="Times New Roman"/>
          <w:sz w:val="28"/>
          <w:szCs w:val="28"/>
        </w:rPr>
        <w:t xml:space="preserve">- </w:t>
      </w:r>
      <w:r w:rsidRPr="00570663">
        <w:rPr>
          <w:rFonts w:ascii="Times New Roman" w:hAnsi="Times New Roman"/>
          <w:sz w:val="28"/>
          <w:szCs w:val="28"/>
          <w:lang w:val="en-US"/>
        </w:rPr>
        <w:t>III</w:t>
      </w:r>
      <w:r w:rsidRPr="00570663">
        <w:rPr>
          <w:rFonts w:ascii="Times New Roman" w:hAnsi="Times New Roman"/>
          <w:sz w:val="28"/>
          <w:szCs w:val="28"/>
        </w:rPr>
        <w:t xml:space="preserve"> место на чемпионате Молдавии по легкой атлетике;</w:t>
      </w:r>
    </w:p>
    <w:p w:rsidR="00794A34" w:rsidRPr="00570663" w:rsidRDefault="00794A34" w:rsidP="00794A34">
      <w:pPr>
        <w:spacing w:after="0"/>
        <w:jc w:val="both"/>
        <w:rPr>
          <w:rFonts w:ascii="Times New Roman" w:hAnsi="Times New Roman"/>
          <w:sz w:val="28"/>
          <w:szCs w:val="28"/>
        </w:rPr>
      </w:pPr>
      <w:r w:rsidRPr="00570663">
        <w:rPr>
          <w:rFonts w:ascii="Times New Roman" w:hAnsi="Times New Roman"/>
          <w:sz w:val="28"/>
          <w:szCs w:val="28"/>
        </w:rPr>
        <w:t xml:space="preserve">- </w:t>
      </w:r>
      <w:r w:rsidRPr="00570663">
        <w:rPr>
          <w:rFonts w:ascii="Times New Roman" w:hAnsi="Times New Roman"/>
          <w:sz w:val="28"/>
          <w:szCs w:val="28"/>
          <w:lang w:val="en-US"/>
        </w:rPr>
        <w:t>III</w:t>
      </w:r>
      <w:r w:rsidRPr="00570663">
        <w:rPr>
          <w:rFonts w:ascii="Times New Roman" w:hAnsi="Times New Roman"/>
          <w:sz w:val="28"/>
          <w:szCs w:val="28"/>
        </w:rPr>
        <w:t xml:space="preserve"> место на чемпионате Молдавии по легкой атлетике среди учащихся</w:t>
      </w:r>
    </w:p>
    <w:p w:rsidR="00794A34" w:rsidRPr="00570663" w:rsidRDefault="00794A34" w:rsidP="00794A34">
      <w:pPr>
        <w:spacing w:after="0"/>
        <w:jc w:val="both"/>
        <w:rPr>
          <w:rFonts w:ascii="Times New Roman" w:hAnsi="Times New Roman"/>
          <w:sz w:val="28"/>
          <w:szCs w:val="28"/>
        </w:rPr>
      </w:pPr>
      <w:r w:rsidRPr="00570663">
        <w:rPr>
          <w:rFonts w:ascii="Times New Roman" w:hAnsi="Times New Roman"/>
          <w:sz w:val="28"/>
          <w:szCs w:val="28"/>
        </w:rPr>
        <w:t>2003-2004 г.р.</w:t>
      </w:r>
    </w:p>
    <w:p w:rsidR="00794A34" w:rsidRPr="00570663" w:rsidRDefault="00794A34" w:rsidP="00794A34">
      <w:pPr>
        <w:spacing w:after="0"/>
        <w:jc w:val="both"/>
        <w:rPr>
          <w:rFonts w:ascii="Times New Roman" w:hAnsi="Times New Roman"/>
          <w:sz w:val="28"/>
          <w:szCs w:val="28"/>
        </w:rPr>
      </w:pPr>
      <w:r w:rsidRPr="00570663">
        <w:rPr>
          <w:rFonts w:ascii="Times New Roman" w:hAnsi="Times New Roman"/>
          <w:sz w:val="28"/>
          <w:szCs w:val="28"/>
        </w:rPr>
        <w:t>- соревнования по легкой атлетике «Первенство двоеборье» - одно 1-е место, два 2-х места, четыре 3-х места;</w:t>
      </w:r>
    </w:p>
    <w:p w:rsidR="00794A34" w:rsidRPr="00570663" w:rsidRDefault="00794A34" w:rsidP="00794A34">
      <w:pPr>
        <w:spacing w:after="0"/>
        <w:jc w:val="both"/>
        <w:rPr>
          <w:rFonts w:ascii="Times New Roman" w:hAnsi="Times New Roman"/>
          <w:sz w:val="28"/>
          <w:szCs w:val="28"/>
        </w:rPr>
      </w:pPr>
      <w:r w:rsidRPr="00570663">
        <w:rPr>
          <w:rFonts w:ascii="Times New Roman" w:hAnsi="Times New Roman"/>
          <w:sz w:val="28"/>
          <w:szCs w:val="28"/>
        </w:rPr>
        <w:t xml:space="preserve">- </w:t>
      </w:r>
      <w:r w:rsidRPr="00570663">
        <w:rPr>
          <w:rFonts w:ascii="Times New Roman" w:hAnsi="Times New Roman"/>
          <w:sz w:val="28"/>
          <w:szCs w:val="28"/>
          <w:lang w:val="en-US"/>
        </w:rPr>
        <w:t>II</w:t>
      </w:r>
      <w:r w:rsidRPr="00570663">
        <w:rPr>
          <w:rFonts w:ascii="Times New Roman" w:hAnsi="Times New Roman"/>
          <w:sz w:val="28"/>
          <w:szCs w:val="28"/>
        </w:rPr>
        <w:t xml:space="preserve"> место на чемпионате Молдавии по футболу среди юношей 2006</w:t>
      </w:r>
      <w:r w:rsidRPr="00570663">
        <w:rPr>
          <w:rFonts w:ascii="Times New Roman" w:hAnsi="Times New Roman"/>
          <w:sz w:val="28"/>
          <w:szCs w:val="28"/>
          <w:lang w:val="uk-UA"/>
        </w:rPr>
        <w:t xml:space="preserve"> </w:t>
      </w:r>
      <w:r w:rsidRPr="00570663">
        <w:rPr>
          <w:rFonts w:ascii="Times New Roman" w:hAnsi="Times New Roman"/>
          <w:sz w:val="28"/>
          <w:szCs w:val="28"/>
        </w:rPr>
        <w:t xml:space="preserve">-2007 г.р. U-14; </w:t>
      </w:r>
    </w:p>
    <w:p w:rsidR="00794A34" w:rsidRPr="00570663" w:rsidRDefault="00794A34" w:rsidP="00794A34">
      <w:pPr>
        <w:spacing w:after="0" w:line="240" w:lineRule="auto"/>
        <w:jc w:val="both"/>
        <w:rPr>
          <w:rFonts w:ascii="Times New Roman" w:hAnsi="Times New Roman"/>
          <w:sz w:val="28"/>
          <w:szCs w:val="28"/>
        </w:rPr>
      </w:pPr>
      <w:r w:rsidRPr="00D2250A">
        <w:rPr>
          <w:noProof/>
          <w:lang w:eastAsia="ru-RU"/>
        </w:rPr>
        <w:drawing>
          <wp:anchor distT="0" distB="0" distL="114300" distR="114300" simplePos="0" relativeHeight="251792384" behindDoc="0" locked="0" layoutInCell="1" allowOverlap="1" wp14:anchorId="7FF92968" wp14:editId="14B66E8C">
            <wp:simplePos x="0" y="0"/>
            <wp:positionH relativeFrom="margin">
              <wp:align>left</wp:align>
            </wp:positionH>
            <wp:positionV relativeFrom="paragraph">
              <wp:posOffset>261620</wp:posOffset>
            </wp:positionV>
            <wp:extent cx="3057525" cy="2009775"/>
            <wp:effectExtent l="0" t="0" r="9525" b="9525"/>
            <wp:wrapSquare wrapText="bothSides"/>
            <wp:docPr id="263" name="Рисунок 263" descr="IMG_6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639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70785" cy="20184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0663">
        <w:rPr>
          <w:rFonts w:ascii="Times New Roman" w:hAnsi="Times New Roman"/>
          <w:sz w:val="28"/>
          <w:szCs w:val="28"/>
        </w:rPr>
        <w:t xml:space="preserve">- </w:t>
      </w:r>
      <w:r w:rsidRPr="00570663">
        <w:rPr>
          <w:rFonts w:ascii="Times New Roman" w:hAnsi="Times New Roman"/>
          <w:sz w:val="28"/>
          <w:szCs w:val="28"/>
          <w:lang w:val="en-US"/>
        </w:rPr>
        <w:t>I</w:t>
      </w:r>
      <w:r w:rsidRPr="00570663">
        <w:rPr>
          <w:rFonts w:ascii="Times New Roman" w:hAnsi="Times New Roman"/>
          <w:sz w:val="28"/>
          <w:szCs w:val="28"/>
        </w:rPr>
        <w:t xml:space="preserve"> место на чемпионате Молдавии по баскетболу среди команд девушек 2006-2007г.р. U-14;</w:t>
      </w:r>
    </w:p>
    <w:p w:rsidR="00794A34" w:rsidRPr="00574E60" w:rsidRDefault="00794A34" w:rsidP="00794A34">
      <w:pPr>
        <w:spacing w:after="0"/>
        <w:jc w:val="both"/>
        <w:rPr>
          <w:rFonts w:ascii="Times New Roman" w:hAnsi="Times New Roman"/>
          <w:sz w:val="28"/>
          <w:szCs w:val="28"/>
        </w:rPr>
      </w:pPr>
      <w:r w:rsidRPr="00574E60">
        <w:rPr>
          <w:rFonts w:ascii="Times New Roman" w:hAnsi="Times New Roman"/>
          <w:sz w:val="28"/>
          <w:szCs w:val="28"/>
        </w:rPr>
        <w:t>- турнир по боксу посвященный памяти заслуженного тренера Поддубного В.И.- 7 – з</w:t>
      </w:r>
      <w:r>
        <w:rPr>
          <w:rFonts w:ascii="Times New Roman" w:hAnsi="Times New Roman"/>
          <w:sz w:val="28"/>
          <w:szCs w:val="28"/>
        </w:rPr>
        <w:t xml:space="preserve">олотых, </w:t>
      </w:r>
      <w:r w:rsidR="003832CB">
        <w:rPr>
          <w:rFonts w:ascii="Times New Roman" w:hAnsi="Times New Roman"/>
          <w:sz w:val="28"/>
          <w:szCs w:val="28"/>
        </w:rPr>
        <w:t xml:space="preserve">                     </w:t>
      </w:r>
      <w:r>
        <w:rPr>
          <w:rFonts w:ascii="Times New Roman" w:hAnsi="Times New Roman"/>
          <w:sz w:val="28"/>
          <w:szCs w:val="28"/>
        </w:rPr>
        <w:t>12 – серебряных медалей;</w:t>
      </w:r>
    </w:p>
    <w:p w:rsidR="00794A34" w:rsidRPr="00574E60" w:rsidRDefault="00794A34" w:rsidP="00794A34">
      <w:pPr>
        <w:spacing w:after="0"/>
        <w:jc w:val="both"/>
        <w:rPr>
          <w:rFonts w:ascii="Times New Roman" w:hAnsi="Times New Roman"/>
          <w:sz w:val="28"/>
          <w:szCs w:val="28"/>
        </w:rPr>
      </w:pPr>
      <w:r w:rsidRPr="00574E60">
        <w:rPr>
          <w:rFonts w:ascii="Times New Roman" w:hAnsi="Times New Roman"/>
          <w:sz w:val="28"/>
          <w:szCs w:val="28"/>
        </w:rPr>
        <w:t xml:space="preserve">-Чемпионат Молдавии по боксу среди молодежи – 1 серебряная и </w:t>
      </w:r>
      <w:r w:rsidR="003832CB">
        <w:rPr>
          <w:rFonts w:ascii="Times New Roman" w:hAnsi="Times New Roman"/>
          <w:sz w:val="28"/>
          <w:szCs w:val="28"/>
        </w:rPr>
        <w:t xml:space="preserve">                 </w:t>
      </w:r>
      <w:r w:rsidRPr="00574E60">
        <w:rPr>
          <w:rFonts w:ascii="Times New Roman" w:hAnsi="Times New Roman"/>
          <w:sz w:val="28"/>
          <w:szCs w:val="28"/>
        </w:rPr>
        <w:t>1 бронзовая медали</w:t>
      </w:r>
      <w:r>
        <w:rPr>
          <w:rFonts w:ascii="Times New Roman" w:hAnsi="Times New Roman"/>
          <w:sz w:val="28"/>
          <w:szCs w:val="28"/>
        </w:rPr>
        <w:t>;</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- 63-е Международные соревнования по лёгкой атлетике «Мемориал В. Долгина» - 1 золотая медаль</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Международный турнир по легкоатлетическому метанию «Мемориал Юрия Китайцева» - 2 золотые и 1 бронзовая медаль</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xml:space="preserve">- Чемпионат и Первенство ПМР по боксу – 3 золотые, 8 серебряных и </w:t>
      </w:r>
      <w:r w:rsidR="003832CB">
        <w:rPr>
          <w:rFonts w:ascii="Times New Roman" w:hAnsi="Times New Roman"/>
          <w:sz w:val="28"/>
          <w:szCs w:val="28"/>
        </w:rPr>
        <w:t xml:space="preserve">                 </w:t>
      </w:r>
      <w:r w:rsidRPr="00574E60">
        <w:rPr>
          <w:rFonts w:ascii="Times New Roman" w:hAnsi="Times New Roman"/>
          <w:sz w:val="28"/>
          <w:szCs w:val="28"/>
        </w:rPr>
        <w:t>5 бронзовых медалей</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xml:space="preserve">- Чемпионат и Первенство ПМР по классическим шахматам (онлайн) – 3 золотые, 2 серебряные и 3 бронзовые медали </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Кубок Европы “KARLOVAC OPEN 2020” по кикбоксингу- 1 золотая и 2 бронзовые медали</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Чемпионат Европы по боксу (г. София, Болгария) -1 серебряная медаль</w:t>
      </w:r>
    </w:p>
    <w:p w:rsidR="00794A34" w:rsidRPr="00574E60" w:rsidRDefault="00794A34" w:rsidP="00794A34">
      <w:pPr>
        <w:spacing w:after="0"/>
        <w:ind w:firstLine="709"/>
        <w:jc w:val="both"/>
        <w:rPr>
          <w:rFonts w:ascii="Times New Roman" w:hAnsi="Times New Roman"/>
          <w:sz w:val="28"/>
          <w:szCs w:val="28"/>
        </w:rPr>
      </w:pPr>
      <w:r w:rsidRPr="00574E60">
        <w:rPr>
          <w:rFonts w:ascii="Times New Roman" w:hAnsi="Times New Roman"/>
          <w:sz w:val="28"/>
          <w:szCs w:val="28"/>
        </w:rPr>
        <w:t xml:space="preserve">- </w:t>
      </w:r>
      <w:r w:rsidRPr="00574E60">
        <w:rPr>
          <w:rFonts w:ascii="Times New Roman" w:hAnsi="Times New Roman"/>
          <w:sz w:val="28"/>
          <w:szCs w:val="28"/>
          <w:lang w:val="en-US"/>
        </w:rPr>
        <w:t>V</w:t>
      </w:r>
      <w:r w:rsidRPr="00574E60">
        <w:rPr>
          <w:rFonts w:ascii="Times New Roman" w:hAnsi="Times New Roman"/>
          <w:sz w:val="28"/>
          <w:szCs w:val="28"/>
        </w:rPr>
        <w:t xml:space="preserve">-й Международный турнир по кикбоксингу </w:t>
      </w:r>
      <w:r w:rsidRPr="00574E60">
        <w:rPr>
          <w:rFonts w:ascii="Times New Roman" w:hAnsi="Times New Roman"/>
          <w:sz w:val="28"/>
          <w:szCs w:val="28"/>
          <w:lang w:val="en-US"/>
        </w:rPr>
        <w:t>WAKO</w:t>
      </w:r>
      <w:r w:rsidRPr="00574E60">
        <w:rPr>
          <w:rFonts w:ascii="Times New Roman" w:hAnsi="Times New Roman"/>
          <w:sz w:val="28"/>
          <w:szCs w:val="28"/>
        </w:rPr>
        <w:t xml:space="preserve"> (г. Ягодина, Сербия) – 2 золотые медали, 1 серебряная и 3 бронзовые медали.</w:t>
      </w:r>
    </w:p>
    <w:p w:rsidR="00794A34" w:rsidRDefault="00794A34" w:rsidP="00794A34">
      <w:pPr>
        <w:spacing w:after="0" w:line="240" w:lineRule="auto"/>
        <w:jc w:val="center"/>
        <w:rPr>
          <w:sz w:val="28"/>
          <w:szCs w:val="28"/>
        </w:rPr>
      </w:pPr>
      <w:r w:rsidRPr="006960BF">
        <w:rPr>
          <w:noProof/>
          <w:lang w:eastAsia="ru-RU"/>
        </w:rPr>
        <w:drawing>
          <wp:inline distT="0" distB="0" distL="0" distR="0" wp14:anchorId="35BBBCC3" wp14:editId="7E455EC0">
            <wp:extent cx="4200525" cy="2841747"/>
            <wp:effectExtent l="0" t="0" r="0" b="0"/>
            <wp:docPr id="262" name="Рисунок 262" descr="Кикбоксеры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Кикбоксеры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08206" cy="2846943"/>
                    </a:xfrm>
                    <a:prstGeom prst="rect">
                      <a:avLst/>
                    </a:prstGeom>
                    <a:noFill/>
                    <a:ln>
                      <a:noFill/>
                    </a:ln>
                  </pic:spPr>
                </pic:pic>
              </a:graphicData>
            </a:graphic>
          </wp:inline>
        </w:drawing>
      </w:r>
    </w:p>
    <w:p w:rsidR="00794A34" w:rsidRPr="00574E60" w:rsidRDefault="00794A34" w:rsidP="00794A34">
      <w:pPr>
        <w:spacing w:after="0"/>
        <w:ind w:firstLine="709"/>
        <w:jc w:val="center"/>
        <w:rPr>
          <w:rFonts w:ascii="Times New Roman" w:hAnsi="Times New Roman"/>
          <w:sz w:val="28"/>
          <w:szCs w:val="28"/>
        </w:rPr>
      </w:pPr>
      <w:r w:rsidRPr="00574E60">
        <w:rPr>
          <w:rFonts w:ascii="Times New Roman" w:hAnsi="Times New Roman"/>
          <w:sz w:val="28"/>
          <w:szCs w:val="28"/>
        </w:rPr>
        <w:t>Участие в Зимнем кубке ПМР по футзалу (сборная любительская команда).</w:t>
      </w:r>
    </w:p>
    <w:p w:rsidR="00794A34" w:rsidRDefault="00794A34" w:rsidP="00794A34">
      <w:pPr>
        <w:tabs>
          <w:tab w:val="left" w:pos="4560"/>
        </w:tabs>
        <w:spacing w:after="0" w:line="240" w:lineRule="auto"/>
        <w:rPr>
          <w:noProof/>
        </w:rPr>
      </w:pPr>
      <w:r w:rsidRPr="006960BF">
        <w:rPr>
          <w:noProof/>
          <w:lang w:eastAsia="ru-RU"/>
        </w:rPr>
        <w:drawing>
          <wp:inline distT="0" distB="0" distL="0" distR="0" wp14:anchorId="4650EAC1" wp14:editId="294AC375">
            <wp:extent cx="2924514" cy="1885950"/>
            <wp:effectExtent l="0" t="0" r="9525" b="0"/>
            <wp:docPr id="261" name="Рисунок 261" descr="Футзал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Футзал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28825" cy="1888730"/>
                    </a:xfrm>
                    <a:prstGeom prst="rect">
                      <a:avLst/>
                    </a:prstGeom>
                    <a:noFill/>
                    <a:ln>
                      <a:noFill/>
                    </a:ln>
                  </pic:spPr>
                </pic:pic>
              </a:graphicData>
            </a:graphic>
          </wp:inline>
        </w:drawing>
      </w:r>
      <w:r w:rsidRPr="006960BF">
        <w:rPr>
          <w:noProof/>
          <w:lang w:eastAsia="ru-RU"/>
        </w:rPr>
        <w:drawing>
          <wp:inline distT="0" distB="0" distL="0" distR="0" wp14:anchorId="34393513" wp14:editId="11B5DE04">
            <wp:extent cx="2828925" cy="1885950"/>
            <wp:effectExtent l="0" t="0" r="9525" b="0"/>
            <wp:docPr id="260" name="Рисунок 260" descr="Футза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утзал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34064" cy="1889376"/>
                    </a:xfrm>
                    <a:prstGeom prst="rect">
                      <a:avLst/>
                    </a:prstGeom>
                    <a:noFill/>
                    <a:ln>
                      <a:noFill/>
                    </a:ln>
                  </pic:spPr>
                </pic:pic>
              </a:graphicData>
            </a:graphic>
          </wp:inline>
        </w:drawing>
      </w:r>
    </w:p>
    <w:p w:rsidR="00794A34" w:rsidRPr="00574E60" w:rsidRDefault="00794A34" w:rsidP="00794A34">
      <w:pPr>
        <w:tabs>
          <w:tab w:val="left" w:pos="4560"/>
        </w:tabs>
        <w:spacing w:after="0"/>
        <w:ind w:firstLine="709"/>
        <w:jc w:val="both"/>
        <w:rPr>
          <w:rFonts w:ascii="Times New Roman" w:hAnsi="Times New Roman"/>
          <w:noProof/>
          <w:sz w:val="28"/>
          <w:szCs w:val="28"/>
        </w:rPr>
      </w:pPr>
      <w:r w:rsidRPr="00574E60">
        <w:rPr>
          <w:rFonts w:ascii="Times New Roman" w:hAnsi="Times New Roman"/>
          <w:noProof/>
          <w:color w:val="7030A0"/>
          <w:sz w:val="28"/>
          <w:szCs w:val="28"/>
        </w:rPr>
        <w:t xml:space="preserve">- </w:t>
      </w:r>
      <w:r w:rsidRPr="00574E60">
        <w:rPr>
          <w:rFonts w:ascii="Times New Roman" w:hAnsi="Times New Roman"/>
          <w:noProof/>
          <w:sz w:val="28"/>
          <w:szCs w:val="28"/>
        </w:rPr>
        <w:t>Чемпионат Молдавии по лёгкой атлетике – 1 бронзовая медаль;</w:t>
      </w:r>
    </w:p>
    <w:p w:rsidR="00794A34" w:rsidRPr="00574E60" w:rsidRDefault="00794A34" w:rsidP="00794A34">
      <w:pPr>
        <w:tabs>
          <w:tab w:val="left" w:pos="4560"/>
        </w:tabs>
        <w:spacing w:after="0"/>
        <w:ind w:firstLine="709"/>
        <w:jc w:val="both"/>
        <w:rPr>
          <w:rFonts w:ascii="Times New Roman" w:hAnsi="Times New Roman"/>
          <w:noProof/>
          <w:sz w:val="28"/>
          <w:szCs w:val="28"/>
        </w:rPr>
      </w:pPr>
      <w:r w:rsidRPr="00574E60">
        <w:rPr>
          <w:rFonts w:ascii="Times New Roman" w:hAnsi="Times New Roman"/>
          <w:noProof/>
          <w:sz w:val="28"/>
          <w:szCs w:val="28"/>
        </w:rPr>
        <w:t xml:space="preserve">- Открытый Чемпионат ПМР по лёгкой атлетике – два – </w:t>
      </w:r>
      <w:r w:rsidRPr="00574E60">
        <w:rPr>
          <w:rFonts w:ascii="Times New Roman" w:hAnsi="Times New Roman"/>
          <w:noProof/>
          <w:sz w:val="28"/>
          <w:szCs w:val="28"/>
          <w:lang w:val="en-US"/>
        </w:rPr>
        <w:t>I</w:t>
      </w:r>
      <w:r w:rsidRPr="00574E60">
        <w:rPr>
          <w:rFonts w:ascii="Times New Roman" w:hAnsi="Times New Roman"/>
          <w:noProof/>
          <w:sz w:val="28"/>
          <w:szCs w:val="28"/>
        </w:rPr>
        <w:t xml:space="preserve">-х, два – </w:t>
      </w:r>
      <w:r w:rsidRPr="00574E60">
        <w:rPr>
          <w:rFonts w:ascii="Times New Roman" w:hAnsi="Times New Roman"/>
          <w:noProof/>
          <w:sz w:val="28"/>
          <w:szCs w:val="28"/>
          <w:lang w:val="en-US"/>
        </w:rPr>
        <w:t>II</w:t>
      </w:r>
      <w:r w:rsidRPr="00574E60">
        <w:rPr>
          <w:rFonts w:ascii="Times New Roman" w:hAnsi="Times New Roman"/>
          <w:noProof/>
          <w:sz w:val="28"/>
          <w:szCs w:val="28"/>
        </w:rPr>
        <w:t xml:space="preserve"> -х и три – </w:t>
      </w:r>
      <w:r w:rsidRPr="00574E60">
        <w:rPr>
          <w:rFonts w:ascii="Times New Roman" w:hAnsi="Times New Roman"/>
          <w:noProof/>
          <w:sz w:val="28"/>
          <w:szCs w:val="28"/>
          <w:lang w:val="en-US"/>
        </w:rPr>
        <w:t>III</w:t>
      </w:r>
      <w:r w:rsidRPr="00574E60">
        <w:rPr>
          <w:rFonts w:ascii="Times New Roman" w:hAnsi="Times New Roman"/>
          <w:noProof/>
          <w:sz w:val="28"/>
          <w:szCs w:val="28"/>
        </w:rPr>
        <w:t>-х места;</w:t>
      </w:r>
    </w:p>
    <w:p w:rsidR="00794A34" w:rsidRPr="00574E60" w:rsidRDefault="00794A34" w:rsidP="00794A34">
      <w:pPr>
        <w:tabs>
          <w:tab w:val="left" w:pos="4560"/>
        </w:tabs>
        <w:spacing w:after="0"/>
        <w:ind w:firstLine="709"/>
        <w:jc w:val="both"/>
        <w:rPr>
          <w:rFonts w:ascii="Times New Roman" w:hAnsi="Times New Roman"/>
          <w:sz w:val="28"/>
          <w:szCs w:val="28"/>
        </w:rPr>
      </w:pPr>
      <w:r w:rsidRPr="00574E60">
        <w:rPr>
          <w:rFonts w:ascii="Times New Roman" w:hAnsi="Times New Roman"/>
          <w:sz w:val="28"/>
          <w:szCs w:val="28"/>
        </w:rPr>
        <w:t>- Открытый Чемпионат и Первенство ПМР по плаванию – 4 бронзовые медали;</w:t>
      </w:r>
    </w:p>
    <w:p w:rsidR="00794A34" w:rsidRPr="00574E60" w:rsidRDefault="00794A34" w:rsidP="00794A34">
      <w:pPr>
        <w:tabs>
          <w:tab w:val="left" w:pos="4560"/>
        </w:tabs>
        <w:spacing w:after="0"/>
        <w:ind w:firstLine="709"/>
        <w:jc w:val="both"/>
        <w:rPr>
          <w:rFonts w:ascii="Times New Roman" w:hAnsi="Times New Roman"/>
          <w:sz w:val="28"/>
          <w:szCs w:val="28"/>
        </w:rPr>
      </w:pPr>
      <w:r w:rsidRPr="00574E60">
        <w:rPr>
          <w:rFonts w:ascii="Times New Roman" w:hAnsi="Times New Roman"/>
          <w:sz w:val="28"/>
          <w:szCs w:val="28"/>
        </w:rPr>
        <w:t xml:space="preserve">- Чемпионат ПМР по вольной борьбе – 2- золотые и 5- серебряных медалей. </w:t>
      </w:r>
    </w:p>
    <w:p w:rsidR="00794A34" w:rsidRPr="00574E60" w:rsidRDefault="00794A34" w:rsidP="00794A34">
      <w:pPr>
        <w:pStyle w:val="24"/>
        <w:spacing w:after="0" w:line="276" w:lineRule="auto"/>
        <w:ind w:firstLine="709"/>
        <w:jc w:val="both"/>
        <w:rPr>
          <w:rFonts w:ascii="Times New Roman" w:hAnsi="Times New Roman"/>
          <w:sz w:val="28"/>
          <w:szCs w:val="28"/>
        </w:rPr>
      </w:pPr>
      <w:r w:rsidRPr="00574E60">
        <w:rPr>
          <w:rFonts w:ascii="Times New Roman" w:hAnsi="Times New Roman"/>
          <w:sz w:val="28"/>
          <w:szCs w:val="28"/>
        </w:rPr>
        <w:t>Организация физкультурно-оздоровительной работы в городе и районе осуществляется совместно с общеобразовательными школами города и района, федерациями города по видам спорта, общественными организациями, предприятиями, учреждениями и силовыми структурами города.</w:t>
      </w:r>
    </w:p>
    <w:p w:rsidR="00794A34" w:rsidRPr="00574E60" w:rsidRDefault="00794A34" w:rsidP="00794A34">
      <w:pPr>
        <w:pStyle w:val="24"/>
        <w:spacing w:after="0" w:line="276" w:lineRule="auto"/>
        <w:ind w:firstLine="709"/>
        <w:jc w:val="both"/>
        <w:rPr>
          <w:rFonts w:ascii="Times New Roman" w:hAnsi="Times New Roman"/>
          <w:sz w:val="28"/>
          <w:szCs w:val="28"/>
        </w:rPr>
      </w:pPr>
      <w:r w:rsidRPr="00574E60">
        <w:rPr>
          <w:rFonts w:ascii="Times New Roman" w:hAnsi="Times New Roman"/>
          <w:sz w:val="28"/>
          <w:szCs w:val="28"/>
        </w:rPr>
        <w:t>За отчётный период в городе проведено 49 спортивно-массовых мероприятий, с охватом 1484 человека:</w:t>
      </w:r>
    </w:p>
    <w:p w:rsidR="00794A34" w:rsidRDefault="00794A34" w:rsidP="00794A34">
      <w:pPr>
        <w:pStyle w:val="24"/>
        <w:spacing w:after="0" w:line="276" w:lineRule="auto"/>
        <w:ind w:firstLine="709"/>
        <w:rPr>
          <w:szCs w:val="28"/>
        </w:rPr>
      </w:pPr>
      <w:r w:rsidRPr="00574E60">
        <w:rPr>
          <w:rFonts w:ascii="Times New Roman" w:hAnsi="Times New Roman"/>
          <w:sz w:val="28"/>
          <w:szCs w:val="28"/>
        </w:rPr>
        <w:t>- мероприятия, проводимые в рамках Года здоровья;</w:t>
      </w:r>
      <w:r w:rsidRPr="00FF3367">
        <w:rPr>
          <w:szCs w:val="28"/>
        </w:rPr>
        <w:t xml:space="preserve"> </w:t>
      </w:r>
      <w:r w:rsidRPr="00E225F4">
        <w:rPr>
          <w:noProof/>
          <w:szCs w:val="28"/>
          <w:lang w:eastAsia="ru-RU"/>
        </w:rPr>
        <w:drawing>
          <wp:inline distT="0" distB="0" distL="0" distR="0" wp14:anchorId="0912F734" wp14:editId="37A23EC3">
            <wp:extent cx="2698629" cy="2028825"/>
            <wp:effectExtent l="0" t="0" r="6985" b="0"/>
            <wp:docPr id="259" name="Рисунок 259" descr="плав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лавание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7325" cy="2035362"/>
                    </a:xfrm>
                    <a:prstGeom prst="rect">
                      <a:avLst/>
                    </a:prstGeom>
                    <a:noFill/>
                    <a:ln>
                      <a:noFill/>
                    </a:ln>
                  </pic:spPr>
                </pic:pic>
              </a:graphicData>
            </a:graphic>
          </wp:inline>
        </w:drawing>
      </w:r>
      <w:r w:rsidRPr="00FF3367">
        <w:rPr>
          <w:noProof/>
          <w:szCs w:val="28"/>
          <w:lang w:eastAsia="ru-RU"/>
        </w:rPr>
        <w:drawing>
          <wp:inline distT="0" distB="0" distL="0" distR="0" wp14:anchorId="664E9382" wp14:editId="6F7DC5CE">
            <wp:extent cx="2905125" cy="2027317"/>
            <wp:effectExtent l="0" t="0" r="0" b="0"/>
            <wp:docPr id="258" name="Рисунок 258" descr="IMG_20190403_1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90403_15560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14132" cy="2033602"/>
                    </a:xfrm>
                    <a:prstGeom prst="rect">
                      <a:avLst/>
                    </a:prstGeom>
                    <a:noFill/>
                    <a:ln>
                      <a:noFill/>
                    </a:ln>
                  </pic:spPr>
                </pic:pic>
              </a:graphicData>
            </a:graphic>
          </wp:inline>
        </w:drawing>
      </w:r>
    </w:p>
    <w:p w:rsidR="00794A34" w:rsidRDefault="00794A34" w:rsidP="00794A34">
      <w:pPr>
        <w:pStyle w:val="a3"/>
        <w:tabs>
          <w:tab w:val="left" w:pos="8505"/>
        </w:tabs>
        <w:spacing w:line="240" w:lineRule="auto"/>
        <w:jc w:val="center"/>
        <w:rPr>
          <w:szCs w:val="28"/>
        </w:rPr>
      </w:pPr>
    </w:p>
    <w:p w:rsidR="00794A34" w:rsidRPr="00574E60" w:rsidRDefault="00794A34" w:rsidP="00794A34">
      <w:pPr>
        <w:pStyle w:val="a3"/>
        <w:spacing w:line="276" w:lineRule="auto"/>
        <w:ind w:right="403"/>
        <w:rPr>
          <w:szCs w:val="28"/>
        </w:rPr>
      </w:pPr>
      <w:r w:rsidRPr="00574E60">
        <w:rPr>
          <w:szCs w:val="28"/>
        </w:rPr>
        <w:t xml:space="preserve">- чемпионат города и района по мини-футболу, в рамках Года здоровья. </w:t>
      </w:r>
    </w:p>
    <w:p w:rsidR="00794A34" w:rsidRDefault="00794A34" w:rsidP="00794A34">
      <w:pPr>
        <w:pStyle w:val="a3"/>
        <w:spacing w:line="240" w:lineRule="auto"/>
        <w:jc w:val="center"/>
        <w:rPr>
          <w:szCs w:val="28"/>
        </w:rPr>
      </w:pPr>
    </w:p>
    <w:p w:rsidR="001E510B" w:rsidRDefault="001E510B" w:rsidP="00794A34">
      <w:pPr>
        <w:pStyle w:val="a3"/>
        <w:spacing w:line="240" w:lineRule="auto"/>
        <w:jc w:val="center"/>
        <w:rPr>
          <w:szCs w:val="28"/>
        </w:rPr>
      </w:pPr>
    </w:p>
    <w:p w:rsidR="001E510B" w:rsidRDefault="001E510B" w:rsidP="00794A34">
      <w:pPr>
        <w:pStyle w:val="a3"/>
        <w:spacing w:line="240" w:lineRule="auto"/>
        <w:jc w:val="center"/>
        <w:rPr>
          <w:szCs w:val="28"/>
        </w:rPr>
      </w:pPr>
    </w:p>
    <w:p w:rsidR="00794A34" w:rsidRPr="00707D46" w:rsidRDefault="00794A34" w:rsidP="00DC1EF8">
      <w:pPr>
        <w:spacing w:after="0"/>
        <w:ind w:firstLine="709"/>
        <w:jc w:val="both"/>
        <w:rPr>
          <w:rFonts w:ascii="Times New Roman" w:hAnsi="Times New Roman"/>
          <w:sz w:val="28"/>
          <w:szCs w:val="28"/>
        </w:rPr>
      </w:pPr>
      <w:r w:rsidRPr="00574E60">
        <w:rPr>
          <w:rFonts w:ascii="Times New Roman" w:hAnsi="Times New Roman"/>
          <w:sz w:val="28"/>
          <w:szCs w:val="28"/>
        </w:rPr>
        <w:t>Также за отчётный период проводились соревнования, международные турниры посвящённые: Годовщине вывода Советских войск из Афганистана,</w:t>
      </w:r>
      <w:r w:rsidRPr="00574E60">
        <w:rPr>
          <w:rFonts w:ascii="Times New Roman" w:hAnsi="Times New Roman"/>
          <w:szCs w:val="28"/>
        </w:rPr>
        <w:t xml:space="preserve"> </w:t>
      </w:r>
      <w:r w:rsidRPr="00574E60">
        <w:rPr>
          <w:rFonts w:ascii="Times New Roman" w:hAnsi="Times New Roman"/>
          <w:sz w:val="28"/>
          <w:szCs w:val="28"/>
        </w:rPr>
        <w:t>Дню Защитника Отечества, Дню работника физической культуры и спорта:</w:t>
      </w:r>
      <w:r w:rsidRPr="00707D46">
        <w:rPr>
          <w:rFonts w:ascii="Times New Roman" w:hAnsi="Times New Roman"/>
          <w:sz w:val="28"/>
          <w:szCs w:val="28"/>
        </w:rPr>
        <w:t xml:space="preserve"> Турнир по вольной борьбе.</w:t>
      </w:r>
    </w:p>
    <w:p w:rsidR="00794A34" w:rsidRDefault="00794A34" w:rsidP="00794A34">
      <w:pPr>
        <w:spacing w:after="0" w:line="240" w:lineRule="auto"/>
        <w:jc w:val="both"/>
        <w:rPr>
          <w:noProof/>
        </w:rPr>
      </w:pPr>
    </w:p>
    <w:p w:rsidR="00794A34" w:rsidRDefault="00794A34" w:rsidP="00794A34">
      <w:pPr>
        <w:spacing w:after="0" w:line="240" w:lineRule="auto"/>
        <w:jc w:val="center"/>
        <w:rPr>
          <w:noProof/>
        </w:rPr>
      </w:pPr>
      <w:r w:rsidRPr="006960BF">
        <w:rPr>
          <w:noProof/>
          <w:lang w:eastAsia="ru-RU"/>
        </w:rPr>
        <w:drawing>
          <wp:inline distT="0" distB="0" distL="0" distR="0" wp14:anchorId="6BDB3CD8" wp14:editId="54BA24AD">
            <wp:extent cx="5735466" cy="3673503"/>
            <wp:effectExtent l="0" t="0" r="0" b="3175"/>
            <wp:docPr id="271" name="Рисунок 271" descr="7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7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85414" cy="3705494"/>
                    </a:xfrm>
                    <a:prstGeom prst="rect">
                      <a:avLst/>
                    </a:prstGeom>
                    <a:noFill/>
                    <a:ln>
                      <a:noFill/>
                    </a:ln>
                  </pic:spPr>
                </pic:pic>
              </a:graphicData>
            </a:graphic>
          </wp:inline>
        </w:drawing>
      </w:r>
    </w:p>
    <w:p w:rsidR="00794A34" w:rsidRPr="00707D46" w:rsidRDefault="00794A34" w:rsidP="00794A34">
      <w:pPr>
        <w:spacing w:after="0" w:line="240" w:lineRule="auto"/>
        <w:jc w:val="both"/>
        <w:rPr>
          <w:rFonts w:ascii="Times New Roman" w:hAnsi="Times New Roman"/>
          <w:noProof/>
          <w:sz w:val="28"/>
          <w:szCs w:val="28"/>
        </w:rPr>
      </w:pPr>
      <w:r w:rsidRPr="00707D46">
        <w:rPr>
          <w:rFonts w:ascii="Times New Roman" w:hAnsi="Times New Roman"/>
          <w:noProof/>
          <w:sz w:val="28"/>
          <w:szCs w:val="28"/>
        </w:rPr>
        <w:t>Турнир по баскетболу.</w:t>
      </w:r>
    </w:p>
    <w:p w:rsidR="009923F7" w:rsidRDefault="001E510B" w:rsidP="00DC1EF8">
      <w:pPr>
        <w:spacing w:after="0"/>
        <w:jc w:val="both"/>
        <w:rPr>
          <w:rFonts w:ascii="Times New Roman" w:hAnsi="Times New Roman"/>
          <w:noProof/>
          <w:lang w:eastAsia="ru-RU"/>
        </w:rPr>
      </w:pPr>
      <w:r>
        <w:rPr>
          <w:rFonts w:ascii="Times New Roman" w:hAnsi="Times New Roman"/>
          <w:noProof/>
          <w:lang w:eastAsia="ru-RU"/>
        </w:rPr>
        <w:t xml:space="preserve">           </w:t>
      </w:r>
    </w:p>
    <w:p w:rsidR="00794A34" w:rsidRPr="00707D46" w:rsidRDefault="00794A34" w:rsidP="00DC1EF8">
      <w:pPr>
        <w:spacing w:after="0"/>
        <w:jc w:val="both"/>
        <w:rPr>
          <w:rFonts w:ascii="Times New Roman" w:hAnsi="Times New Roman"/>
          <w:sz w:val="28"/>
          <w:szCs w:val="28"/>
        </w:rPr>
      </w:pPr>
      <w:r w:rsidRPr="00707D46">
        <w:rPr>
          <w:rFonts w:ascii="Times New Roman" w:hAnsi="Times New Roman"/>
          <w:sz w:val="28"/>
          <w:szCs w:val="28"/>
        </w:rPr>
        <w:t xml:space="preserve">«Управление физической культуры и спорта Рыбницкого района и </w:t>
      </w:r>
      <w:r w:rsidR="003832CB">
        <w:rPr>
          <w:rFonts w:ascii="Times New Roman" w:hAnsi="Times New Roman"/>
          <w:sz w:val="28"/>
          <w:szCs w:val="28"/>
        </w:rPr>
        <w:t xml:space="preserve">                                 </w:t>
      </w:r>
      <w:r w:rsidRPr="00707D46">
        <w:rPr>
          <w:rFonts w:ascii="Times New Roman" w:hAnsi="Times New Roman"/>
          <w:sz w:val="28"/>
          <w:szCs w:val="28"/>
        </w:rPr>
        <w:t>г. Рыбница» сотрудничает с Федерациями РМ по футболу, баскетболу, боксу, лёгкой атлетике, водным видам спорта, смешанным единоборствам и эстетической гимнастике.</w:t>
      </w:r>
      <w:r w:rsidRPr="00707D46">
        <w:rPr>
          <w:rFonts w:ascii="Times New Roman" w:hAnsi="Times New Roman"/>
          <w:b/>
          <w:sz w:val="28"/>
          <w:szCs w:val="28"/>
        </w:rPr>
        <w:tab/>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В городе работает подростковый центр спортивной направленности </w:t>
      </w:r>
    </w:p>
    <w:p w:rsidR="00794A34" w:rsidRPr="00707D46" w:rsidRDefault="00794A34" w:rsidP="00DC1EF8">
      <w:pPr>
        <w:spacing w:after="0"/>
        <w:jc w:val="both"/>
        <w:rPr>
          <w:rFonts w:ascii="Times New Roman" w:hAnsi="Times New Roman"/>
          <w:sz w:val="28"/>
          <w:szCs w:val="28"/>
        </w:rPr>
      </w:pPr>
      <w:r w:rsidRPr="00707D46">
        <w:rPr>
          <w:rFonts w:ascii="Times New Roman" w:hAnsi="Times New Roman"/>
          <w:sz w:val="28"/>
          <w:szCs w:val="28"/>
        </w:rPr>
        <w:t xml:space="preserve">(п/к «Вымпел», ш/ц «Салют»), который посещают 78 человек. </w:t>
      </w:r>
    </w:p>
    <w:p w:rsidR="00794A34" w:rsidRPr="00707D46" w:rsidRDefault="00794A34" w:rsidP="00DC1EF8">
      <w:pPr>
        <w:spacing w:after="0"/>
        <w:ind w:firstLine="600"/>
        <w:jc w:val="both"/>
        <w:rPr>
          <w:rFonts w:ascii="Times New Roman" w:hAnsi="Times New Roman"/>
          <w:sz w:val="28"/>
          <w:szCs w:val="28"/>
        </w:rPr>
      </w:pPr>
      <w:r w:rsidRPr="00707D46">
        <w:rPr>
          <w:rFonts w:ascii="Times New Roman" w:hAnsi="Times New Roman"/>
          <w:sz w:val="28"/>
          <w:szCs w:val="28"/>
        </w:rPr>
        <w:t xml:space="preserve">За отчётный период Подростковым центром организовано и проведено </w:t>
      </w:r>
      <w:r w:rsidRPr="00707D46">
        <w:rPr>
          <w:rFonts w:ascii="Times New Roman" w:hAnsi="Times New Roman"/>
          <w:b/>
          <w:sz w:val="28"/>
          <w:szCs w:val="28"/>
        </w:rPr>
        <w:t xml:space="preserve">36 </w:t>
      </w:r>
      <w:r w:rsidRPr="00707D46">
        <w:rPr>
          <w:rFonts w:ascii="Times New Roman" w:hAnsi="Times New Roman"/>
          <w:sz w:val="28"/>
          <w:szCs w:val="28"/>
        </w:rPr>
        <w:t>спортивно-массовых мероприятий (6 из них - онлайн), в которых приняло участие 485 человек.</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Для детей, подростков и молодёжи с целью проведения активного досуга проводятся спортивные занятия по настольному теннису, бадминтону, шашкам, шахматам. В настоящее время занятия проводятся дистанционно. </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Спортивные объекты города всегда доступны для жителей города, желающих заниматься физической культурой и спортом. </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С июля 2020 года учебно-тренировочные занятия по видам спорта в подразделениях МУ «УФКиС Рыбницкого района и г. Рыбницы» проводились на открытом воздухе и с применением дистанционных форм обучения.   </w:t>
      </w:r>
    </w:p>
    <w:p w:rsidR="00794A34" w:rsidRDefault="00794A34" w:rsidP="00794A34">
      <w:pPr>
        <w:spacing w:after="0" w:line="240" w:lineRule="auto"/>
        <w:jc w:val="both"/>
        <w:rPr>
          <w:sz w:val="28"/>
          <w:szCs w:val="28"/>
        </w:rPr>
      </w:pPr>
      <w:r w:rsidRPr="00FF3367">
        <w:rPr>
          <w:noProof/>
          <w:sz w:val="28"/>
          <w:szCs w:val="28"/>
          <w:lang w:eastAsia="ru-RU"/>
        </w:rPr>
        <w:drawing>
          <wp:inline distT="0" distB="0" distL="0" distR="0" wp14:anchorId="0AD734BF" wp14:editId="7D0F2CD2">
            <wp:extent cx="5915771" cy="2774486"/>
            <wp:effectExtent l="0" t="0" r="8890" b="6985"/>
            <wp:docPr id="276" name="Рисунок 276" descr="IMG_20200714_16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00714_16430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60955" cy="2795677"/>
                    </a:xfrm>
                    <a:prstGeom prst="rect">
                      <a:avLst/>
                    </a:prstGeom>
                    <a:noFill/>
                    <a:ln>
                      <a:noFill/>
                    </a:ln>
                  </pic:spPr>
                </pic:pic>
              </a:graphicData>
            </a:graphic>
          </wp:inline>
        </w:drawing>
      </w:r>
    </w:p>
    <w:p w:rsidR="00794A34" w:rsidRDefault="00794A34" w:rsidP="00794A34">
      <w:pPr>
        <w:spacing w:after="0" w:line="240" w:lineRule="auto"/>
        <w:rPr>
          <w:sz w:val="28"/>
          <w:szCs w:val="28"/>
        </w:rPr>
      </w:pP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Финансово-экономическое обеспечение осуществляется за счет средств местного бюджета в соответствии с утвержденной госадминистрацией Рыбницкого района и г. Рыбница сметой расходов МУ «УФКиС Рыбницкого района и г. Рыбницы» на год.</w:t>
      </w:r>
    </w:p>
    <w:p w:rsidR="00794A34" w:rsidRPr="00707D46" w:rsidRDefault="00794A34" w:rsidP="00DC1EF8">
      <w:pPr>
        <w:spacing w:after="0"/>
        <w:ind w:firstLine="709"/>
        <w:jc w:val="both"/>
        <w:rPr>
          <w:rFonts w:ascii="Times New Roman" w:hAnsi="Times New Roman"/>
          <w:b/>
          <w:sz w:val="28"/>
          <w:szCs w:val="28"/>
        </w:rPr>
      </w:pPr>
      <w:r w:rsidRPr="00707D46">
        <w:rPr>
          <w:rFonts w:ascii="Times New Roman" w:hAnsi="Times New Roman"/>
          <w:sz w:val="28"/>
          <w:szCs w:val="28"/>
        </w:rPr>
        <w:t xml:space="preserve">На деятельность МУ «Управления физической культуры и спорта Рыбницкого района и г. Рыбницы» за </w:t>
      </w:r>
      <w:r w:rsidR="003832CB">
        <w:rPr>
          <w:rFonts w:ascii="Times New Roman" w:hAnsi="Times New Roman"/>
          <w:sz w:val="28"/>
          <w:szCs w:val="28"/>
        </w:rPr>
        <w:t>2020 год</w:t>
      </w:r>
      <w:r w:rsidRPr="00707D46">
        <w:rPr>
          <w:rFonts w:ascii="Times New Roman" w:hAnsi="Times New Roman"/>
          <w:sz w:val="28"/>
          <w:szCs w:val="28"/>
        </w:rPr>
        <w:t xml:space="preserve"> было запланировано </w:t>
      </w:r>
      <w:r w:rsidR="003832CB">
        <w:rPr>
          <w:rFonts w:ascii="Times New Roman" w:hAnsi="Times New Roman"/>
          <w:sz w:val="28"/>
          <w:szCs w:val="28"/>
        </w:rPr>
        <w:t xml:space="preserve">                                </w:t>
      </w:r>
      <w:r w:rsidRPr="00707D46">
        <w:rPr>
          <w:rFonts w:ascii="Times New Roman" w:hAnsi="Times New Roman"/>
          <w:sz w:val="28"/>
          <w:szCs w:val="28"/>
        </w:rPr>
        <w:t>7,9 млн. руб</w:t>
      </w:r>
      <w:r w:rsidR="003832CB">
        <w:rPr>
          <w:rFonts w:ascii="Times New Roman" w:hAnsi="Times New Roman"/>
          <w:sz w:val="28"/>
          <w:szCs w:val="28"/>
        </w:rPr>
        <w:t>.</w:t>
      </w:r>
      <w:r w:rsidRPr="00707D46">
        <w:rPr>
          <w:rFonts w:ascii="Times New Roman" w:hAnsi="Times New Roman"/>
          <w:sz w:val="28"/>
          <w:szCs w:val="28"/>
        </w:rPr>
        <w:t>, выделено 7,7 млн. руб</w:t>
      </w:r>
      <w:r w:rsidR="003832CB">
        <w:rPr>
          <w:rFonts w:ascii="Times New Roman" w:hAnsi="Times New Roman"/>
          <w:sz w:val="28"/>
          <w:szCs w:val="28"/>
        </w:rPr>
        <w:t>., что составило 97,4</w:t>
      </w:r>
      <w:r w:rsidRPr="00707D46">
        <w:rPr>
          <w:rFonts w:ascii="Times New Roman" w:hAnsi="Times New Roman"/>
          <w:sz w:val="28"/>
          <w:szCs w:val="28"/>
        </w:rPr>
        <w:t>% от</w:t>
      </w:r>
      <w:r w:rsidRPr="00707D46">
        <w:rPr>
          <w:rFonts w:ascii="Times New Roman" w:hAnsi="Times New Roman"/>
          <w:b/>
          <w:sz w:val="28"/>
          <w:szCs w:val="28"/>
        </w:rPr>
        <w:t xml:space="preserve"> </w:t>
      </w:r>
      <w:r w:rsidRPr="00707D46">
        <w:rPr>
          <w:rFonts w:ascii="Times New Roman" w:hAnsi="Times New Roman"/>
          <w:sz w:val="28"/>
          <w:szCs w:val="28"/>
        </w:rPr>
        <w:t>запланированного, в том числе</w:t>
      </w:r>
      <w:r w:rsidRPr="00707D46">
        <w:rPr>
          <w:rFonts w:ascii="Times New Roman" w:hAnsi="Times New Roman"/>
          <w:b/>
          <w:sz w:val="28"/>
          <w:szCs w:val="28"/>
        </w:rPr>
        <w:t>:</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316"/>
        <w:gridCol w:w="1183"/>
        <w:gridCol w:w="1134"/>
        <w:gridCol w:w="1843"/>
        <w:gridCol w:w="1260"/>
      </w:tblGrid>
      <w:tr w:rsidR="00794A34" w:rsidRPr="00DC1EF8" w:rsidTr="009923F7">
        <w:trPr>
          <w:cantSplit/>
          <w:trHeight w:val="1134"/>
        </w:trPr>
        <w:tc>
          <w:tcPr>
            <w:tcW w:w="648" w:type="dxa"/>
            <w:shd w:val="clear" w:color="auto" w:fill="auto"/>
            <w:textDirection w:val="btLr"/>
            <w:vAlign w:val="center"/>
          </w:tcPr>
          <w:p w:rsidR="00794A34" w:rsidRPr="009923F7" w:rsidRDefault="00794A34" w:rsidP="00DC1EF8">
            <w:pPr>
              <w:spacing w:after="0" w:line="240" w:lineRule="auto"/>
              <w:jc w:val="center"/>
              <w:rPr>
                <w:rFonts w:ascii="Times New Roman" w:hAnsi="Times New Roman"/>
                <w:b/>
                <w:sz w:val="20"/>
                <w:szCs w:val="20"/>
              </w:rPr>
            </w:pPr>
            <w:r w:rsidRPr="009923F7">
              <w:rPr>
                <w:rFonts w:ascii="Times New Roman" w:hAnsi="Times New Roman"/>
                <w:b/>
                <w:sz w:val="20"/>
                <w:szCs w:val="20"/>
              </w:rPr>
              <w:t>№п/п</w:t>
            </w:r>
          </w:p>
        </w:tc>
        <w:tc>
          <w:tcPr>
            <w:tcW w:w="3316" w:type="dxa"/>
            <w:shd w:val="clear" w:color="auto" w:fill="auto"/>
            <w:vAlign w:val="center"/>
          </w:tcPr>
          <w:p w:rsidR="00794A34" w:rsidRPr="009923F7" w:rsidRDefault="00794A34" w:rsidP="00DC1EF8">
            <w:pPr>
              <w:spacing w:after="0" w:line="240" w:lineRule="auto"/>
              <w:jc w:val="center"/>
              <w:rPr>
                <w:rFonts w:ascii="Times New Roman" w:hAnsi="Times New Roman"/>
                <w:b/>
                <w:sz w:val="20"/>
                <w:szCs w:val="20"/>
              </w:rPr>
            </w:pPr>
            <w:r w:rsidRPr="009923F7">
              <w:rPr>
                <w:rFonts w:ascii="Times New Roman" w:hAnsi="Times New Roman"/>
                <w:b/>
                <w:sz w:val="20"/>
                <w:szCs w:val="20"/>
              </w:rPr>
              <w:t>Статьи расходов</w:t>
            </w:r>
          </w:p>
        </w:tc>
        <w:tc>
          <w:tcPr>
            <w:tcW w:w="1183" w:type="dxa"/>
            <w:shd w:val="clear" w:color="auto" w:fill="auto"/>
            <w:vAlign w:val="center"/>
          </w:tcPr>
          <w:p w:rsidR="00794A34" w:rsidRPr="009923F7" w:rsidRDefault="00794A34" w:rsidP="00DC1EF8">
            <w:pPr>
              <w:spacing w:after="0" w:line="240" w:lineRule="auto"/>
              <w:jc w:val="center"/>
              <w:rPr>
                <w:rFonts w:ascii="Times New Roman" w:hAnsi="Times New Roman"/>
                <w:b/>
                <w:sz w:val="20"/>
                <w:szCs w:val="20"/>
              </w:rPr>
            </w:pPr>
            <w:r w:rsidRPr="009923F7">
              <w:rPr>
                <w:rFonts w:ascii="Times New Roman" w:hAnsi="Times New Roman"/>
                <w:b/>
                <w:sz w:val="20"/>
                <w:szCs w:val="20"/>
              </w:rPr>
              <w:t>Ед.изм.</w:t>
            </w:r>
          </w:p>
        </w:tc>
        <w:tc>
          <w:tcPr>
            <w:tcW w:w="1134" w:type="dxa"/>
            <w:shd w:val="clear" w:color="auto" w:fill="auto"/>
            <w:vAlign w:val="center"/>
          </w:tcPr>
          <w:p w:rsidR="00794A34" w:rsidRPr="009923F7" w:rsidRDefault="00794A34" w:rsidP="009923F7">
            <w:pPr>
              <w:spacing w:after="0" w:line="240" w:lineRule="auto"/>
              <w:jc w:val="center"/>
              <w:rPr>
                <w:rFonts w:ascii="Times New Roman" w:hAnsi="Times New Roman"/>
                <w:b/>
                <w:sz w:val="20"/>
                <w:szCs w:val="20"/>
              </w:rPr>
            </w:pPr>
            <w:r w:rsidRPr="009923F7">
              <w:rPr>
                <w:rFonts w:ascii="Times New Roman" w:hAnsi="Times New Roman"/>
                <w:b/>
                <w:sz w:val="20"/>
                <w:szCs w:val="20"/>
              </w:rPr>
              <w:t>План 2020г.</w:t>
            </w:r>
          </w:p>
        </w:tc>
        <w:tc>
          <w:tcPr>
            <w:tcW w:w="1843" w:type="dxa"/>
            <w:shd w:val="clear" w:color="auto" w:fill="auto"/>
            <w:vAlign w:val="center"/>
          </w:tcPr>
          <w:p w:rsidR="00794A34" w:rsidRPr="009923F7" w:rsidRDefault="00794A34" w:rsidP="009923F7">
            <w:pPr>
              <w:spacing w:after="0" w:line="240" w:lineRule="auto"/>
              <w:jc w:val="center"/>
              <w:rPr>
                <w:rFonts w:ascii="Times New Roman" w:hAnsi="Times New Roman"/>
                <w:b/>
                <w:sz w:val="20"/>
                <w:szCs w:val="20"/>
              </w:rPr>
            </w:pPr>
            <w:r w:rsidRPr="009923F7">
              <w:rPr>
                <w:rFonts w:ascii="Times New Roman" w:hAnsi="Times New Roman"/>
                <w:b/>
                <w:sz w:val="20"/>
                <w:szCs w:val="20"/>
              </w:rPr>
              <w:t>Финансирование 2020г.</w:t>
            </w:r>
          </w:p>
        </w:tc>
        <w:tc>
          <w:tcPr>
            <w:tcW w:w="1260" w:type="dxa"/>
            <w:shd w:val="clear" w:color="auto" w:fill="auto"/>
            <w:vAlign w:val="center"/>
          </w:tcPr>
          <w:p w:rsidR="00794A34" w:rsidRPr="009923F7" w:rsidRDefault="00794A34" w:rsidP="00DC1EF8">
            <w:pPr>
              <w:spacing w:after="0" w:line="240" w:lineRule="auto"/>
              <w:jc w:val="center"/>
              <w:rPr>
                <w:rFonts w:ascii="Times New Roman" w:hAnsi="Times New Roman"/>
                <w:b/>
                <w:sz w:val="20"/>
                <w:szCs w:val="20"/>
              </w:rPr>
            </w:pPr>
            <w:r w:rsidRPr="009923F7">
              <w:rPr>
                <w:rFonts w:ascii="Times New Roman" w:hAnsi="Times New Roman"/>
                <w:b/>
                <w:sz w:val="20"/>
                <w:szCs w:val="20"/>
              </w:rPr>
              <w:t>% выполне-ния</w:t>
            </w:r>
          </w:p>
        </w:tc>
      </w:tr>
      <w:tr w:rsidR="00794A34" w:rsidRPr="00DC1EF8" w:rsidTr="009923F7">
        <w:tc>
          <w:tcPr>
            <w:tcW w:w="648" w:type="dxa"/>
            <w:shd w:val="clear" w:color="auto" w:fill="auto"/>
          </w:tcPr>
          <w:p w:rsidR="00794A34" w:rsidRPr="00DC1EF8" w:rsidRDefault="00794A34" w:rsidP="00DC1EF8">
            <w:pPr>
              <w:spacing w:after="0" w:line="240" w:lineRule="auto"/>
              <w:jc w:val="center"/>
              <w:rPr>
                <w:rFonts w:ascii="Times New Roman" w:hAnsi="Times New Roman"/>
                <w:sz w:val="20"/>
                <w:szCs w:val="20"/>
              </w:rPr>
            </w:pPr>
          </w:p>
        </w:tc>
        <w:tc>
          <w:tcPr>
            <w:tcW w:w="3316" w:type="dxa"/>
            <w:shd w:val="clear" w:color="auto" w:fill="auto"/>
          </w:tcPr>
          <w:p w:rsidR="00794A34" w:rsidRPr="00DC1EF8" w:rsidRDefault="00794A34" w:rsidP="00DC1EF8">
            <w:pPr>
              <w:spacing w:after="0" w:line="240" w:lineRule="auto"/>
              <w:rPr>
                <w:rFonts w:ascii="Times New Roman" w:hAnsi="Times New Roman"/>
                <w:sz w:val="20"/>
                <w:szCs w:val="20"/>
              </w:rPr>
            </w:pPr>
            <w:r w:rsidRPr="00DC1EF8">
              <w:rPr>
                <w:rFonts w:ascii="Times New Roman" w:hAnsi="Times New Roman"/>
                <w:sz w:val="20"/>
                <w:szCs w:val="20"/>
              </w:rPr>
              <w:t xml:space="preserve">         Итого расходов:</w:t>
            </w:r>
          </w:p>
        </w:tc>
        <w:tc>
          <w:tcPr>
            <w:tcW w:w="1183" w:type="dxa"/>
            <w:shd w:val="clear" w:color="auto" w:fill="auto"/>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Млн. руб.</w:t>
            </w:r>
          </w:p>
        </w:tc>
        <w:tc>
          <w:tcPr>
            <w:tcW w:w="1134" w:type="dxa"/>
            <w:shd w:val="clear" w:color="auto" w:fill="auto"/>
            <w:vAlign w:val="bottom"/>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7,956</w:t>
            </w:r>
          </w:p>
        </w:tc>
        <w:tc>
          <w:tcPr>
            <w:tcW w:w="1843" w:type="dxa"/>
            <w:shd w:val="clear" w:color="auto" w:fill="auto"/>
            <w:vAlign w:val="bottom"/>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7,751</w:t>
            </w:r>
          </w:p>
        </w:tc>
        <w:tc>
          <w:tcPr>
            <w:tcW w:w="1260" w:type="dxa"/>
            <w:shd w:val="clear" w:color="auto" w:fill="auto"/>
            <w:vAlign w:val="bottom"/>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97,4 %</w:t>
            </w:r>
          </w:p>
        </w:tc>
      </w:tr>
      <w:tr w:rsidR="00794A34" w:rsidRPr="00DC1EF8" w:rsidTr="009923F7">
        <w:trPr>
          <w:trHeight w:val="557"/>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w:t>
            </w:r>
          </w:p>
        </w:tc>
        <w:tc>
          <w:tcPr>
            <w:tcW w:w="3316" w:type="dxa"/>
            <w:shd w:val="clear" w:color="auto" w:fill="auto"/>
            <w:vAlign w:val="center"/>
          </w:tcPr>
          <w:p w:rsidR="00794A34" w:rsidRPr="00DC1EF8" w:rsidRDefault="00794A34" w:rsidP="009923F7">
            <w:pPr>
              <w:spacing w:after="0" w:line="240" w:lineRule="auto"/>
              <w:rPr>
                <w:rFonts w:ascii="Times New Roman" w:hAnsi="Times New Roman"/>
                <w:sz w:val="20"/>
                <w:szCs w:val="20"/>
              </w:rPr>
            </w:pPr>
            <w:r w:rsidRPr="00DC1EF8">
              <w:rPr>
                <w:rFonts w:ascii="Times New Roman" w:hAnsi="Times New Roman"/>
                <w:sz w:val="20"/>
                <w:szCs w:val="20"/>
              </w:rPr>
              <w:t xml:space="preserve">Оплата труда и начисления на оплату труда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Млн.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6,047</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6,025</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99,6%</w:t>
            </w:r>
          </w:p>
        </w:tc>
      </w:tr>
      <w:tr w:rsidR="00794A34" w:rsidRPr="00DC1EF8" w:rsidTr="009923F7">
        <w:trPr>
          <w:trHeight w:val="423"/>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2.</w:t>
            </w:r>
          </w:p>
        </w:tc>
        <w:tc>
          <w:tcPr>
            <w:tcW w:w="3316" w:type="dxa"/>
            <w:shd w:val="clear" w:color="auto" w:fill="auto"/>
            <w:vAlign w:val="center"/>
          </w:tcPr>
          <w:p w:rsidR="00794A34" w:rsidRPr="00DC1EF8" w:rsidRDefault="00794A34" w:rsidP="00DC1EF8">
            <w:pPr>
              <w:spacing w:after="0" w:line="240" w:lineRule="auto"/>
              <w:rPr>
                <w:rFonts w:ascii="Times New Roman" w:hAnsi="Times New Roman"/>
                <w:sz w:val="20"/>
                <w:szCs w:val="20"/>
              </w:rPr>
            </w:pPr>
            <w:r w:rsidRPr="00DC1EF8">
              <w:rPr>
                <w:rFonts w:ascii="Times New Roman" w:hAnsi="Times New Roman"/>
                <w:sz w:val="20"/>
                <w:szCs w:val="20"/>
              </w:rPr>
              <w:t>Приобр</w:t>
            </w:r>
            <w:r w:rsidR="009923F7">
              <w:rPr>
                <w:rFonts w:ascii="Times New Roman" w:hAnsi="Times New Roman"/>
                <w:sz w:val="20"/>
                <w:szCs w:val="20"/>
              </w:rPr>
              <w:t xml:space="preserve">етение оборудования </w:t>
            </w:r>
            <w:r w:rsidRPr="00DC1EF8">
              <w:rPr>
                <w:rFonts w:ascii="Times New Roman" w:hAnsi="Times New Roman"/>
                <w:sz w:val="20"/>
                <w:szCs w:val="20"/>
              </w:rPr>
              <w:t>-мебель, принтер, лестница</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25,7</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17,3</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67,3%</w:t>
            </w:r>
          </w:p>
        </w:tc>
      </w:tr>
      <w:tr w:rsidR="00794A34" w:rsidRPr="00DC1EF8" w:rsidTr="009923F7">
        <w:trPr>
          <w:trHeight w:val="383"/>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3.</w:t>
            </w:r>
          </w:p>
        </w:tc>
        <w:tc>
          <w:tcPr>
            <w:tcW w:w="3316" w:type="dxa"/>
            <w:shd w:val="clear" w:color="auto" w:fill="auto"/>
            <w:vAlign w:val="center"/>
          </w:tcPr>
          <w:p w:rsidR="00794A34" w:rsidRPr="00DC1EF8" w:rsidRDefault="009923F7" w:rsidP="009923F7">
            <w:pPr>
              <w:spacing w:after="0" w:line="240" w:lineRule="auto"/>
              <w:rPr>
                <w:rFonts w:ascii="Times New Roman" w:hAnsi="Times New Roman"/>
                <w:sz w:val="20"/>
                <w:szCs w:val="20"/>
              </w:rPr>
            </w:pPr>
            <w:r>
              <w:rPr>
                <w:rFonts w:ascii="Times New Roman" w:hAnsi="Times New Roman"/>
                <w:sz w:val="20"/>
                <w:szCs w:val="20"/>
              </w:rPr>
              <w:t xml:space="preserve">Текущий ремонт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9,4</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1,3</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13,8%</w:t>
            </w:r>
          </w:p>
        </w:tc>
      </w:tr>
      <w:tr w:rsidR="00794A34" w:rsidRPr="00DC1EF8" w:rsidTr="009923F7">
        <w:trPr>
          <w:trHeight w:val="191"/>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4.</w:t>
            </w:r>
          </w:p>
        </w:tc>
        <w:tc>
          <w:tcPr>
            <w:tcW w:w="3316" w:type="dxa"/>
            <w:shd w:val="clear" w:color="auto" w:fill="auto"/>
            <w:vAlign w:val="center"/>
          </w:tcPr>
          <w:p w:rsidR="00794A34" w:rsidRPr="00DC1EF8" w:rsidRDefault="009923F7" w:rsidP="00DC1EF8">
            <w:pPr>
              <w:spacing w:after="0" w:line="240" w:lineRule="auto"/>
              <w:rPr>
                <w:rFonts w:ascii="Times New Roman" w:hAnsi="Times New Roman"/>
                <w:sz w:val="20"/>
                <w:szCs w:val="20"/>
              </w:rPr>
            </w:pPr>
            <w:r>
              <w:rPr>
                <w:rFonts w:ascii="Times New Roman" w:hAnsi="Times New Roman"/>
                <w:sz w:val="20"/>
                <w:szCs w:val="20"/>
              </w:rPr>
              <w:t xml:space="preserve">Прочие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142,5</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130,3</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91,4%</w:t>
            </w:r>
          </w:p>
        </w:tc>
      </w:tr>
      <w:tr w:rsidR="00794A34" w:rsidRPr="00DC1EF8" w:rsidTr="009923F7">
        <w:trPr>
          <w:trHeight w:val="297"/>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5.</w:t>
            </w:r>
          </w:p>
        </w:tc>
        <w:tc>
          <w:tcPr>
            <w:tcW w:w="3316" w:type="dxa"/>
            <w:shd w:val="clear" w:color="auto" w:fill="auto"/>
            <w:vAlign w:val="center"/>
          </w:tcPr>
          <w:p w:rsidR="00794A34" w:rsidRPr="00DC1EF8" w:rsidRDefault="00794A34" w:rsidP="00DC1EF8">
            <w:pPr>
              <w:spacing w:after="0" w:line="240" w:lineRule="auto"/>
              <w:rPr>
                <w:rFonts w:ascii="Times New Roman" w:hAnsi="Times New Roman"/>
                <w:sz w:val="20"/>
                <w:szCs w:val="20"/>
              </w:rPr>
            </w:pPr>
            <w:r w:rsidRPr="00DC1EF8">
              <w:rPr>
                <w:rFonts w:ascii="Times New Roman" w:hAnsi="Times New Roman"/>
                <w:sz w:val="20"/>
                <w:szCs w:val="20"/>
              </w:rPr>
              <w:t>Оплата</w:t>
            </w:r>
            <w:r w:rsidR="009923F7">
              <w:rPr>
                <w:rFonts w:ascii="Times New Roman" w:hAnsi="Times New Roman"/>
                <w:sz w:val="20"/>
                <w:szCs w:val="20"/>
              </w:rPr>
              <w:t xml:space="preserve"> коммунальных услуг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467,2</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453,4</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97%</w:t>
            </w:r>
          </w:p>
        </w:tc>
      </w:tr>
      <w:tr w:rsidR="00794A34" w:rsidRPr="00DC1EF8" w:rsidTr="009923F7">
        <w:trPr>
          <w:trHeight w:val="287"/>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6.</w:t>
            </w:r>
          </w:p>
        </w:tc>
        <w:tc>
          <w:tcPr>
            <w:tcW w:w="3316" w:type="dxa"/>
            <w:shd w:val="clear" w:color="auto" w:fill="auto"/>
            <w:vAlign w:val="center"/>
          </w:tcPr>
          <w:p w:rsidR="00794A34" w:rsidRPr="00DC1EF8" w:rsidRDefault="00794A34" w:rsidP="00DC1EF8">
            <w:pPr>
              <w:spacing w:after="0" w:line="240" w:lineRule="auto"/>
              <w:rPr>
                <w:rFonts w:ascii="Times New Roman" w:hAnsi="Times New Roman"/>
                <w:sz w:val="20"/>
                <w:szCs w:val="20"/>
              </w:rPr>
            </w:pPr>
            <w:r w:rsidRPr="00DC1EF8">
              <w:rPr>
                <w:rFonts w:ascii="Times New Roman" w:hAnsi="Times New Roman"/>
                <w:sz w:val="20"/>
                <w:szCs w:val="20"/>
              </w:rPr>
              <w:t>Целева</w:t>
            </w:r>
            <w:r w:rsidR="009923F7">
              <w:rPr>
                <w:rFonts w:ascii="Times New Roman" w:hAnsi="Times New Roman"/>
                <w:sz w:val="20"/>
                <w:szCs w:val="20"/>
              </w:rPr>
              <w:t xml:space="preserve">я программа по СКС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924,4</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924,4</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100%</w:t>
            </w:r>
          </w:p>
        </w:tc>
      </w:tr>
      <w:tr w:rsidR="00794A34" w:rsidRPr="00DC1EF8" w:rsidTr="009923F7">
        <w:trPr>
          <w:trHeight w:val="264"/>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7.</w:t>
            </w:r>
          </w:p>
        </w:tc>
        <w:tc>
          <w:tcPr>
            <w:tcW w:w="3316" w:type="dxa"/>
            <w:shd w:val="clear" w:color="auto" w:fill="auto"/>
            <w:vAlign w:val="center"/>
          </w:tcPr>
          <w:p w:rsidR="00794A34" w:rsidRPr="00DC1EF8" w:rsidRDefault="00794A34" w:rsidP="009923F7">
            <w:pPr>
              <w:spacing w:after="0" w:line="240" w:lineRule="auto"/>
              <w:rPr>
                <w:rFonts w:ascii="Times New Roman" w:hAnsi="Times New Roman"/>
                <w:sz w:val="20"/>
                <w:szCs w:val="20"/>
              </w:rPr>
            </w:pPr>
            <w:r w:rsidRPr="00DC1EF8">
              <w:rPr>
                <w:rFonts w:ascii="Times New Roman" w:hAnsi="Times New Roman"/>
                <w:sz w:val="20"/>
                <w:szCs w:val="20"/>
              </w:rPr>
              <w:t xml:space="preserve">Оплата услуг связи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38,6</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35,2</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91,1%</w:t>
            </w:r>
          </w:p>
        </w:tc>
      </w:tr>
      <w:tr w:rsidR="00794A34" w:rsidRPr="00DC1EF8" w:rsidTr="009923F7">
        <w:trPr>
          <w:trHeight w:val="696"/>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8.</w:t>
            </w:r>
          </w:p>
        </w:tc>
        <w:tc>
          <w:tcPr>
            <w:tcW w:w="3316" w:type="dxa"/>
            <w:shd w:val="clear" w:color="auto" w:fill="auto"/>
            <w:vAlign w:val="center"/>
          </w:tcPr>
          <w:p w:rsidR="00794A34" w:rsidRPr="00DC1EF8" w:rsidRDefault="00794A34" w:rsidP="009923F7">
            <w:pPr>
              <w:spacing w:after="0" w:line="240" w:lineRule="auto"/>
              <w:rPr>
                <w:rFonts w:ascii="Times New Roman" w:hAnsi="Times New Roman"/>
                <w:sz w:val="20"/>
                <w:szCs w:val="20"/>
              </w:rPr>
            </w:pPr>
            <w:r w:rsidRPr="00DC1EF8">
              <w:rPr>
                <w:rFonts w:ascii="Times New Roman" w:hAnsi="Times New Roman"/>
                <w:sz w:val="20"/>
                <w:szCs w:val="20"/>
              </w:rPr>
              <w:t>Приобретение предметов снабжения и расходных материалов Топливо, содержание транспорта, медикаменты, заправка картриджей и пр.</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294,1</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159,6</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54,2%</w:t>
            </w:r>
          </w:p>
        </w:tc>
      </w:tr>
      <w:tr w:rsidR="00794A34" w:rsidRPr="00DC1EF8" w:rsidTr="009923F7">
        <w:trPr>
          <w:trHeight w:val="255"/>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w:t>
            </w:r>
          </w:p>
        </w:tc>
        <w:tc>
          <w:tcPr>
            <w:tcW w:w="3316" w:type="dxa"/>
            <w:shd w:val="clear" w:color="auto" w:fill="auto"/>
            <w:vAlign w:val="center"/>
          </w:tcPr>
          <w:p w:rsidR="00794A34" w:rsidRPr="00DC1EF8" w:rsidRDefault="00794A34" w:rsidP="009923F7">
            <w:pPr>
              <w:spacing w:after="0" w:line="240" w:lineRule="auto"/>
              <w:rPr>
                <w:rFonts w:ascii="Times New Roman" w:hAnsi="Times New Roman"/>
                <w:sz w:val="20"/>
                <w:szCs w:val="20"/>
              </w:rPr>
            </w:pPr>
            <w:r w:rsidRPr="00DC1EF8">
              <w:rPr>
                <w:rFonts w:ascii="Times New Roman" w:hAnsi="Times New Roman"/>
                <w:sz w:val="20"/>
                <w:szCs w:val="20"/>
              </w:rPr>
              <w:t xml:space="preserve">Прочие текущие расходы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1,1</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0,1</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9,1%</w:t>
            </w:r>
          </w:p>
        </w:tc>
      </w:tr>
      <w:tr w:rsidR="00794A34" w:rsidRPr="00DC1EF8" w:rsidTr="009923F7">
        <w:trPr>
          <w:trHeight w:val="132"/>
        </w:trPr>
        <w:tc>
          <w:tcPr>
            <w:tcW w:w="648"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10.</w:t>
            </w:r>
          </w:p>
        </w:tc>
        <w:tc>
          <w:tcPr>
            <w:tcW w:w="3316" w:type="dxa"/>
            <w:shd w:val="clear" w:color="auto" w:fill="auto"/>
            <w:vAlign w:val="center"/>
          </w:tcPr>
          <w:p w:rsidR="00794A34" w:rsidRPr="00DC1EF8" w:rsidRDefault="00794A34" w:rsidP="009923F7">
            <w:pPr>
              <w:spacing w:after="0" w:line="240" w:lineRule="auto"/>
              <w:rPr>
                <w:rFonts w:ascii="Times New Roman" w:hAnsi="Times New Roman"/>
                <w:sz w:val="20"/>
                <w:szCs w:val="20"/>
              </w:rPr>
            </w:pPr>
            <w:r w:rsidRPr="00DC1EF8">
              <w:rPr>
                <w:rFonts w:ascii="Times New Roman" w:hAnsi="Times New Roman"/>
                <w:sz w:val="20"/>
                <w:szCs w:val="20"/>
              </w:rPr>
              <w:t xml:space="preserve">Прочие текущие расходы </w:t>
            </w:r>
          </w:p>
        </w:tc>
        <w:tc>
          <w:tcPr>
            <w:tcW w:w="118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Тыс. руб.</w:t>
            </w:r>
          </w:p>
        </w:tc>
        <w:tc>
          <w:tcPr>
            <w:tcW w:w="1134"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5,7</w:t>
            </w:r>
          </w:p>
        </w:tc>
        <w:tc>
          <w:tcPr>
            <w:tcW w:w="1843"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4,7</w:t>
            </w:r>
          </w:p>
        </w:tc>
        <w:tc>
          <w:tcPr>
            <w:tcW w:w="1260" w:type="dxa"/>
            <w:shd w:val="clear" w:color="auto" w:fill="auto"/>
            <w:vAlign w:val="center"/>
          </w:tcPr>
          <w:p w:rsidR="00794A34" w:rsidRPr="00DC1EF8" w:rsidRDefault="00794A34" w:rsidP="00DC1EF8">
            <w:pPr>
              <w:spacing w:after="0" w:line="240" w:lineRule="auto"/>
              <w:jc w:val="center"/>
              <w:rPr>
                <w:rFonts w:ascii="Times New Roman" w:hAnsi="Times New Roman"/>
                <w:sz w:val="20"/>
                <w:szCs w:val="20"/>
              </w:rPr>
            </w:pPr>
            <w:r w:rsidRPr="00DC1EF8">
              <w:rPr>
                <w:rFonts w:ascii="Times New Roman" w:hAnsi="Times New Roman"/>
                <w:sz w:val="20"/>
                <w:szCs w:val="20"/>
              </w:rPr>
              <w:t>82,5%</w:t>
            </w:r>
          </w:p>
        </w:tc>
      </w:tr>
    </w:tbl>
    <w:p w:rsidR="00794A34" w:rsidRPr="00707D46" w:rsidRDefault="00794A34" w:rsidP="00DC1EF8">
      <w:pPr>
        <w:spacing w:after="0"/>
        <w:rPr>
          <w:rFonts w:ascii="Times New Roman" w:hAnsi="Times New Roman"/>
          <w:sz w:val="28"/>
          <w:szCs w:val="28"/>
        </w:rPr>
      </w:pPr>
    </w:p>
    <w:p w:rsidR="00AF2A83" w:rsidRDefault="00794A34" w:rsidP="00AF2A83">
      <w:pPr>
        <w:spacing w:after="0"/>
        <w:ind w:firstLine="709"/>
        <w:rPr>
          <w:rFonts w:ascii="Times New Roman" w:hAnsi="Times New Roman"/>
          <w:sz w:val="28"/>
          <w:szCs w:val="28"/>
        </w:rPr>
      </w:pPr>
      <w:r w:rsidRPr="00707D46">
        <w:rPr>
          <w:rFonts w:ascii="Times New Roman" w:hAnsi="Times New Roman"/>
          <w:sz w:val="28"/>
          <w:szCs w:val="28"/>
        </w:rPr>
        <w:t>Оказано платных услуг, всего – 140,7 тыс. руб.</w:t>
      </w:r>
    </w:p>
    <w:p w:rsidR="00794A34" w:rsidRPr="00707D46" w:rsidRDefault="00794A34" w:rsidP="00AF2A83">
      <w:pPr>
        <w:spacing w:after="0"/>
        <w:ind w:firstLine="709"/>
        <w:rPr>
          <w:rFonts w:ascii="Times New Roman" w:hAnsi="Times New Roman"/>
          <w:sz w:val="28"/>
          <w:szCs w:val="28"/>
        </w:rPr>
      </w:pPr>
      <w:r w:rsidRPr="00707D46">
        <w:rPr>
          <w:rFonts w:ascii="Times New Roman" w:hAnsi="Times New Roman"/>
          <w:sz w:val="28"/>
          <w:szCs w:val="28"/>
        </w:rPr>
        <w:t>Выполнена программа по СКС на сумму -  924,4 тыс. руб.</w:t>
      </w:r>
    </w:p>
    <w:p w:rsidR="00794A34" w:rsidRPr="00707D46" w:rsidRDefault="00794A34" w:rsidP="00DC1EF8">
      <w:pPr>
        <w:tabs>
          <w:tab w:val="num" w:pos="960"/>
        </w:tabs>
        <w:spacing w:after="0"/>
        <w:ind w:firstLine="709"/>
        <w:jc w:val="both"/>
        <w:rPr>
          <w:rFonts w:ascii="Times New Roman" w:hAnsi="Times New Roman"/>
          <w:sz w:val="28"/>
          <w:szCs w:val="28"/>
        </w:rPr>
      </w:pPr>
      <w:r w:rsidRPr="00707D46">
        <w:rPr>
          <w:rFonts w:ascii="Times New Roman" w:hAnsi="Times New Roman"/>
          <w:sz w:val="28"/>
          <w:szCs w:val="28"/>
        </w:rPr>
        <w:t>Для занятий физической культурой и спорт</w:t>
      </w:r>
      <w:r>
        <w:rPr>
          <w:rFonts w:ascii="Times New Roman" w:hAnsi="Times New Roman"/>
          <w:sz w:val="28"/>
          <w:szCs w:val="28"/>
        </w:rPr>
        <w:t xml:space="preserve">ом </w:t>
      </w:r>
      <w:r w:rsidRPr="00707D46">
        <w:rPr>
          <w:rFonts w:ascii="Times New Roman" w:hAnsi="Times New Roman"/>
          <w:sz w:val="28"/>
          <w:szCs w:val="28"/>
        </w:rPr>
        <w:t>в городе и районе имеется:</w:t>
      </w:r>
    </w:p>
    <w:p w:rsidR="00794A34" w:rsidRPr="00707D46" w:rsidRDefault="00794A34" w:rsidP="00DC1EF8">
      <w:pPr>
        <w:spacing w:after="0"/>
        <w:ind w:firstLine="709"/>
        <w:jc w:val="both"/>
        <w:rPr>
          <w:rFonts w:ascii="Times New Roman" w:hAnsi="Times New Roman"/>
          <w:b/>
          <w:sz w:val="28"/>
          <w:szCs w:val="28"/>
        </w:rPr>
      </w:pPr>
      <w:r w:rsidRPr="00707D46">
        <w:rPr>
          <w:rFonts w:ascii="Times New Roman" w:hAnsi="Times New Roman"/>
          <w:sz w:val="28"/>
          <w:szCs w:val="28"/>
        </w:rPr>
        <w:t>- городской стадион;</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два спортивных комплекса с игровыми залами;</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футбольное поле с естественным покрытием;</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футбольное поле для мини – футбола с искусственным покрытием;</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-крытый плавательный бассейн (25 метровый);</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тренажерный зал;</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гостиница на 60 мест;</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гребная база;</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спортивный клуб единоборств;</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подростковый центр (п/клуб «Вымпел», шахматный центр «Салют»),</w:t>
      </w:r>
      <w:r>
        <w:rPr>
          <w:rFonts w:ascii="Times New Roman" w:hAnsi="Times New Roman"/>
          <w:sz w:val="28"/>
          <w:szCs w:val="28"/>
        </w:rPr>
        <w:t xml:space="preserve"> </w:t>
      </w:r>
      <w:r w:rsidRPr="00707D46">
        <w:rPr>
          <w:rFonts w:ascii="Times New Roman" w:hAnsi="Times New Roman"/>
          <w:sz w:val="28"/>
          <w:szCs w:val="28"/>
        </w:rPr>
        <w:t xml:space="preserve">а также для занятий спортом по месту жительства в городе имеются </w:t>
      </w:r>
      <w:r w:rsidR="003832CB">
        <w:rPr>
          <w:rFonts w:ascii="Times New Roman" w:hAnsi="Times New Roman"/>
          <w:sz w:val="28"/>
          <w:szCs w:val="28"/>
        </w:rPr>
        <w:t xml:space="preserve">                                 </w:t>
      </w:r>
      <w:r w:rsidRPr="00707D46">
        <w:rPr>
          <w:rFonts w:ascii="Times New Roman" w:hAnsi="Times New Roman"/>
          <w:sz w:val="28"/>
          <w:szCs w:val="28"/>
        </w:rPr>
        <w:t xml:space="preserve">16 спортивных площадок и в районе 15 футбольных полей. </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Программой содержания жилищного фонда, объектов социально-культурной сферы и благоустройства территории Рыбницкого района на </w:t>
      </w:r>
      <w:r w:rsidR="003832CB">
        <w:rPr>
          <w:rFonts w:ascii="Times New Roman" w:hAnsi="Times New Roman"/>
          <w:sz w:val="28"/>
          <w:szCs w:val="28"/>
        </w:rPr>
        <w:t xml:space="preserve">               </w:t>
      </w:r>
      <w:r w:rsidRPr="00707D46">
        <w:rPr>
          <w:rFonts w:ascii="Times New Roman" w:hAnsi="Times New Roman"/>
          <w:sz w:val="28"/>
          <w:szCs w:val="28"/>
        </w:rPr>
        <w:t>2020 год, по плану ст.290000 выделена сумма в размере 924</w:t>
      </w:r>
      <w:r w:rsidR="003832CB">
        <w:rPr>
          <w:rFonts w:ascii="Times New Roman" w:hAnsi="Times New Roman"/>
          <w:sz w:val="28"/>
          <w:szCs w:val="28"/>
        </w:rPr>
        <w:t>,5 тыс.</w:t>
      </w:r>
      <w:r w:rsidRPr="00707D46">
        <w:rPr>
          <w:rFonts w:ascii="Times New Roman" w:hAnsi="Times New Roman"/>
          <w:sz w:val="28"/>
          <w:szCs w:val="28"/>
        </w:rPr>
        <w:t xml:space="preserve"> руб. Программа утверждена Решением внеочередной 53 сессии 25созыва Совета народных депутатов Рыбницкого района и г. Рыбницы от 17.09.2020г. №53/5 Решением внеочередной 50 сессии 25 созыва Совета народных депутатов Рыбницкого района и г. Рыбницы от 23.04.2020 года №50/1 «О внесении изменений и дополнений в Решение внеочередной 48 сессии 25 созыва Совета народных депутатов Рыбницкого района и г. Рыбницы от 13.02.2020 года №48/3 «О бюджете Рыбницкого района и г. Рыбницы на 2020 год»».</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Согласно Распоряжени</w:t>
      </w:r>
      <w:r>
        <w:rPr>
          <w:rFonts w:ascii="Times New Roman" w:hAnsi="Times New Roman"/>
          <w:sz w:val="28"/>
          <w:szCs w:val="28"/>
        </w:rPr>
        <w:t>ю</w:t>
      </w:r>
      <w:r w:rsidRPr="00707D46">
        <w:rPr>
          <w:rFonts w:ascii="Times New Roman" w:hAnsi="Times New Roman"/>
          <w:sz w:val="28"/>
          <w:szCs w:val="28"/>
        </w:rPr>
        <w:t xml:space="preserve"> государственной администрации Рыбницкого района и г. Рыбницы № 202 от 02.06.2020 «О заключении договора» и Протокола заседания тендерной комиссии государственной администрации Рыбницкого района и г. Рыбницы №18 от 26.05.2020 года по определению подрядной организации на выполнении работ по объекту МУ «Спорткомплекс «Юбилейный» для реализации программы заключены договора:</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1. Договор №14 от 08.06.2020г. (рег. № 100 от 11.06.2020г.) на выполнение работ по объекту «Реконструкция левых трибун (скамеек) на городском стадионе», заключённый между МУ «УФКиС Рыбницкого района и г. Рыбницы» и ОАО ПСУ «Мэтр» на сумму 618</w:t>
      </w:r>
      <w:r w:rsidR="00AA18A6">
        <w:rPr>
          <w:rFonts w:ascii="Times New Roman" w:hAnsi="Times New Roman"/>
          <w:sz w:val="28"/>
          <w:szCs w:val="28"/>
        </w:rPr>
        <w:t>,7 тыс.</w:t>
      </w:r>
      <w:r w:rsidRPr="00707D46">
        <w:rPr>
          <w:rFonts w:ascii="Times New Roman" w:hAnsi="Times New Roman"/>
          <w:sz w:val="28"/>
          <w:szCs w:val="28"/>
        </w:rPr>
        <w:t xml:space="preserve"> руб., в том числе:</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- 2020 г. – 255</w:t>
      </w:r>
      <w:r w:rsidR="00AA18A6">
        <w:rPr>
          <w:rFonts w:ascii="Times New Roman" w:hAnsi="Times New Roman"/>
          <w:sz w:val="28"/>
          <w:szCs w:val="28"/>
        </w:rPr>
        <w:t xml:space="preserve">,8 тыс. </w:t>
      </w:r>
      <w:r w:rsidRPr="00707D46">
        <w:rPr>
          <w:rFonts w:ascii="Times New Roman" w:hAnsi="Times New Roman"/>
          <w:sz w:val="28"/>
          <w:szCs w:val="28"/>
        </w:rPr>
        <w:t>руб.;</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- 2021 г. – 362</w:t>
      </w:r>
      <w:r w:rsidR="00AA18A6">
        <w:rPr>
          <w:rFonts w:ascii="Times New Roman" w:hAnsi="Times New Roman"/>
          <w:sz w:val="28"/>
          <w:szCs w:val="28"/>
        </w:rPr>
        <w:t>,9 тыс.</w:t>
      </w:r>
      <w:r w:rsidRPr="00707D46">
        <w:rPr>
          <w:rFonts w:ascii="Times New Roman" w:hAnsi="Times New Roman"/>
          <w:sz w:val="28"/>
          <w:szCs w:val="28"/>
        </w:rPr>
        <w:t xml:space="preserve"> руб. </w:t>
      </w:r>
    </w:p>
    <w:p w:rsidR="009923F7" w:rsidRDefault="009923F7" w:rsidP="00DC1EF8">
      <w:pPr>
        <w:spacing w:after="0"/>
        <w:ind w:firstLine="709"/>
        <w:jc w:val="both"/>
        <w:rPr>
          <w:rFonts w:ascii="Times New Roman" w:hAnsi="Times New Roman"/>
          <w:sz w:val="28"/>
          <w:szCs w:val="28"/>
        </w:rPr>
      </w:pPr>
    </w:p>
    <w:p w:rsidR="009923F7" w:rsidRDefault="009923F7" w:rsidP="00DC1EF8">
      <w:pPr>
        <w:spacing w:after="0"/>
        <w:ind w:firstLine="709"/>
        <w:jc w:val="both"/>
        <w:rPr>
          <w:rFonts w:ascii="Times New Roman" w:hAnsi="Times New Roman"/>
          <w:sz w:val="28"/>
          <w:szCs w:val="28"/>
        </w:rPr>
      </w:pPr>
    </w:p>
    <w:p w:rsidR="009923F7" w:rsidRDefault="009923F7" w:rsidP="00DC1EF8">
      <w:pPr>
        <w:spacing w:after="0"/>
        <w:ind w:firstLine="709"/>
        <w:jc w:val="both"/>
        <w:rPr>
          <w:rFonts w:ascii="Times New Roman" w:hAnsi="Times New Roman"/>
          <w:sz w:val="28"/>
          <w:szCs w:val="28"/>
        </w:rPr>
      </w:pP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Выполненные работы, согласно условиям договора:</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ОАО ПСУ «Мэтр» предоставлен акт выполненных работ по реконструкции левых трибун (скамеек) на сумму 255</w:t>
      </w:r>
      <w:r w:rsidR="00AA18A6">
        <w:rPr>
          <w:rFonts w:ascii="Times New Roman" w:hAnsi="Times New Roman"/>
          <w:sz w:val="28"/>
          <w:szCs w:val="28"/>
        </w:rPr>
        <w:t>,8 тыс.</w:t>
      </w:r>
      <w:r w:rsidRPr="00707D46">
        <w:rPr>
          <w:rFonts w:ascii="Times New Roman" w:hAnsi="Times New Roman"/>
          <w:sz w:val="28"/>
          <w:szCs w:val="28"/>
        </w:rPr>
        <w:t xml:space="preserve"> руб. и установлено 623 скамейки:</w:t>
      </w:r>
    </w:p>
    <w:p w:rsidR="00794A34" w:rsidRPr="00707D46" w:rsidRDefault="00794A34" w:rsidP="00DC1EF8">
      <w:pPr>
        <w:spacing w:after="0"/>
        <w:ind w:firstLine="709"/>
        <w:jc w:val="both"/>
        <w:rPr>
          <w:rFonts w:ascii="Times New Roman" w:hAnsi="Times New Roman"/>
          <w:sz w:val="28"/>
          <w:szCs w:val="28"/>
        </w:rPr>
      </w:pPr>
      <w:r w:rsidRPr="00707D46">
        <w:rPr>
          <w:rFonts w:ascii="Times New Roman" w:hAnsi="Times New Roman"/>
          <w:sz w:val="28"/>
          <w:szCs w:val="28"/>
        </w:rPr>
        <w:t xml:space="preserve"> - в июле на сумму 113</w:t>
      </w:r>
      <w:r w:rsidR="00AA18A6">
        <w:rPr>
          <w:rFonts w:ascii="Times New Roman" w:hAnsi="Times New Roman"/>
          <w:sz w:val="28"/>
          <w:szCs w:val="28"/>
        </w:rPr>
        <w:t>,2 тыс.</w:t>
      </w:r>
      <w:r w:rsidRPr="00707D46">
        <w:rPr>
          <w:rFonts w:ascii="Times New Roman" w:hAnsi="Times New Roman"/>
          <w:sz w:val="28"/>
          <w:szCs w:val="28"/>
        </w:rPr>
        <w:t xml:space="preserve"> руб. (250 шт.); в сентябре 57</w:t>
      </w:r>
      <w:r w:rsidR="00623A6E">
        <w:rPr>
          <w:rFonts w:ascii="Times New Roman" w:hAnsi="Times New Roman"/>
          <w:sz w:val="28"/>
          <w:szCs w:val="28"/>
        </w:rPr>
        <w:t>,4 тыс.</w:t>
      </w:r>
      <w:r w:rsidRPr="00707D46">
        <w:rPr>
          <w:rFonts w:ascii="Times New Roman" w:hAnsi="Times New Roman"/>
          <w:sz w:val="28"/>
          <w:szCs w:val="28"/>
        </w:rPr>
        <w:t xml:space="preserve"> руб.</w:t>
      </w:r>
      <w:r>
        <w:rPr>
          <w:rFonts w:ascii="Times New Roman" w:hAnsi="Times New Roman"/>
          <w:sz w:val="28"/>
          <w:szCs w:val="28"/>
        </w:rPr>
        <w:t xml:space="preserve"> </w:t>
      </w:r>
      <w:r w:rsidRPr="00707D46">
        <w:rPr>
          <w:rFonts w:ascii="Times New Roman" w:hAnsi="Times New Roman"/>
          <w:sz w:val="28"/>
          <w:szCs w:val="28"/>
        </w:rPr>
        <w:t>(150 шт.); в ноябре 57</w:t>
      </w:r>
      <w:r w:rsidR="00623A6E">
        <w:rPr>
          <w:rFonts w:ascii="Times New Roman" w:hAnsi="Times New Roman"/>
          <w:sz w:val="28"/>
          <w:szCs w:val="28"/>
        </w:rPr>
        <w:t>,4 тыс.</w:t>
      </w:r>
      <w:r w:rsidRPr="00707D46">
        <w:rPr>
          <w:rFonts w:ascii="Times New Roman" w:hAnsi="Times New Roman"/>
          <w:sz w:val="28"/>
          <w:szCs w:val="28"/>
        </w:rPr>
        <w:t xml:space="preserve"> руб.</w:t>
      </w:r>
      <w:r>
        <w:rPr>
          <w:rFonts w:ascii="Times New Roman" w:hAnsi="Times New Roman"/>
          <w:sz w:val="28"/>
          <w:szCs w:val="28"/>
        </w:rPr>
        <w:t xml:space="preserve"> </w:t>
      </w:r>
      <w:r w:rsidRPr="00707D46">
        <w:rPr>
          <w:rFonts w:ascii="Times New Roman" w:hAnsi="Times New Roman"/>
          <w:sz w:val="28"/>
          <w:szCs w:val="28"/>
        </w:rPr>
        <w:t>(150 шт.); декабре 27</w:t>
      </w:r>
      <w:r w:rsidR="00623A6E">
        <w:rPr>
          <w:rFonts w:ascii="Times New Roman" w:hAnsi="Times New Roman"/>
          <w:sz w:val="28"/>
          <w:szCs w:val="28"/>
        </w:rPr>
        <w:t>,6 тыс.</w:t>
      </w:r>
      <w:r w:rsidRPr="00707D46">
        <w:rPr>
          <w:rFonts w:ascii="Times New Roman" w:hAnsi="Times New Roman"/>
          <w:sz w:val="28"/>
          <w:szCs w:val="28"/>
        </w:rPr>
        <w:t xml:space="preserve"> руб.(73шт.). </w:t>
      </w:r>
    </w:p>
    <w:p w:rsidR="00794A34" w:rsidRPr="00D2250A" w:rsidRDefault="00794A34" w:rsidP="009923F7">
      <w:pPr>
        <w:spacing w:after="0" w:line="240" w:lineRule="auto"/>
        <w:jc w:val="center"/>
        <w:rPr>
          <w:sz w:val="28"/>
          <w:szCs w:val="28"/>
        </w:rPr>
      </w:pPr>
      <w:r w:rsidRPr="00D2250A">
        <w:rPr>
          <w:noProof/>
          <w:sz w:val="28"/>
          <w:szCs w:val="28"/>
          <w:lang w:eastAsia="ru-RU"/>
        </w:rPr>
        <w:drawing>
          <wp:inline distT="0" distB="0" distL="0" distR="0" wp14:anchorId="5E9AF691" wp14:editId="79F214AE">
            <wp:extent cx="5693134" cy="3735496"/>
            <wp:effectExtent l="0" t="0" r="3175" b="0"/>
            <wp:docPr id="282" name="Рисунок 282" descr="IMG-f7a111d9492770ef5cdc101c9d9e850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f7a111d9492770ef5cdc101c9d9e850d-V"/>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7202" cy="3757850"/>
                    </a:xfrm>
                    <a:prstGeom prst="rect">
                      <a:avLst/>
                    </a:prstGeom>
                    <a:noFill/>
                    <a:ln>
                      <a:noFill/>
                    </a:ln>
                  </pic:spPr>
                </pic:pic>
              </a:graphicData>
            </a:graphic>
          </wp:inline>
        </w:drawing>
      </w:r>
    </w:p>
    <w:p w:rsidR="009923F7" w:rsidRDefault="009923F7" w:rsidP="00DC1EF8">
      <w:pPr>
        <w:spacing w:after="0"/>
        <w:ind w:firstLine="709"/>
        <w:jc w:val="both"/>
        <w:rPr>
          <w:rFonts w:ascii="Times New Roman" w:hAnsi="Times New Roman"/>
          <w:sz w:val="28"/>
          <w:szCs w:val="28"/>
        </w:rPr>
      </w:pP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Необходимо установить ещё 207 металлических скамеек.</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xml:space="preserve">2. Договор № 16 от 08.06.2020 г. (рег. №102 от 16.06.2020 г.) на выполнение работ по объекту «Обустройство беговых дорожек из полиуретановой резиновой крошки, высотой 10 мм на городском стадионе», заключённый между МУ «УФКиС Рыбницкого района и г. Рыбницы» и </w:t>
      </w:r>
      <w:r w:rsidR="00623A6E">
        <w:rPr>
          <w:rFonts w:ascii="Times New Roman" w:hAnsi="Times New Roman"/>
          <w:sz w:val="28"/>
          <w:szCs w:val="28"/>
        </w:rPr>
        <w:t xml:space="preserve">                  </w:t>
      </w:r>
      <w:r w:rsidRPr="00356A32">
        <w:rPr>
          <w:rFonts w:ascii="Times New Roman" w:hAnsi="Times New Roman"/>
          <w:sz w:val="28"/>
          <w:szCs w:val="28"/>
        </w:rPr>
        <w:t>ООО ДРСУ «Радикал» на сумму 668</w:t>
      </w:r>
      <w:r w:rsidR="00623A6E">
        <w:rPr>
          <w:rFonts w:ascii="Times New Roman" w:hAnsi="Times New Roman"/>
          <w:sz w:val="28"/>
          <w:szCs w:val="28"/>
        </w:rPr>
        <w:t>,7 тыс.</w:t>
      </w:r>
      <w:r w:rsidRPr="00356A32">
        <w:rPr>
          <w:rFonts w:ascii="Times New Roman" w:hAnsi="Times New Roman"/>
          <w:sz w:val="28"/>
          <w:szCs w:val="28"/>
        </w:rPr>
        <w:t xml:space="preserve"> руб. Выполненные работы, согласно условиям договора:</w:t>
      </w:r>
    </w:p>
    <w:p w:rsidR="00623A6E"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в августе 2020г. акт выполненных работ на сумму 24</w:t>
      </w:r>
      <w:r w:rsidR="00623A6E">
        <w:rPr>
          <w:rFonts w:ascii="Times New Roman" w:hAnsi="Times New Roman"/>
          <w:sz w:val="28"/>
          <w:szCs w:val="28"/>
        </w:rPr>
        <w:t>,</w:t>
      </w:r>
      <w:r w:rsidRPr="00356A32">
        <w:rPr>
          <w:rFonts w:ascii="Times New Roman" w:hAnsi="Times New Roman"/>
          <w:sz w:val="28"/>
          <w:szCs w:val="28"/>
        </w:rPr>
        <w:t>3</w:t>
      </w:r>
      <w:r w:rsidR="00623A6E">
        <w:rPr>
          <w:rFonts w:ascii="Times New Roman" w:hAnsi="Times New Roman"/>
          <w:sz w:val="28"/>
          <w:szCs w:val="28"/>
        </w:rPr>
        <w:t xml:space="preserve"> тыс.</w:t>
      </w:r>
      <w:r w:rsidRPr="00356A32">
        <w:rPr>
          <w:rFonts w:ascii="Times New Roman" w:hAnsi="Times New Roman"/>
          <w:sz w:val="28"/>
          <w:szCs w:val="28"/>
        </w:rPr>
        <w:t xml:space="preserve"> руб.</w:t>
      </w:r>
      <w:r w:rsidR="00623A6E">
        <w:rPr>
          <w:rFonts w:ascii="Times New Roman" w:hAnsi="Times New Roman"/>
          <w:sz w:val="28"/>
          <w:szCs w:val="28"/>
        </w:rPr>
        <w:t>;</w:t>
      </w:r>
    </w:p>
    <w:p w:rsidR="00794A34" w:rsidRPr="00356A32" w:rsidRDefault="00623A6E" w:rsidP="00DC1EF8">
      <w:pPr>
        <w:spacing w:after="0"/>
        <w:ind w:firstLine="709"/>
        <w:jc w:val="both"/>
        <w:rPr>
          <w:rFonts w:ascii="Times New Roman" w:hAnsi="Times New Roman"/>
          <w:sz w:val="28"/>
          <w:szCs w:val="28"/>
        </w:rPr>
      </w:pPr>
      <w:r w:rsidRPr="00356A32">
        <w:rPr>
          <w:rFonts w:ascii="Times New Roman" w:hAnsi="Times New Roman"/>
          <w:sz w:val="28"/>
          <w:szCs w:val="28"/>
        </w:rPr>
        <w:t xml:space="preserve"> </w:t>
      </w:r>
      <w:r w:rsidR="00794A34" w:rsidRPr="00356A32">
        <w:rPr>
          <w:rFonts w:ascii="Times New Roman" w:hAnsi="Times New Roman"/>
          <w:sz w:val="28"/>
          <w:szCs w:val="28"/>
        </w:rPr>
        <w:t>-разборка старого асфальтобетонного покрытия -6,3м</w:t>
      </w:r>
      <w:r w:rsidR="00794A34" w:rsidRPr="00356A32">
        <w:rPr>
          <w:rFonts w:ascii="Times New Roman" w:hAnsi="Times New Roman"/>
          <w:sz w:val="28"/>
          <w:szCs w:val="28"/>
          <w:vertAlign w:val="superscript"/>
        </w:rPr>
        <w:t>3</w:t>
      </w:r>
      <w:r w:rsidR="00794A34"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-ямочный ремонт 90м</w:t>
      </w:r>
      <w:r w:rsidRPr="00356A32">
        <w:rPr>
          <w:rFonts w:ascii="Times New Roman" w:hAnsi="Times New Roman"/>
          <w:sz w:val="28"/>
          <w:szCs w:val="28"/>
          <w:vertAlign w:val="superscript"/>
        </w:rPr>
        <w:t>2</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В сентябре 2020</w:t>
      </w:r>
      <w:r w:rsidR="00623A6E">
        <w:rPr>
          <w:rFonts w:ascii="Times New Roman" w:hAnsi="Times New Roman"/>
          <w:sz w:val="28"/>
          <w:szCs w:val="28"/>
        </w:rPr>
        <w:t xml:space="preserve"> </w:t>
      </w:r>
      <w:r w:rsidRPr="00356A32">
        <w:rPr>
          <w:rFonts w:ascii="Times New Roman" w:hAnsi="Times New Roman"/>
          <w:sz w:val="28"/>
          <w:szCs w:val="28"/>
        </w:rPr>
        <w:t>г</w:t>
      </w:r>
      <w:r w:rsidR="00623A6E">
        <w:rPr>
          <w:rFonts w:ascii="Times New Roman" w:hAnsi="Times New Roman"/>
          <w:sz w:val="28"/>
          <w:szCs w:val="28"/>
        </w:rPr>
        <w:t>ода</w:t>
      </w:r>
      <w:r w:rsidRPr="00356A32">
        <w:rPr>
          <w:rFonts w:ascii="Times New Roman" w:hAnsi="Times New Roman"/>
          <w:sz w:val="28"/>
          <w:szCs w:val="28"/>
        </w:rPr>
        <w:t xml:space="preserve"> предоставлен акт выполненных работ на сумму 644</w:t>
      </w:r>
      <w:r w:rsidR="00623A6E">
        <w:rPr>
          <w:rFonts w:ascii="Times New Roman" w:hAnsi="Times New Roman"/>
          <w:sz w:val="28"/>
          <w:szCs w:val="28"/>
        </w:rPr>
        <w:t>,</w:t>
      </w:r>
      <w:r w:rsidRPr="00356A32">
        <w:rPr>
          <w:rFonts w:ascii="Times New Roman" w:hAnsi="Times New Roman"/>
          <w:sz w:val="28"/>
          <w:szCs w:val="28"/>
        </w:rPr>
        <w:t>3</w:t>
      </w:r>
      <w:r w:rsidR="00623A6E">
        <w:rPr>
          <w:rFonts w:ascii="Times New Roman" w:hAnsi="Times New Roman"/>
          <w:sz w:val="28"/>
          <w:szCs w:val="28"/>
        </w:rPr>
        <w:t xml:space="preserve"> тыс.</w:t>
      </w:r>
      <w:r w:rsidRPr="00356A32">
        <w:rPr>
          <w:rFonts w:ascii="Times New Roman" w:hAnsi="Times New Roman"/>
          <w:sz w:val="28"/>
          <w:szCs w:val="28"/>
        </w:rPr>
        <w:t xml:space="preserve"> руб.:</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-обеспыливание и покрытие из полимерраствора, крошка резиновая -1525м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623A6E" w:rsidP="00623A6E">
      <w:pPr>
        <w:spacing w:after="0"/>
        <w:jc w:val="both"/>
        <w:rPr>
          <w:rFonts w:ascii="Times New Roman" w:hAnsi="Times New Roman"/>
          <w:sz w:val="28"/>
          <w:szCs w:val="28"/>
        </w:rPr>
      </w:pPr>
      <w:r>
        <w:rPr>
          <w:rFonts w:ascii="Times New Roman" w:hAnsi="Times New Roman"/>
          <w:sz w:val="28"/>
          <w:szCs w:val="28"/>
        </w:rPr>
        <w:t xml:space="preserve">      </w:t>
      </w:r>
      <w:r w:rsidR="00794A34" w:rsidRPr="00356A32">
        <w:rPr>
          <w:rFonts w:ascii="Times New Roman" w:hAnsi="Times New Roman"/>
          <w:sz w:val="28"/>
          <w:szCs w:val="28"/>
        </w:rPr>
        <w:t>Общая сумма по двум актам выполненных раб</w:t>
      </w:r>
      <w:r w:rsidR="00DC1EF8">
        <w:rPr>
          <w:rFonts w:ascii="Times New Roman" w:hAnsi="Times New Roman"/>
          <w:sz w:val="28"/>
          <w:szCs w:val="28"/>
        </w:rPr>
        <w:t>от составляет 668</w:t>
      </w:r>
      <w:r>
        <w:rPr>
          <w:rFonts w:ascii="Times New Roman" w:hAnsi="Times New Roman"/>
          <w:sz w:val="28"/>
          <w:szCs w:val="28"/>
        </w:rPr>
        <w:t>,7 тыс.</w:t>
      </w:r>
      <w:r w:rsidR="00DC1EF8">
        <w:rPr>
          <w:rFonts w:ascii="Times New Roman" w:hAnsi="Times New Roman"/>
          <w:sz w:val="28"/>
          <w:szCs w:val="28"/>
        </w:rPr>
        <w:t xml:space="preserve"> руб.</w:t>
      </w:r>
    </w:p>
    <w:p w:rsidR="00794A34" w:rsidRPr="00356A32" w:rsidRDefault="002A2FF9" w:rsidP="00DC1EF8">
      <w:pPr>
        <w:spacing w:after="0"/>
        <w:jc w:val="both"/>
        <w:rPr>
          <w:rFonts w:ascii="Times New Roman" w:hAnsi="Times New Roman"/>
          <w:sz w:val="28"/>
          <w:szCs w:val="28"/>
        </w:rPr>
      </w:pPr>
      <w:r>
        <w:rPr>
          <w:rFonts w:ascii="Times New Roman" w:hAnsi="Times New Roman"/>
          <w:noProof/>
          <w:color w:val="7030A0"/>
          <w:sz w:val="28"/>
          <w:szCs w:val="28"/>
          <w:lang w:eastAsia="ru-RU"/>
        </w:rPr>
        <w:t xml:space="preserve">      </w:t>
      </w:r>
      <w:r w:rsidR="00794A34" w:rsidRPr="00356A32">
        <w:rPr>
          <w:rFonts w:ascii="Times New Roman" w:hAnsi="Times New Roman"/>
          <w:sz w:val="28"/>
          <w:szCs w:val="28"/>
        </w:rPr>
        <w:t>3. По программе капитального ремонта и капитальных вложений Сметы расходов Фонда капитальных вложений на 2020 год, договор № 5 от 27.05.2020г. (рег. №502 от 12.06.2020 зарегистрирован в Министерстве финансов П</w:t>
      </w:r>
      <w:r w:rsidR="00A80B1D">
        <w:rPr>
          <w:rFonts w:ascii="Times New Roman" w:hAnsi="Times New Roman"/>
          <w:sz w:val="28"/>
          <w:szCs w:val="28"/>
        </w:rPr>
        <w:t xml:space="preserve">риднестровской </w:t>
      </w:r>
      <w:r w:rsidR="00794A34" w:rsidRPr="00356A32">
        <w:rPr>
          <w:rFonts w:ascii="Times New Roman" w:hAnsi="Times New Roman"/>
          <w:sz w:val="28"/>
          <w:szCs w:val="28"/>
        </w:rPr>
        <w:t>М</w:t>
      </w:r>
      <w:r w:rsidR="00A80B1D">
        <w:rPr>
          <w:rFonts w:ascii="Times New Roman" w:hAnsi="Times New Roman"/>
          <w:sz w:val="28"/>
          <w:szCs w:val="28"/>
        </w:rPr>
        <w:t xml:space="preserve">олдавской </w:t>
      </w:r>
      <w:r w:rsidR="00794A34" w:rsidRPr="00356A32">
        <w:rPr>
          <w:rFonts w:ascii="Times New Roman" w:hAnsi="Times New Roman"/>
          <w:sz w:val="28"/>
          <w:szCs w:val="28"/>
        </w:rPr>
        <w:t>Р</w:t>
      </w:r>
      <w:r w:rsidR="00A80B1D">
        <w:rPr>
          <w:rFonts w:ascii="Times New Roman" w:hAnsi="Times New Roman"/>
          <w:sz w:val="28"/>
          <w:szCs w:val="28"/>
        </w:rPr>
        <w:t>еспублике</w:t>
      </w:r>
      <w:r w:rsidR="00794A34" w:rsidRPr="00356A32">
        <w:rPr>
          <w:rFonts w:ascii="Times New Roman" w:hAnsi="Times New Roman"/>
          <w:sz w:val="28"/>
          <w:szCs w:val="28"/>
        </w:rPr>
        <w:t xml:space="preserve"> на сумму 2</w:t>
      </w:r>
      <w:r w:rsidR="00A80B1D">
        <w:rPr>
          <w:rFonts w:ascii="Times New Roman" w:hAnsi="Times New Roman"/>
          <w:sz w:val="28"/>
          <w:szCs w:val="28"/>
        </w:rPr>
        <w:t>,</w:t>
      </w:r>
      <w:r w:rsidR="00794A34" w:rsidRPr="00356A32">
        <w:rPr>
          <w:rFonts w:ascii="Times New Roman" w:hAnsi="Times New Roman"/>
          <w:sz w:val="28"/>
          <w:szCs w:val="28"/>
        </w:rPr>
        <w:t>3</w:t>
      </w:r>
      <w:r w:rsidR="00A80B1D">
        <w:rPr>
          <w:rFonts w:ascii="Times New Roman" w:hAnsi="Times New Roman"/>
          <w:sz w:val="28"/>
          <w:szCs w:val="28"/>
        </w:rPr>
        <w:t xml:space="preserve"> млн.</w:t>
      </w:r>
      <w:r w:rsidR="00794A34" w:rsidRPr="00356A32">
        <w:rPr>
          <w:rFonts w:ascii="Times New Roman" w:hAnsi="Times New Roman"/>
          <w:sz w:val="28"/>
          <w:szCs w:val="28"/>
        </w:rPr>
        <w:t xml:space="preserve"> руб. выполнение работ по объекту:</w:t>
      </w:r>
      <w:r w:rsidR="00794A34" w:rsidRPr="00356A32">
        <w:rPr>
          <w:rFonts w:ascii="Times New Roman" w:hAnsi="Times New Roman"/>
          <w:b/>
          <w:sz w:val="28"/>
          <w:szCs w:val="28"/>
        </w:rPr>
        <w:t xml:space="preserve"> </w:t>
      </w:r>
      <w:r w:rsidR="00794A34" w:rsidRPr="00356A32">
        <w:rPr>
          <w:rFonts w:ascii="Times New Roman" w:hAnsi="Times New Roman"/>
          <w:sz w:val="28"/>
          <w:szCs w:val="28"/>
        </w:rPr>
        <w:t>капитального ремонта МУ «Спорткомплекс «Юбилейный», заключенный между</w:t>
      </w:r>
      <w:r w:rsidR="00794A34" w:rsidRPr="00356A32">
        <w:rPr>
          <w:rFonts w:ascii="Times New Roman" w:hAnsi="Times New Roman"/>
          <w:b/>
          <w:sz w:val="28"/>
          <w:szCs w:val="28"/>
        </w:rPr>
        <w:t xml:space="preserve"> </w:t>
      </w:r>
      <w:r w:rsidR="00794A34" w:rsidRPr="00356A32">
        <w:rPr>
          <w:rFonts w:ascii="Times New Roman" w:hAnsi="Times New Roman"/>
          <w:sz w:val="28"/>
          <w:szCs w:val="28"/>
        </w:rPr>
        <w:t>госадминистрацией Рыбницкого района и г. Рыбницы», МУ «УФКиС Рыбницкого района и г. Рыбницы» и ОАО ПСУ «МЭТР», доп. соглашение № 2 от 30.10.2020г.:</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xml:space="preserve"> - кровля на сумму 1</w:t>
      </w:r>
      <w:r w:rsidR="00A80B1D">
        <w:rPr>
          <w:rFonts w:ascii="Times New Roman" w:hAnsi="Times New Roman"/>
          <w:sz w:val="28"/>
          <w:szCs w:val="28"/>
        </w:rPr>
        <w:t>,</w:t>
      </w:r>
      <w:r w:rsidRPr="00356A32">
        <w:rPr>
          <w:rFonts w:ascii="Times New Roman" w:hAnsi="Times New Roman"/>
          <w:sz w:val="28"/>
          <w:szCs w:val="28"/>
        </w:rPr>
        <w:t>9</w:t>
      </w:r>
      <w:r w:rsidR="00A80B1D">
        <w:rPr>
          <w:rFonts w:ascii="Times New Roman" w:hAnsi="Times New Roman"/>
          <w:sz w:val="28"/>
          <w:szCs w:val="28"/>
        </w:rPr>
        <w:t xml:space="preserve"> млн.</w:t>
      </w:r>
      <w:r w:rsidRPr="00356A32">
        <w:rPr>
          <w:rFonts w:ascii="Times New Roman" w:hAnsi="Times New Roman"/>
          <w:sz w:val="28"/>
          <w:szCs w:val="28"/>
        </w:rPr>
        <w:t xml:space="preserve"> руб.;</w:t>
      </w:r>
    </w:p>
    <w:p w:rsidR="00DC1EF8"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внутренние отделочные работы (установка металлопластиковых окон) на сумму 353</w:t>
      </w:r>
      <w:r w:rsidR="00A80B1D">
        <w:rPr>
          <w:rFonts w:ascii="Times New Roman" w:hAnsi="Times New Roman"/>
          <w:sz w:val="28"/>
          <w:szCs w:val="28"/>
        </w:rPr>
        <w:t>,</w:t>
      </w:r>
      <w:r w:rsidRPr="00356A32">
        <w:rPr>
          <w:rFonts w:ascii="Times New Roman" w:hAnsi="Times New Roman"/>
          <w:sz w:val="28"/>
          <w:szCs w:val="28"/>
        </w:rPr>
        <w:t>6</w:t>
      </w:r>
      <w:r w:rsidR="00A80B1D">
        <w:rPr>
          <w:rFonts w:ascii="Times New Roman" w:hAnsi="Times New Roman"/>
          <w:sz w:val="28"/>
          <w:szCs w:val="28"/>
        </w:rPr>
        <w:t xml:space="preserve"> тыс. </w:t>
      </w:r>
      <w:r w:rsidRPr="00356A32">
        <w:rPr>
          <w:rFonts w:ascii="Times New Roman" w:hAnsi="Times New Roman"/>
          <w:sz w:val="28"/>
          <w:szCs w:val="28"/>
        </w:rPr>
        <w:t xml:space="preserve">руб. </w:t>
      </w:r>
    </w:p>
    <w:p w:rsidR="00DC1EF8"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К разборке кровли МУ «Спорткомплекс «Юбилейный» подрядная организация ОАО ПСУ «МЭТР» приступила 16 июня 2020г. и выполнила работы на сумму 1</w:t>
      </w:r>
      <w:r w:rsidR="00A80B1D">
        <w:rPr>
          <w:rFonts w:ascii="Times New Roman" w:hAnsi="Times New Roman"/>
          <w:sz w:val="28"/>
          <w:szCs w:val="28"/>
        </w:rPr>
        <w:t>,</w:t>
      </w:r>
      <w:r w:rsidRPr="00356A32">
        <w:rPr>
          <w:rFonts w:ascii="Times New Roman" w:hAnsi="Times New Roman"/>
          <w:sz w:val="28"/>
          <w:szCs w:val="28"/>
        </w:rPr>
        <w:t>9</w:t>
      </w:r>
      <w:r w:rsidR="00A80B1D">
        <w:rPr>
          <w:rFonts w:ascii="Times New Roman" w:hAnsi="Times New Roman"/>
          <w:sz w:val="28"/>
          <w:szCs w:val="28"/>
        </w:rPr>
        <w:t xml:space="preserve"> млн.</w:t>
      </w:r>
      <w:r w:rsidRPr="00356A32">
        <w:rPr>
          <w:rFonts w:ascii="Times New Roman" w:hAnsi="Times New Roman"/>
          <w:sz w:val="28"/>
          <w:szCs w:val="28"/>
        </w:rPr>
        <w:t xml:space="preserve"> руб. </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Выполнены работы:</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разборка кровли из рулонных материалов -2687м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разборка цементной стяжки толщ.25мм -2758 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вырезка отверстий 100*100мм в сущестующем настиле из профлиста -298 шт;</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изготовление и монтаж металлоконструкций ферм – 20,147</w:t>
      </w:r>
      <w:r w:rsidR="00A80B1D">
        <w:rPr>
          <w:rFonts w:ascii="Times New Roman" w:hAnsi="Times New Roman"/>
          <w:sz w:val="28"/>
          <w:szCs w:val="28"/>
        </w:rPr>
        <w:t xml:space="preserve"> </w:t>
      </w:r>
      <w:r w:rsidRPr="00356A32">
        <w:rPr>
          <w:rFonts w:ascii="Times New Roman" w:hAnsi="Times New Roman"/>
          <w:sz w:val="28"/>
          <w:szCs w:val="28"/>
        </w:rPr>
        <w:t>тонн</w:t>
      </w:r>
      <w:r w:rsidR="00A80B1D">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устройство гидроизоляция из пленки - 5374 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утепление покрытия минераловатными плитами -2687м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 xml:space="preserve">устройство кровли из профлиста </w:t>
      </w:r>
      <w:r w:rsidRPr="00356A32">
        <w:rPr>
          <w:rFonts w:ascii="Times New Roman" w:hAnsi="Times New Roman"/>
          <w:sz w:val="28"/>
          <w:szCs w:val="28"/>
          <w:lang w:val="en-US"/>
        </w:rPr>
        <w:t>LK</w:t>
      </w:r>
      <w:r w:rsidRPr="00356A32">
        <w:rPr>
          <w:rFonts w:ascii="Times New Roman" w:hAnsi="Times New Roman"/>
          <w:sz w:val="28"/>
          <w:szCs w:val="28"/>
        </w:rPr>
        <w:t>-35 по готовым конструкциям -2780м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установка желобов -245м;</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навеска водосточных труб Н-10м -20 шт;</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погрузочные-разгрузочные работы - 549 т.;</w:t>
      </w:r>
    </w:p>
    <w:p w:rsidR="00794A34" w:rsidRPr="00356A32" w:rsidRDefault="00794A34" w:rsidP="00DC1EF8">
      <w:pPr>
        <w:spacing w:after="0"/>
        <w:ind w:firstLine="709"/>
        <w:jc w:val="both"/>
        <w:rPr>
          <w:rFonts w:ascii="Times New Roman" w:hAnsi="Times New Roman"/>
          <w:sz w:val="28"/>
          <w:szCs w:val="28"/>
          <w:vertAlign w:val="superscript"/>
        </w:rPr>
      </w:pPr>
      <w:r w:rsidRPr="00356A32">
        <w:rPr>
          <w:rFonts w:ascii="Times New Roman" w:hAnsi="Times New Roman"/>
          <w:sz w:val="28"/>
          <w:szCs w:val="28"/>
        </w:rPr>
        <w:t>-</w:t>
      </w:r>
      <w:r w:rsidR="00DC1EF8">
        <w:rPr>
          <w:rFonts w:ascii="Times New Roman" w:hAnsi="Times New Roman"/>
          <w:sz w:val="28"/>
          <w:szCs w:val="28"/>
        </w:rPr>
        <w:t xml:space="preserve"> </w:t>
      </w:r>
      <w:r w:rsidRPr="00356A32">
        <w:rPr>
          <w:rFonts w:ascii="Times New Roman" w:hAnsi="Times New Roman"/>
          <w:sz w:val="28"/>
          <w:szCs w:val="28"/>
        </w:rPr>
        <w:t>вывоз строительного мусора на 10км -3,23м</w:t>
      </w:r>
      <w:r w:rsidRPr="00356A32">
        <w:rPr>
          <w:rFonts w:ascii="Times New Roman" w:hAnsi="Times New Roman"/>
          <w:sz w:val="28"/>
          <w:szCs w:val="28"/>
          <w:vertAlign w:val="superscript"/>
        </w:rPr>
        <w:t>3;</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color w:val="7030A0"/>
          <w:sz w:val="28"/>
          <w:szCs w:val="28"/>
        </w:rPr>
        <w:t xml:space="preserve">- </w:t>
      </w:r>
      <w:r w:rsidRPr="00356A32">
        <w:rPr>
          <w:rFonts w:ascii="Times New Roman" w:hAnsi="Times New Roman"/>
          <w:sz w:val="28"/>
          <w:szCs w:val="28"/>
        </w:rPr>
        <w:t>внутренние отделочные работы (металлопластиковые окна) выполнены на сумму 348</w:t>
      </w:r>
      <w:r w:rsidR="00A80B1D">
        <w:rPr>
          <w:rFonts w:ascii="Times New Roman" w:hAnsi="Times New Roman"/>
          <w:sz w:val="28"/>
          <w:szCs w:val="28"/>
        </w:rPr>
        <w:t>,</w:t>
      </w:r>
      <w:r w:rsidRPr="00356A32">
        <w:rPr>
          <w:rFonts w:ascii="Times New Roman" w:hAnsi="Times New Roman"/>
          <w:sz w:val="28"/>
          <w:szCs w:val="28"/>
        </w:rPr>
        <w:t>5</w:t>
      </w:r>
      <w:r w:rsidR="00A80B1D">
        <w:rPr>
          <w:rFonts w:ascii="Times New Roman" w:hAnsi="Times New Roman"/>
          <w:sz w:val="28"/>
          <w:szCs w:val="28"/>
        </w:rPr>
        <w:t xml:space="preserve"> тыс.</w:t>
      </w:r>
      <w:r w:rsidRPr="00356A32">
        <w:rPr>
          <w:rFonts w:ascii="Times New Roman" w:hAnsi="Times New Roman"/>
          <w:sz w:val="28"/>
          <w:szCs w:val="28"/>
        </w:rPr>
        <w:t xml:space="preserve"> руб.: </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xml:space="preserve"> в ноябре 2020г. на сумму 118</w:t>
      </w:r>
      <w:r w:rsidR="00A80B1D">
        <w:rPr>
          <w:rFonts w:ascii="Times New Roman" w:hAnsi="Times New Roman"/>
          <w:sz w:val="28"/>
          <w:szCs w:val="28"/>
        </w:rPr>
        <w:t>,5 тыс.</w:t>
      </w:r>
      <w:r w:rsidRPr="00356A32">
        <w:rPr>
          <w:rFonts w:ascii="Times New Roman" w:hAnsi="Times New Roman"/>
          <w:sz w:val="28"/>
          <w:szCs w:val="28"/>
        </w:rPr>
        <w:t xml:space="preserve"> руб.:</w:t>
      </w:r>
    </w:p>
    <w:p w:rsidR="00794A34" w:rsidRPr="00356A32"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 разборка и установка металлопластиковых окон 140,16 м</w:t>
      </w:r>
      <w:r w:rsidRPr="00356A32">
        <w:rPr>
          <w:rFonts w:ascii="Times New Roman" w:hAnsi="Times New Roman"/>
          <w:sz w:val="28"/>
          <w:szCs w:val="28"/>
          <w:vertAlign w:val="superscript"/>
        </w:rPr>
        <w:t>2</w:t>
      </w:r>
      <w:r w:rsidRPr="00356A32">
        <w:rPr>
          <w:rFonts w:ascii="Times New Roman" w:hAnsi="Times New Roman"/>
          <w:sz w:val="28"/>
          <w:szCs w:val="28"/>
        </w:rPr>
        <w:t>;</w:t>
      </w:r>
    </w:p>
    <w:p w:rsidR="00794A34" w:rsidRDefault="00794A34" w:rsidP="00DC1EF8">
      <w:pPr>
        <w:spacing w:after="0"/>
        <w:ind w:firstLine="709"/>
        <w:jc w:val="both"/>
        <w:rPr>
          <w:rFonts w:ascii="Times New Roman" w:hAnsi="Times New Roman"/>
          <w:sz w:val="28"/>
          <w:szCs w:val="28"/>
        </w:rPr>
      </w:pPr>
      <w:r w:rsidRPr="00356A32">
        <w:rPr>
          <w:rFonts w:ascii="Times New Roman" w:hAnsi="Times New Roman"/>
          <w:sz w:val="28"/>
          <w:szCs w:val="28"/>
        </w:rPr>
        <w:t>в декабре 2020г. на сумму 230</w:t>
      </w:r>
      <w:r w:rsidR="00A80B1D">
        <w:rPr>
          <w:rFonts w:ascii="Times New Roman" w:hAnsi="Times New Roman"/>
          <w:sz w:val="28"/>
          <w:szCs w:val="28"/>
        </w:rPr>
        <w:t xml:space="preserve"> тыс.</w:t>
      </w:r>
      <w:r w:rsidRPr="00356A32">
        <w:rPr>
          <w:rFonts w:ascii="Times New Roman" w:hAnsi="Times New Roman"/>
          <w:sz w:val="28"/>
          <w:szCs w:val="28"/>
        </w:rPr>
        <w:t xml:space="preserve"> руб.:</w:t>
      </w:r>
    </w:p>
    <w:p w:rsidR="00794A34" w:rsidRPr="00356A32" w:rsidRDefault="00794A34" w:rsidP="001E510B">
      <w:pPr>
        <w:spacing w:after="0"/>
        <w:ind w:firstLine="709"/>
        <w:jc w:val="center"/>
        <w:rPr>
          <w:rFonts w:ascii="Times New Roman" w:hAnsi="Times New Roman"/>
          <w:sz w:val="28"/>
          <w:szCs w:val="28"/>
        </w:rPr>
      </w:pPr>
      <w:r w:rsidRPr="00356A32">
        <w:rPr>
          <w:rFonts w:ascii="Times New Roman" w:hAnsi="Times New Roman"/>
          <w:sz w:val="28"/>
          <w:szCs w:val="28"/>
        </w:rPr>
        <w:t>-разборка и установка металлопластиковых окон 245,24 м</w:t>
      </w:r>
      <w:r w:rsidRPr="00356A32">
        <w:rPr>
          <w:rFonts w:ascii="Times New Roman" w:hAnsi="Times New Roman"/>
          <w:sz w:val="28"/>
          <w:szCs w:val="28"/>
          <w:vertAlign w:val="superscript"/>
        </w:rPr>
        <w:t>2</w:t>
      </w:r>
      <w:r w:rsidRPr="00356A32">
        <w:rPr>
          <w:rFonts w:ascii="Times New Roman" w:hAnsi="Times New Roman"/>
          <w:sz w:val="28"/>
          <w:szCs w:val="28"/>
        </w:rPr>
        <w:t>.</w:t>
      </w:r>
      <w:r w:rsidRPr="00356A32">
        <w:rPr>
          <w:noProof/>
          <w:color w:val="7030A0"/>
          <w:sz w:val="28"/>
          <w:szCs w:val="28"/>
          <w:vertAlign w:val="superscript"/>
        </w:rPr>
        <w:t xml:space="preserve"> </w:t>
      </w:r>
      <w:r w:rsidRPr="00C80FDD">
        <w:rPr>
          <w:noProof/>
          <w:color w:val="7030A0"/>
          <w:sz w:val="28"/>
          <w:szCs w:val="28"/>
          <w:vertAlign w:val="superscript"/>
          <w:lang w:eastAsia="ru-RU"/>
        </w:rPr>
        <w:drawing>
          <wp:inline distT="0" distB="0" distL="0" distR="0" wp14:anchorId="301EB462" wp14:editId="24FADC82">
            <wp:extent cx="5120032" cy="2813483"/>
            <wp:effectExtent l="0" t="0" r="4445" b="6350"/>
            <wp:docPr id="284" name="Рисунок 284" descr="IMG-84ee7d78a89100128ed38f2d267d004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84ee7d78a89100128ed38f2d267d0049-V"/>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72425" cy="2842273"/>
                    </a:xfrm>
                    <a:prstGeom prst="rect">
                      <a:avLst/>
                    </a:prstGeom>
                    <a:noFill/>
                    <a:ln>
                      <a:noFill/>
                    </a:ln>
                  </pic:spPr>
                </pic:pic>
              </a:graphicData>
            </a:graphic>
          </wp:inline>
        </w:drawing>
      </w:r>
    </w:p>
    <w:p w:rsidR="00794A34" w:rsidRPr="002C1C9A" w:rsidRDefault="00794A34" w:rsidP="00AF2A83">
      <w:pPr>
        <w:spacing w:after="0" w:line="240" w:lineRule="auto"/>
        <w:jc w:val="center"/>
        <w:rPr>
          <w:color w:val="7030A0"/>
          <w:sz w:val="28"/>
          <w:szCs w:val="28"/>
        </w:rPr>
      </w:pPr>
      <w:r w:rsidRPr="00061AA6">
        <w:rPr>
          <w:noProof/>
          <w:color w:val="7030A0"/>
          <w:sz w:val="28"/>
          <w:szCs w:val="28"/>
          <w:lang w:eastAsia="ru-RU"/>
        </w:rPr>
        <w:drawing>
          <wp:inline distT="0" distB="0" distL="0" distR="0" wp14:anchorId="098FB1C4" wp14:editId="68A3655F">
            <wp:extent cx="5104737" cy="3357013"/>
            <wp:effectExtent l="0" t="0" r="1270" b="0"/>
            <wp:docPr id="287" name="Рисунок 287" descr="IMG-bdf56f113363e568caa0a944df16ceb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bdf56f113363e568caa0a944df16cebc-V"/>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131427" cy="3374565"/>
                    </a:xfrm>
                    <a:prstGeom prst="rect">
                      <a:avLst/>
                    </a:prstGeom>
                    <a:noFill/>
                    <a:ln>
                      <a:noFill/>
                    </a:ln>
                  </pic:spPr>
                </pic:pic>
              </a:graphicData>
            </a:graphic>
          </wp:inline>
        </w:drawing>
      </w:r>
    </w:p>
    <w:p w:rsidR="00A028A9" w:rsidRDefault="00A028A9" w:rsidP="0056738B">
      <w:pPr>
        <w:spacing w:after="0" w:line="240" w:lineRule="auto"/>
        <w:ind w:firstLine="708"/>
        <w:jc w:val="center"/>
        <w:rPr>
          <w:rFonts w:ascii="Times New Roman" w:hAnsi="Times New Roman"/>
          <w:b/>
          <w:color w:val="000000"/>
          <w:sz w:val="28"/>
          <w:szCs w:val="28"/>
        </w:rPr>
      </w:pPr>
    </w:p>
    <w:p w:rsidR="00D9409A" w:rsidRPr="00AF2A83" w:rsidRDefault="0056738B" w:rsidP="00AF2A83">
      <w:pPr>
        <w:spacing w:after="0" w:line="240" w:lineRule="auto"/>
        <w:ind w:firstLine="708"/>
        <w:jc w:val="center"/>
        <w:rPr>
          <w:rFonts w:ascii="Times New Roman" w:hAnsi="Times New Roman"/>
          <w:color w:val="000000"/>
          <w:sz w:val="28"/>
          <w:szCs w:val="28"/>
        </w:rPr>
      </w:pPr>
      <w:r w:rsidRPr="00AF2A83">
        <w:rPr>
          <w:rFonts w:ascii="Times New Roman" w:hAnsi="Times New Roman"/>
          <w:color w:val="000000"/>
          <w:sz w:val="28"/>
          <w:szCs w:val="28"/>
        </w:rPr>
        <w:t>МУ «Дом для одиноких престарелых и инвалидов, ветеранов</w:t>
      </w:r>
      <w:r w:rsidR="00AF2A83">
        <w:rPr>
          <w:rFonts w:ascii="Times New Roman" w:hAnsi="Times New Roman"/>
          <w:color w:val="000000"/>
          <w:sz w:val="28"/>
          <w:szCs w:val="28"/>
        </w:rPr>
        <w:t xml:space="preserve"> войны, труда и военной службы»</w:t>
      </w:r>
    </w:p>
    <w:p w:rsidR="00D9409A" w:rsidRPr="00356A32" w:rsidRDefault="00D9409A" w:rsidP="00D9409A">
      <w:pPr>
        <w:spacing w:after="0"/>
        <w:ind w:firstLine="709"/>
        <w:jc w:val="both"/>
        <w:rPr>
          <w:rFonts w:ascii="Times New Roman" w:hAnsi="Times New Roman"/>
          <w:sz w:val="28"/>
        </w:rPr>
      </w:pPr>
      <w:r w:rsidRPr="00356A32">
        <w:rPr>
          <w:rFonts w:ascii="Times New Roman" w:hAnsi="Times New Roman"/>
          <w:sz w:val="28"/>
        </w:rPr>
        <w:t>Учреждение выполняет функции пожизненного содержания престарелых и инвалидов, ветеранов войны, труда и военной службы 1-й, 2-й, 3-й группы в виде предоставления им материального обеспечения, необходимого ухода, жилья, питания, необходимой медицинской помощи, а также обслуживание граждан на контрактной основе.</w:t>
      </w:r>
    </w:p>
    <w:p w:rsidR="00D9409A" w:rsidRPr="00356A32" w:rsidRDefault="00D9409A" w:rsidP="00D9409A">
      <w:pPr>
        <w:spacing w:after="0"/>
        <w:ind w:firstLine="709"/>
        <w:jc w:val="both"/>
        <w:rPr>
          <w:rFonts w:ascii="Times New Roman" w:hAnsi="Times New Roman"/>
          <w:sz w:val="28"/>
        </w:rPr>
      </w:pPr>
      <w:r w:rsidRPr="00356A32">
        <w:rPr>
          <w:rFonts w:ascii="Times New Roman" w:hAnsi="Times New Roman"/>
          <w:sz w:val="28"/>
        </w:rPr>
        <w:t xml:space="preserve">На начало 2020 года в учреждении проживало 43 человека. На конец года проживало-42 человека. (25 женщины и 17мужчин). Их возрастной уровень с 1924г по 1977г. </w:t>
      </w:r>
    </w:p>
    <w:p w:rsidR="00D9409A" w:rsidRPr="00356A32" w:rsidRDefault="00D9409A" w:rsidP="00D9409A">
      <w:pPr>
        <w:spacing w:after="0"/>
        <w:ind w:firstLine="709"/>
        <w:rPr>
          <w:rFonts w:ascii="Times New Roman" w:hAnsi="Times New Roman"/>
          <w:sz w:val="28"/>
        </w:rPr>
      </w:pPr>
      <w:r w:rsidRPr="00356A32">
        <w:rPr>
          <w:rFonts w:ascii="Times New Roman" w:hAnsi="Times New Roman"/>
          <w:sz w:val="28"/>
        </w:rPr>
        <w:t xml:space="preserve">В учреждении проживает 13 инвалидов.    </w:t>
      </w:r>
    </w:p>
    <w:p w:rsidR="00D9409A" w:rsidRPr="00356A32" w:rsidRDefault="00D9409A" w:rsidP="00D9409A">
      <w:pPr>
        <w:spacing w:after="0"/>
        <w:ind w:firstLine="709"/>
        <w:jc w:val="both"/>
        <w:rPr>
          <w:rFonts w:ascii="Times New Roman" w:hAnsi="Times New Roman"/>
          <w:sz w:val="28"/>
        </w:rPr>
      </w:pPr>
      <w:r w:rsidRPr="00356A32">
        <w:rPr>
          <w:rFonts w:ascii="Times New Roman" w:hAnsi="Times New Roman"/>
          <w:sz w:val="28"/>
        </w:rPr>
        <w:t>Инвалиды 1-й группы 5 человек</w:t>
      </w:r>
      <w:r>
        <w:rPr>
          <w:rFonts w:ascii="Times New Roman" w:hAnsi="Times New Roman"/>
          <w:sz w:val="28"/>
        </w:rPr>
        <w:t xml:space="preserve"> </w:t>
      </w:r>
      <w:r w:rsidRPr="00356A32">
        <w:rPr>
          <w:rFonts w:ascii="Times New Roman" w:hAnsi="Times New Roman"/>
          <w:sz w:val="28"/>
        </w:rPr>
        <w:t xml:space="preserve">(из них 2 чел. слепых, 3 чел. </w:t>
      </w:r>
      <w:r w:rsidR="00A80B1D">
        <w:rPr>
          <w:rFonts w:ascii="Times New Roman" w:hAnsi="Times New Roman"/>
          <w:sz w:val="28"/>
        </w:rPr>
        <w:t xml:space="preserve">                                      </w:t>
      </w:r>
      <w:r w:rsidRPr="00356A32">
        <w:rPr>
          <w:rFonts w:ascii="Times New Roman" w:hAnsi="Times New Roman"/>
          <w:sz w:val="28"/>
        </w:rPr>
        <w:t>с общ</w:t>
      </w:r>
      <w:r w:rsidR="00A80B1D">
        <w:rPr>
          <w:rFonts w:ascii="Times New Roman" w:hAnsi="Times New Roman"/>
          <w:sz w:val="28"/>
        </w:rPr>
        <w:t xml:space="preserve">ими </w:t>
      </w:r>
      <w:r w:rsidRPr="00356A32">
        <w:rPr>
          <w:rFonts w:ascii="Times New Roman" w:hAnsi="Times New Roman"/>
          <w:sz w:val="28"/>
        </w:rPr>
        <w:t xml:space="preserve">заболеваниями), 2-й группы 8 человек (из них 1 чел. без ног, 7чел. </w:t>
      </w:r>
      <w:r w:rsidR="00A80B1D">
        <w:rPr>
          <w:rFonts w:ascii="Times New Roman" w:hAnsi="Times New Roman"/>
          <w:sz w:val="28"/>
        </w:rPr>
        <w:t xml:space="preserve">                        </w:t>
      </w:r>
      <w:r w:rsidRPr="00356A32">
        <w:rPr>
          <w:rFonts w:ascii="Times New Roman" w:hAnsi="Times New Roman"/>
          <w:sz w:val="28"/>
        </w:rPr>
        <w:t>с общ</w:t>
      </w:r>
      <w:r w:rsidR="00A80B1D">
        <w:rPr>
          <w:rFonts w:ascii="Times New Roman" w:hAnsi="Times New Roman"/>
          <w:sz w:val="28"/>
        </w:rPr>
        <w:t xml:space="preserve">ими </w:t>
      </w:r>
      <w:r w:rsidRPr="00356A32">
        <w:rPr>
          <w:rFonts w:ascii="Times New Roman" w:hAnsi="Times New Roman"/>
          <w:sz w:val="28"/>
        </w:rPr>
        <w:t>заболеваниями)</w:t>
      </w:r>
      <w:r w:rsidR="00A80B1D">
        <w:rPr>
          <w:rFonts w:ascii="Times New Roman" w:hAnsi="Times New Roman"/>
          <w:sz w:val="28"/>
        </w:rPr>
        <w:t>.</w:t>
      </w:r>
    </w:p>
    <w:p w:rsidR="00D9409A" w:rsidRPr="00356A32" w:rsidRDefault="00D9409A" w:rsidP="00D9409A">
      <w:pPr>
        <w:spacing w:after="0"/>
        <w:ind w:firstLine="709"/>
        <w:rPr>
          <w:rFonts w:ascii="Times New Roman" w:hAnsi="Times New Roman"/>
          <w:sz w:val="28"/>
        </w:rPr>
      </w:pPr>
      <w:r w:rsidRPr="00356A32">
        <w:rPr>
          <w:rFonts w:ascii="Times New Roman" w:hAnsi="Times New Roman"/>
          <w:sz w:val="28"/>
        </w:rPr>
        <w:t xml:space="preserve">Лежачих-18человек. </w:t>
      </w:r>
    </w:p>
    <w:p w:rsidR="00D9409A" w:rsidRPr="00356A32" w:rsidRDefault="00D9409A" w:rsidP="00D9409A">
      <w:pPr>
        <w:spacing w:after="0"/>
        <w:ind w:firstLine="709"/>
        <w:rPr>
          <w:rFonts w:ascii="Times New Roman" w:hAnsi="Times New Roman"/>
          <w:sz w:val="28"/>
        </w:rPr>
      </w:pPr>
      <w:r w:rsidRPr="00356A32">
        <w:rPr>
          <w:rFonts w:ascii="Times New Roman" w:hAnsi="Times New Roman"/>
          <w:sz w:val="28"/>
        </w:rPr>
        <w:t>В 2020г. в «Дом престарелых» поступило 11 человек.</w:t>
      </w:r>
    </w:p>
    <w:p w:rsidR="00D9409A" w:rsidRPr="00847279" w:rsidRDefault="00D9409A" w:rsidP="00D9409A">
      <w:pPr>
        <w:spacing w:after="0"/>
        <w:ind w:firstLine="709"/>
        <w:jc w:val="both"/>
        <w:rPr>
          <w:rFonts w:ascii="Times New Roman" w:hAnsi="Times New Roman"/>
          <w:sz w:val="28"/>
        </w:rPr>
      </w:pPr>
      <w:r w:rsidRPr="00847279">
        <w:rPr>
          <w:rFonts w:ascii="Times New Roman" w:hAnsi="Times New Roman"/>
          <w:sz w:val="28"/>
        </w:rPr>
        <w:t>Профинансировано 1</w:t>
      </w:r>
      <w:r w:rsidR="00A80B1D">
        <w:rPr>
          <w:rFonts w:ascii="Times New Roman" w:hAnsi="Times New Roman"/>
          <w:sz w:val="28"/>
        </w:rPr>
        <w:t xml:space="preserve">,2 млн. </w:t>
      </w:r>
      <w:r w:rsidRPr="00847279">
        <w:rPr>
          <w:rFonts w:ascii="Times New Roman" w:hAnsi="Times New Roman"/>
          <w:sz w:val="28"/>
        </w:rPr>
        <w:t xml:space="preserve">руб. в том числе: на оплату труда </w:t>
      </w:r>
      <w:r w:rsidR="00A80B1D">
        <w:rPr>
          <w:rFonts w:ascii="Times New Roman" w:hAnsi="Times New Roman"/>
          <w:sz w:val="28"/>
        </w:rPr>
        <w:t xml:space="preserve">                          </w:t>
      </w:r>
      <w:r w:rsidRPr="00847279">
        <w:rPr>
          <w:rFonts w:ascii="Times New Roman" w:hAnsi="Times New Roman"/>
          <w:sz w:val="28"/>
        </w:rPr>
        <w:t>608</w:t>
      </w:r>
      <w:r w:rsidR="00A80B1D">
        <w:rPr>
          <w:rFonts w:ascii="Times New Roman" w:hAnsi="Times New Roman"/>
          <w:sz w:val="28"/>
        </w:rPr>
        <w:t>,</w:t>
      </w:r>
      <w:r w:rsidRPr="00847279">
        <w:rPr>
          <w:rFonts w:ascii="Times New Roman" w:hAnsi="Times New Roman"/>
          <w:sz w:val="28"/>
        </w:rPr>
        <w:t>7</w:t>
      </w:r>
      <w:r w:rsidR="00A80B1D">
        <w:rPr>
          <w:rFonts w:ascii="Times New Roman" w:hAnsi="Times New Roman"/>
          <w:sz w:val="28"/>
        </w:rPr>
        <w:t xml:space="preserve"> тыс. </w:t>
      </w:r>
      <w:r w:rsidRPr="00847279">
        <w:rPr>
          <w:rFonts w:ascii="Times New Roman" w:hAnsi="Times New Roman"/>
          <w:sz w:val="28"/>
        </w:rPr>
        <w:t>руб. начислено на оплату труда 138</w:t>
      </w:r>
      <w:r w:rsidR="00A80B1D">
        <w:rPr>
          <w:rFonts w:ascii="Times New Roman" w:hAnsi="Times New Roman"/>
          <w:sz w:val="28"/>
        </w:rPr>
        <w:t>,</w:t>
      </w:r>
      <w:r w:rsidRPr="00847279">
        <w:rPr>
          <w:rFonts w:ascii="Times New Roman" w:hAnsi="Times New Roman"/>
          <w:sz w:val="28"/>
        </w:rPr>
        <w:t>9</w:t>
      </w:r>
      <w:r w:rsidR="00A80B1D">
        <w:rPr>
          <w:rFonts w:ascii="Times New Roman" w:hAnsi="Times New Roman"/>
          <w:sz w:val="28"/>
        </w:rPr>
        <w:t xml:space="preserve"> тыс.</w:t>
      </w:r>
      <w:r w:rsidRPr="00847279">
        <w:rPr>
          <w:rFonts w:ascii="Times New Roman" w:hAnsi="Times New Roman"/>
          <w:sz w:val="28"/>
        </w:rPr>
        <w:t>руб. на питание</w:t>
      </w:r>
      <w:r>
        <w:rPr>
          <w:rFonts w:ascii="Times New Roman" w:hAnsi="Times New Roman"/>
          <w:sz w:val="28"/>
        </w:rPr>
        <w:t xml:space="preserve"> </w:t>
      </w:r>
      <w:r w:rsidR="00A80B1D">
        <w:rPr>
          <w:rFonts w:ascii="Times New Roman" w:hAnsi="Times New Roman"/>
          <w:sz w:val="28"/>
        </w:rPr>
        <w:t>–</w:t>
      </w:r>
      <w:r w:rsidRPr="00847279">
        <w:rPr>
          <w:rFonts w:ascii="Times New Roman" w:hAnsi="Times New Roman"/>
          <w:sz w:val="28"/>
        </w:rPr>
        <w:t xml:space="preserve"> </w:t>
      </w:r>
      <w:r w:rsidR="00A80B1D">
        <w:rPr>
          <w:rFonts w:ascii="Times New Roman" w:hAnsi="Times New Roman"/>
          <w:sz w:val="28"/>
        </w:rPr>
        <w:t xml:space="preserve">                     </w:t>
      </w:r>
      <w:r w:rsidRPr="00847279">
        <w:rPr>
          <w:rFonts w:ascii="Times New Roman" w:hAnsi="Times New Roman"/>
          <w:sz w:val="28"/>
        </w:rPr>
        <w:t>348</w:t>
      </w:r>
      <w:r w:rsidR="00A80B1D">
        <w:rPr>
          <w:rFonts w:ascii="Times New Roman" w:hAnsi="Times New Roman"/>
          <w:sz w:val="28"/>
        </w:rPr>
        <w:t xml:space="preserve">,7 тыс. </w:t>
      </w:r>
      <w:r w:rsidRPr="00847279">
        <w:rPr>
          <w:rFonts w:ascii="Times New Roman" w:hAnsi="Times New Roman"/>
          <w:sz w:val="28"/>
        </w:rPr>
        <w:t>руб. на услуги связи</w:t>
      </w:r>
      <w:r w:rsidR="00A80B1D">
        <w:rPr>
          <w:rFonts w:ascii="Times New Roman" w:hAnsi="Times New Roman"/>
          <w:sz w:val="28"/>
        </w:rPr>
        <w:t xml:space="preserve"> </w:t>
      </w:r>
      <w:r w:rsidRPr="00847279">
        <w:rPr>
          <w:rFonts w:ascii="Times New Roman" w:hAnsi="Times New Roman"/>
          <w:sz w:val="28"/>
        </w:rPr>
        <w:t>- 1</w:t>
      </w:r>
      <w:r w:rsidR="00A80B1D">
        <w:rPr>
          <w:rFonts w:ascii="Times New Roman" w:hAnsi="Times New Roman"/>
          <w:sz w:val="28"/>
        </w:rPr>
        <w:t>,</w:t>
      </w:r>
      <w:r w:rsidRPr="00847279">
        <w:rPr>
          <w:rFonts w:ascii="Times New Roman" w:hAnsi="Times New Roman"/>
          <w:sz w:val="28"/>
        </w:rPr>
        <w:t>3</w:t>
      </w:r>
      <w:r w:rsidR="00A80B1D">
        <w:rPr>
          <w:rFonts w:ascii="Times New Roman" w:hAnsi="Times New Roman"/>
          <w:sz w:val="28"/>
        </w:rPr>
        <w:t xml:space="preserve"> тыс.</w:t>
      </w:r>
      <w:r w:rsidRPr="00847279">
        <w:rPr>
          <w:rFonts w:ascii="Times New Roman" w:hAnsi="Times New Roman"/>
          <w:sz w:val="28"/>
        </w:rPr>
        <w:t>руб. теплоэнергия</w:t>
      </w:r>
      <w:r w:rsidR="00A80B1D">
        <w:rPr>
          <w:rFonts w:ascii="Times New Roman" w:hAnsi="Times New Roman"/>
          <w:sz w:val="28"/>
        </w:rPr>
        <w:t xml:space="preserve"> – </w:t>
      </w:r>
      <w:r w:rsidRPr="00847279">
        <w:rPr>
          <w:rFonts w:ascii="Times New Roman" w:hAnsi="Times New Roman"/>
          <w:sz w:val="28"/>
        </w:rPr>
        <w:t>24</w:t>
      </w:r>
      <w:r w:rsidR="00A80B1D">
        <w:rPr>
          <w:rFonts w:ascii="Times New Roman" w:hAnsi="Times New Roman"/>
          <w:sz w:val="28"/>
        </w:rPr>
        <w:t>,3 тыс.</w:t>
      </w:r>
      <w:r w:rsidRPr="00847279">
        <w:rPr>
          <w:rFonts w:ascii="Times New Roman" w:hAnsi="Times New Roman"/>
          <w:sz w:val="28"/>
        </w:rPr>
        <w:t>руб. электроэнергия</w:t>
      </w:r>
      <w:r w:rsidR="00A80B1D">
        <w:rPr>
          <w:rFonts w:ascii="Times New Roman" w:hAnsi="Times New Roman"/>
          <w:sz w:val="28"/>
        </w:rPr>
        <w:t xml:space="preserve"> </w:t>
      </w:r>
      <w:r w:rsidRPr="00847279">
        <w:rPr>
          <w:rFonts w:ascii="Times New Roman" w:hAnsi="Times New Roman"/>
          <w:sz w:val="28"/>
        </w:rPr>
        <w:t>-12</w:t>
      </w:r>
      <w:r w:rsidR="00A80B1D">
        <w:rPr>
          <w:rFonts w:ascii="Times New Roman" w:hAnsi="Times New Roman"/>
          <w:sz w:val="28"/>
        </w:rPr>
        <w:t>,</w:t>
      </w:r>
      <w:r w:rsidRPr="00847279">
        <w:rPr>
          <w:rFonts w:ascii="Times New Roman" w:hAnsi="Times New Roman"/>
          <w:sz w:val="28"/>
        </w:rPr>
        <w:t>4</w:t>
      </w:r>
      <w:r w:rsidR="00A80B1D">
        <w:rPr>
          <w:rFonts w:ascii="Times New Roman" w:hAnsi="Times New Roman"/>
          <w:sz w:val="28"/>
        </w:rPr>
        <w:t xml:space="preserve"> тыс.</w:t>
      </w:r>
      <w:r w:rsidRPr="00847279">
        <w:rPr>
          <w:rFonts w:ascii="Times New Roman" w:hAnsi="Times New Roman"/>
          <w:sz w:val="28"/>
        </w:rPr>
        <w:t>руб. мягкий инвентарь</w:t>
      </w:r>
      <w:r w:rsidR="00A80B1D">
        <w:rPr>
          <w:rFonts w:ascii="Times New Roman" w:hAnsi="Times New Roman"/>
          <w:sz w:val="28"/>
        </w:rPr>
        <w:t xml:space="preserve"> – </w:t>
      </w:r>
      <w:r w:rsidRPr="00847279">
        <w:rPr>
          <w:rFonts w:ascii="Times New Roman" w:hAnsi="Times New Roman"/>
          <w:sz w:val="28"/>
        </w:rPr>
        <w:t>50</w:t>
      </w:r>
      <w:r w:rsidR="00A80B1D">
        <w:rPr>
          <w:rFonts w:ascii="Times New Roman" w:hAnsi="Times New Roman"/>
          <w:sz w:val="28"/>
        </w:rPr>
        <w:t>,</w:t>
      </w:r>
      <w:r w:rsidRPr="00847279">
        <w:rPr>
          <w:rFonts w:ascii="Times New Roman" w:hAnsi="Times New Roman"/>
          <w:sz w:val="28"/>
        </w:rPr>
        <w:t>8</w:t>
      </w:r>
      <w:r w:rsidR="00A80B1D">
        <w:rPr>
          <w:rFonts w:ascii="Times New Roman" w:hAnsi="Times New Roman"/>
          <w:sz w:val="28"/>
        </w:rPr>
        <w:t xml:space="preserve"> тыс.</w:t>
      </w:r>
      <w:r w:rsidRPr="00847279">
        <w:rPr>
          <w:rFonts w:ascii="Times New Roman" w:hAnsi="Times New Roman"/>
          <w:sz w:val="28"/>
        </w:rPr>
        <w:t>руб.</w:t>
      </w:r>
    </w:p>
    <w:p w:rsidR="00D9409A" w:rsidRPr="00847279" w:rsidRDefault="00D9409A" w:rsidP="00AF2A83">
      <w:pPr>
        <w:spacing w:after="0"/>
        <w:ind w:firstLine="709"/>
        <w:jc w:val="both"/>
        <w:rPr>
          <w:rFonts w:ascii="Times New Roman" w:hAnsi="Times New Roman"/>
          <w:sz w:val="28"/>
        </w:rPr>
      </w:pPr>
      <w:r w:rsidRPr="00847279">
        <w:rPr>
          <w:rFonts w:ascii="Times New Roman" w:hAnsi="Times New Roman"/>
          <w:sz w:val="28"/>
        </w:rPr>
        <w:t>План поступления внебюджетных средств на 2020г.</w:t>
      </w:r>
      <w:r w:rsidR="00AF2A83">
        <w:rPr>
          <w:rFonts w:ascii="Times New Roman" w:hAnsi="Times New Roman"/>
          <w:sz w:val="28"/>
        </w:rPr>
        <w:t xml:space="preserve"> </w:t>
      </w:r>
      <w:r w:rsidR="00A80B1D">
        <w:rPr>
          <w:rFonts w:ascii="Times New Roman" w:hAnsi="Times New Roman"/>
          <w:sz w:val="28"/>
        </w:rPr>
        <w:t>–</w:t>
      </w:r>
      <w:r w:rsidRPr="00847279">
        <w:rPr>
          <w:rFonts w:ascii="Times New Roman" w:hAnsi="Times New Roman"/>
          <w:sz w:val="28"/>
        </w:rPr>
        <w:t xml:space="preserve"> 510</w:t>
      </w:r>
      <w:r w:rsidR="00A80B1D">
        <w:rPr>
          <w:rFonts w:ascii="Times New Roman" w:hAnsi="Times New Roman"/>
          <w:sz w:val="28"/>
        </w:rPr>
        <w:t xml:space="preserve"> тыс. </w:t>
      </w:r>
      <w:r w:rsidRPr="00847279">
        <w:rPr>
          <w:rFonts w:ascii="Times New Roman" w:hAnsi="Times New Roman"/>
          <w:sz w:val="28"/>
        </w:rPr>
        <w:t>руб. Фактически поступило</w:t>
      </w:r>
      <w:r w:rsidR="00AF2A83">
        <w:rPr>
          <w:rFonts w:ascii="Times New Roman" w:hAnsi="Times New Roman"/>
          <w:sz w:val="28"/>
        </w:rPr>
        <w:t xml:space="preserve"> </w:t>
      </w:r>
      <w:r w:rsidR="00A80B1D">
        <w:rPr>
          <w:rFonts w:ascii="Times New Roman" w:hAnsi="Times New Roman"/>
          <w:sz w:val="28"/>
        </w:rPr>
        <w:t>–</w:t>
      </w:r>
      <w:r w:rsidRPr="00847279">
        <w:rPr>
          <w:rFonts w:ascii="Times New Roman" w:hAnsi="Times New Roman"/>
          <w:sz w:val="28"/>
        </w:rPr>
        <w:t xml:space="preserve"> 452</w:t>
      </w:r>
      <w:r w:rsidR="00A80B1D">
        <w:rPr>
          <w:rFonts w:ascii="Times New Roman" w:hAnsi="Times New Roman"/>
          <w:sz w:val="28"/>
        </w:rPr>
        <w:t>,</w:t>
      </w:r>
      <w:r w:rsidRPr="00847279">
        <w:rPr>
          <w:rFonts w:ascii="Times New Roman" w:hAnsi="Times New Roman"/>
          <w:sz w:val="28"/>
        </w:rPr>
        <w:t>2</w:t>
      </w:r>
      <w:r w:rsidR="00A80B1D">
        <w:rPr>
          <w:rFonts w:ascii="Times New Roman" w:hAnsi="Times New Roman"/>
          <w:sz w:val="28"/>
        </w:rPr>
        <w:t xml:space="preserve"> тыс.</w:t>
      </w:r>
      <w:r w:rsidRPr="00847279">
        <w:rPr>
          <w:rFonts w:ascii="Times New Roman" w:hAnsi="Times New Roman"/>
          <w:sz w:val="28"/>
        </w:rPr>
        <w:t>руб.</w:t>
      </w:r>
      <w:r>
        <w:rPr>
          <w:rFonts w:ascii="Times New Roman" w:hAnsi="Times New Roman"/>
          <w:sz w:val="28"/>
        </w:rPr>
        <w:t xml:space="preserve"> </w:t>
      </w:r>
      <w:r w:rsidRPr="00847279">
        <w:rPr>
          <w:rFonts w:ascii="Times New Roman" w:hAnsi="Times New Roman"/>
          <w:sz w:val="28"/>
        </w:rPr>
        <w:t>Израсходован</w:t>
      </w:r>
      <w:r w:rsidR="00A80B1D">
        <w:rPr>
          <w:rFonts w:ascii="Times New Roman" w:hAnsi="Times New Roman"/>
          <w:sz w:val="28"/>
        </w:rPr>
        <w:t>о средств с учётом остатков- 578 тыс.</w:t>
      </w:r>
      <w:r w:rsidRPr="00847279">
        <w:rPr>
          <w:rFonts w:ascii="Times New Roman" w:hAnsi="Times New Roman"/>
          <w:sz w:val="28"/>
        </w:rPr>
        <w:t>руб.</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В 2020году проведена следующая работа:</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прове</w:t>
      </w:r>
      <w:r>
        <w:rPr>
          <w:rFonts w:ascii="Times New Roman" w:hAnsi="Times New Roman"/>
          <w:sz w:val="28"/>
        </w:rPr>
        <w:t>ден</w:t>
      </w:r>
      <w:r w:rsidRPr="00847279">
        <w:rPr>
          <w:rFonts w:ascii="Times New Roman" w:hAnsi="Times New Roman"/>
          <w:sz w:val="28"/>
        </w:rPr>
        <w:t xml:space="preserve"> текущий ремонт по комнатам подопечных, в коридорах, сан.узлах</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прове</w:t>
      </w:r>
      <w:r>
        <w:rPr>
          <w:rFonts w:ascii="Times New Roman" w:hAnsi="Times New Roman"/>
          <w:sz w:val="28"/>
        </w:rPr>
        <w:t>дены</w:t>
      </w:r>
      <w:r w:rsidRPr="00847279">
        <w:rPr>
          <w:rFonts w:ascii="Times New Roman" w:hAnsi="Times New Roman"/>
          <w:sz w:val="28"/>
        </w:rPr>
        <w:t xml:space="preserve"> замеры электрооборудования, промывку и опресовку системы отопления по учреждению</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закуп</w:t>
      </w:r>
      <w:r>
        <w:rPr>
          <w:rFonts w:ascii="Times New Roman" w:hAnsi="Times New Roman"/>
          <w:sz w:val="28"/>
        </w:rPr>
        <w:t>лены</w:t>
      </w:r>
      <w:r w:rsidRPr="00847279">
        <w:rPr>
          <w:rFonts w:ascii="Times New Roman" w:hAnsi="Times New Roman"/>
          <w:sz w:val="28"/>
        </w:rPr>
        <w:t xml:space="preserve"> и установ</w:t>
      </w:r>
      <w:r>
        <w:rPr>
          <w:rFonts w:ascii="Times New Roman" w:hAnsi="Times New Roman"/>
          <w:sz w:val="28"/>
        </w:rPr>
        <w:t>лены</w:t>
      </w:r>
      <w:r w:rsidRPr="00847279">
        <w:rPr>
          <w:rFonts w:ascii="Times New Roman" w:hAnsi="Times New Roman"/>
          <w:sz w:val="28"/>
        </w:rPr>
        <w:t xml:space="preserve"> садовые скамейки и стол</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xml:space="preserve">- закуплены </w:t>
      </w:r>
      <w:r w:rsidR="00A80B1D">
        <w:rPr>
          <w:rFonts w:ascii="Times New Roman" w:hAnsi="Times New Roman"/>
          <w:sz w:val="28"/>
        </w:rPr>
        <w:t>медикаменты, бытовая химия, хозяйственные</w:t>
      </w:r>
      <w:r w:rsidRPr="00847279">
        <w:rPr>
          <w:rFonts w:ascii="Times New Roman" w:hAnsi="Times New Roman"/>
          <w:sz w:val="28"/>
        </w:rPr>
        <w:t xml:space="preserve"> товары, дезинфецирующие средства, рециркуляторы бактерицидные </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закупил</w:t>
      </w:r>
      <w:r>
        <w:rPr>
          <w:rFonts w:ascii="Times New Roman" w:hAnsi="Times New Roman"/>
          <w:sz w:val="28"/>
        </w:rPr>
        <w:t>ены</w:t>
      </w:r>
      <w:r w:rsidRPr="00847279">
        <w:rPr>
          <w:rFonts w:ascii="Times New Roman" w:hAnsi="Times New Roman"/>
          <w:sz w:val="28"/>
        </w:rPr>
        <w:t xml:space="preserve"> мягкий инвентарь (матрацы и подушки, прикроватные коврики, постельное бельё, нижнее бельё- мужское и женское, ночные рубашки, бабушкины сорочки, рейтузы, спортивные брюки, футболки мужские и женские, шапки мужские, носки, полотенца) </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закуп</w:t>
      </w:r>
      <w:r>
        <w:rPr>
          <w:rFonts w:ascii="Times New Roman" w:hAnsi="Times New Roman"/>
          <w:sz w:val="28"/>
        </w:rPr>
        <w:t>лена</w:t>
      </w:r>
      <w:r w:rsidRPr="00847279">
        <w:rPr>
          <w:rFonts w:ascii="Times New Roman" w:hAnsi="Times New Roman"/>
          <w:sz w:val="28"/>
        </w:rPr>
        <w:t xml:space="preserve"> обувь зимнюю (ботинки и сапоги)</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 пров</w:t>
      </w:r>
      <w:r>
        <w:rPr>
          <w:rFonts w:ascii="Times New Roman" w:hAnsi="Times New Roman"/>
          <w:sz w:val="28"/>
        </w:rPr>
        <w:t>елась</w:t>
      </w:r>
      <w:r w:rsidRPr="00847279">
        <w:rPr>
          <w:rFonts w:ascii="Times New Roman" w:hAnsi="Times New Roman"/>
          <w:sz w:val="28"/>
        </w:rPr>
        <w:t xml:space="preserve"> облагораживание территории</w:t>
      </w:r>
      <w:r>
        <w:rPr>
          <w:rFonts w:ascii="Times New Roman" w:hAnsi="Times New Roman"/>
          <w:sz w:val="28"/>
        </w:rPr>
        <w:t xml:space="preserve"> </w:t>
      </w:r>
      <w:r w:rsidRPr="00847279">
        <w:rPr>
          <w:rFonts w:ascii="Times New Roman" w:hAnsi="Times New Roman"/>
          <w:sz w:val="28"/>
        </w:rPr>
        <w:t>(побелка, покраска, скос травы, уборка листьев).</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Учреждение отапливается газом, круглосуточно горячая вода, работает баня, в корпусе имеются душевые кабины, работает прачка -</w:t>
      </w:r>
      <w:r w:rsidR="00A80B1D">
        <w:rPr>
          <w:rFonts w:ascii="Times New Roman" w:hAnsi="Times New Roman"/>
          <w:sz w:val="28"/>
        </w:rPr>
        <w:t xml:space="preserve"> </w:t>
      </w:r>
      <w:r w:rsidRPr="00847279">
        <w:rPr>
          <w:rFonts w:ascii="Times New Roman" w:hAnsi="Times New Roman"/>
          <w:sz w:val="28"/>
        </w:rPr>
        <w:t xml:space="preserve">имеются </w:t>
      </w:r>
      <w:r w:rsidR="00A80B1D">
        <w:rPr>
          <w:rFonts w:ascii="Times New Roman" w:hAnsi="Times New Roman"/>
          <w:sz w:val="28"/>
        </w:rPr>
        <w:t xml:space="preserve">                             </w:t>
      </w:r>
      <w:r w:rsidRPr="00847279">
        <w:rPr>
          <w:rFonts w:ascii="Times New Roman" w:hAnsi="Times New Roman"/>
          <w:sz w:val="28"/>
        </w:rPr>
        <w:t>4 машинки автомат. Подопечные обеспечены 4-х разовым разнообразным питанием. Уютно оборудованы комнаты на 2-4 человека.</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Ежемесячно каждому подопечному выдаётся: 1</w:t>
      </w:r>
      <w:r>
        <w:rPr>
          <w:rFonts w:ascii="Times New Roman" w:hAnsi="Times New Roman"/>
          <w:sz w:val="28"/>
        </w:rPr>
        <w:t xml:space="preserve"> </w:t>
      </w:r>
      <w:r w:rsidRPr="00847279">
        <w:rPr>
          <w:rFonts w:ascii="Times New Roman" w:hAnsi="Times New Roman"/>
          <w:sz w:val="28"/>
        </w:rPr>
        <w:t xml:space="preserve">кус.мыло туалетное, </w:t>
      </w:r>
      <w:r w:rsidR="00A80B1D">
        <w:rPr>
          <w:rFonts w:ascii="Times New Roman" w:hAnsi="Times New Roman"/>
          <w:sz w:val="28"/>
        </w:rPr>
        <w:t xml:space="preserve">                   </w:t>
      </w:r>
      <w:r w:rsidRPr="00847279">
        <w:rPr>
          <w:rFonts w:ascii="Times New Roman" w:hAnsi="Times New Roman"/>
          <w:sz w:val="28"/>
        </w:rPr>
        <w:t>1</w:t>
      </w:r>
      <w:r>
        <w:rPr>
          <w:rFonts w:ascii="Times New Roman" w:hAnsi="Times New Roman"/>
          <w:sz w:val="28"/>
        </w:rPr>
        <w:t xml:space="preserve"> </w:t>
      </w:r>
      <w:r w:rsidRPr="00847279">
        <w:rPr>
          <w:rFonts w:ascii="Times New Roman" w:hAnsi="Times New Roman"/>
          <w:sz w:val="28"/>
        </w:rPr>
        <w:t>кус мыло хозяйственное, 1зубная паста,</w:t>
      </w:r>
      <w:r>
        <w:rPr>
          <w:rFonts w:ascii="Times New Roman" w:hAnsi="Times New Roman"/>
          <w:sz w:val="28"/>
        </w:rPr>
        <w:t xml:space="preserve"> </w:t>
      </w:r>
      <w:r w:rsidRPr="00847279">
        <w:rPr>
          <w:rFonts w:ascii="Times New Roman" w:hAnsi="Times New Roman"/>
          <w:sz w:val="28"/>
        </w:rPr>
        <w:t xml:space="preserve">1 туалетная бумага, мужчинам </w:t>
      </w:r>
      <w:r w:rsidR="00A80B1D">
        <w:rPr>
          <w:rFonts w:ascii="Times New Roman" w:hAnsi="Times New Roman"/>
          <w:sz w:val="28"/>
        </w:rPr>
        <w:t xml:space="preserve">                      </w:t>
      </w:r>
      <w:r w:rsidRPr="00847279">
        <w:rPr>
          <w:rFonts w:ascii="Times New Roman" w:hAnsi="Times New Roman"/>
          <w:sz w:val="28"/>
        </w:rPr>
        <w:t>1</w:t>
      </w:r>
      <w:r>
        <w:rPr>
          <w:rFonts w:ascii="Times New Roman" w:hAnsi="Times New Roman"/>
          <w:sz w:val="28"/>
        </w:rPr>
        <w:t xml:space="preserve"> </w:t>
      </w:r>
      <w:r w:rsidRPr="00847279">
        <w:rPr>
          <w:rFonts w:ascii="Times New Roman" w:hAnsi="Times New Roman"/>
          <w:sz w:val="28"/>
        </w:rPr>
        <w:t>пачка лезвий, на 1</w:t>
      </w:r>
      <w:r>
        <w:rPr>
          <w:rFonts w:ascii="Times New Roman" w:hAnsi="Times New Roman"/>
          <w:sz w:val="28"/>
        </w:rPr>
        <w:t xml:space="preserve"> </w:t>
      </w:r>
      <w:r w:rsidRPr="00847279">
        <w:rPr>
          <w:rFonts w:ascii="Times New Roman" w:hAnsi="Times New Roman"/>
          <w:sz w:val="28"/>
        </w:rPr>
        <w:t>человека-0.08гр. шампунь. Все подопечные обеспечены постельными принадлежностями, полотенцами, мягким инвентарём (нижнее бельё, одежда, обувь).</w:t>
      </w:r>
    </w:p>
    <w:p w:rsidR="00D9409A" w:rsidRPr="00847279" w:rsidRDefault="00D9409A" w:rsidP="00C93799">
      <w:pPr>
        <w:spacing w:after="0"/>
        <w:ind w:firstLine="709"/>
        <w:jc w:val="both"/>
        <w:rPr>
          <w:rFonts w:ascii="Times New Roman" w:hAnsi="Times New Roman"/>
          <w:sz w:val="28"/>
        </w:rPr>
      </w:pPr>
      <w:r w:rsidRPr="00847279">
        <w:rPr>
          <w:rFonts w:ascii="Times New Roman" w:hAnsi="Times New Roman"/>
          <w:sz w:val="28"/>
        </w:rPr>
        <w:t>На высоком уровне организовано мед</w:t>
      </w:r>
      <w:r>
        <w:rPr>
          <w:rFonts w:ascii="Times New Roman" w:hAnsi="Times New Roman"/>
          <w:sz w:val="28"/>
        </w:rPr>
        <w:t>ицинское</w:t>
      </w:r>
      <w:r w:rsidRPr="00847279">
        <w:rPr>
          <w:rFonts w:ascii="Times New Roman" w:hAnsi="Times New Roman"/>
          <w:sz w:val="28"/>
        </w:rPr>
        <w:t xml:space="preserve"> обслуживание, имеются все необходимые медикаменты.</w:t>
      </w:r>
    </w:p>
    <w:p w:rsidR="00D9409A" w:rsidRPr="00C93799" w:rsidRDefault="00D9409A" w:rsidP="00D9409A">
      <w:pPr>
        <w:spacing w:after="0"/>
        <w:ind w:firstLine="709"/>
        <w:jc w:val="both"/>
        <w:rPr>
          <w:rFonts w:ascii="Times New Roman" w:hAnsi="Times New Roman"/>
          <w:sz w:val="28"/>
        </w:rPr>
      </w:pPr>
      <w:r w:rsidRPr="00C93799">
        <w:rPr>
          <w:rFonts w:ascii="Times New Roman" w:hAnsi="Times New Roman"/>
          <w:sz w:val="28"/>
        </w:rPr>
        <w:t xml:space="preserve">Стало доброй традицией на большие праздники навещать и проводить концерты для подопечных МУ «Дом для одиноких престарелых и инвалидов, ветеранов войны, труда и военной службы». </w:t>
      </w:r>
    </w:p>
    <w:p w:rsidR="0056738B" w:rsidRPr="00AF2A83" w:rsidRDefault="0056738B" w:rsidP="004077DE">
      <w:pPr>
        <w:spacing w:after="0" w:line="240" w:lineRule="auto"/>
        <w:ind w:firstLine="709"/>
        <w:jc w:val="center"/>
        <w:rPr>
          <w:rFonts w:ascii="Times New Roman" w:hAnsi="Times New Roman"/>
          <w:color w:val="000000"/>
          <w:sz w:val="28"/>
          <w:szCs w:val="28"/>
        </w:rPr>
      </w:pPr>
      <w:r w:rsidRPr="00AF2A83">
        <w:rPr>
          <w:rFonts w:ascii="Times New Roman" w:hAnsi="Times New Roman"/>
          <w:color w:val="000000"/>
          <w:sz w:val="28"/>
          <w:szCs w:val="28"/>
        </w:rPr>
        <w:t>МУ «Служба социальной помощи Рыбницкого района и г.Рыбница»</w:t>
      </w:r>
    </w:p>
    <w:p w:rsidR="00D9409A" w:rsidRPr="00D35760" w:rsidRDefault="00D9409A" w:rsidP="00D9409A">
      <w:pPr>
        <w:pStyle w:val="paragraph"/>
        <w:spacing w:before="0" w:beforeAutospacing="0" w:after="0" w:afterAutospacing="0" w:line="276" w:lineRule="auto"/>
        <w:ind w:firstLine="709"/>
        <w:jc w:val="both"/>
        <w:textAlignment w:val="baseline"/>
        <w:rPr>
          <w:rStyle w:val="FontStyle13"/>
          <w:sz w:val="28"/>
          <w:szCs w:val="28"/>
        </w:rPr>
      </w:pPr>
      <w:r w:rsidRPr="00D35760">
        <w:rPr>
          <w:sz w:val="28"/>
          <w:szCs w:val="28"/>
        </w:rPr>
        <w:t xml:space="preserve">Осуществляя организационную и практическую деятельность в области социального обслуживания, работники службы социальной помощи взаимодействуют с </w:t>
      </w:r>
      <w:r w:rsidR="00A80B1D">
        <w:rPr>
          <w:sz w:val="28"/>
          <w:szCs w:val="28"/>
        </w:rPr>
        <w:t>Г</w:t>
      </w:r>
      <w:r w:rsidRPr="00D35760">
        <w:rPr>
          <w:sz w:val="28"/>
          <w:szCs w:val="28"/>
        </w:rPr>
        <w:t xml:space="preserve">осударственной администрацией Рыбницкого района и </w:t>
      </w:r>
      <w:r w:rsidR="00A80B1D">
        <w:rPr>
          <w:sz w:val="28"/>
          <w:szCs w:val="28"/>
        </w:rPr>
        <w:t xml:space="preserve">                 </w:t>
      </w:r>
      <w:r w:rsidRPr="00D35760">
        <w:rPr>
          <w:sz w:val="28"/>
          <w:szCs w:val="28"/>
        </w:rPr>
        <w:t>г. Рыбниц</w:t>
      </w:r>
      <w:r w:rsidR="00A80B1D">
        <w:rPr>
          <w:sz w:val="28"/>
          <w:szCs w:val="28"/>
        </w:rPr>
        <w:t>ы</w:t>
      </w:r>
      <w:r w:rsidRPr="00D35760">
        <w:rPr>
          <w:sz w:val="28"/>
          <w:szCs w:val="28"/>
        </w:rPr>
        <w:t xml:space="preserve">, обеспечивающей контроль за соблюдением государственных стандартов социального обслуживания, обеспечением его качества и доступности. С целью улучшения качества социального обслуживания граждан в службе регулярно проводятся мероприятия по контролю над деятельностью социальных работников. Организуется выезд и посещение подопечных на дому руководителем службы и специалистами по социальной работе. </w:t>
      </w:r>
      <w:r w:rsidRPr="00D35760">
        <w:rPr>
          <w:rStyle w:val="FontStyle13"/>
          <w:sz w:val="28"/>
          <w:szCs w:val="28"/>
        </w:rPr>
        <w:t xml:space="preserve">Помимо оказания социально-бытовых услуг на дому, специалисты проводят огромную работу с гражданами, попавшими в трудную жизненную ситуацию, лицами без определённого места жительства. Данная работа в основном связана с оказанием юридической помощи, установления их правового статуса, защиты их прав и интересов, содействия в решении других социально-правовых проблем жизнедеятельности. </w:t>
      </w:r>
    </w:p>
    <w:p w:rsidR="00D9409A" w:rsidRPr="00D35760" w:rsidRDefault="00D9409A" w:rsidP="00D9409A">
      <w:pPr>
        <w:pStyle w:val="paragraph"/>
        <w:spacing w:before="0" w:beforeAutospacing="0" w:after="0" w:afterAutospacing="0" w:line="276" w:lineRule="auto"/>
        <w:ind w:firstLine="709"/>
        <w:jc w:val="both"/>
        <w:textAlignment w:val="baseline"/>
        <w:rPr>
          <w:rStyle w:val="normaltextrun"/>
          <w:sz w:val="28"/>
          <w:szCs w:val="28"/>
        </w:rPr>
      </w:pPr>
      <w:r w:rsidRPr="00D35760">
        <w:rPr>
          <w:rStyle w:val="normaltextrun"/>
          <w:sz w:val="28"/>
          <w:szCs w:val="28"/>
        </w:rPr>
        <w:t>Во исполнение Постановления Правительства ПМР от 24.12.2013г. №322, для осуществления деятельности специалисты по социальной работе, а также социальным работникам выделялись проездные талоны, спецодежда, сумки.</w:t>
      </w:r>
    </w:p>
    <w:p w:rsidR="00D9409A" w:rsidRPr="00D35760" w:rsidRDefault="00D9409A" w:rsidP="00D9409A">
      <w:pPr>
        <w:pStyle w:val="paragraph"/>
        <w:spacing w:before="0" w:beforeAutospacing="0" w:after="0" w:afterAutospacing="0" w:line="276" w:lineRule="auto"/>
        <w:ind w:firstLine="709"/>
        <w:jc w:val="both"/>
        <w:textAlignment w:val="baseline"/>
        <w:rPr>
          <w:rStyle w:val="eop"/>
          <w:sz w:val="28"/>
          <w:szCs w:val="28"/>
        </w:rPr>
      </w:pPr>
      <w:r w:rsidRPr="00D35760">
        <w:rPr>
          <w:rStyle w:val="normaltextrun"/>
          <w:sz w:val="28"/>
          <w:szCs w:val="28"/>
        </w:rPr>
        <w:t>В целях предотвращения угрозы распространения на территории ПМР коронавирусной инфекции, вызванной новым типом вируса 2019-</w:t>
      </w:r>
      <w:r w:rsidRPr="00D35760">
        <w:rPr>
          <w:rStyle w:val="normaltextrun"/>
          <w:sz w:val="28"/>
          <w:szCs w:val="28"/>
          <w:lang w:val="en-US"/>
        </w:rPr>
        <w:t>nCoV</w:t>
      </w:r>
      <w:r w:rsidRPr="00D35760">
        <w:rPr>
          <w:rStyle w:val="normaltextrun"/>
          <w:sz w:val="28"/>
          <w:szCs w:val="28"/>
        </w:rPr>
        <w:t xml:space="preserve"> сотрудники службы обеспечивались средствами индивидульной защиты (маски,</w:t>
      </w:r>
      <w:r w:rsidRPr="00D35760">
        <w:rPr>
          <w:rStyle w:val="eop"/>
          <w:sz w:val="28"/>
          <w:szCs w:val="28"/>
        </w:rPr>
        <w:t> перчатки, антисептики).</w:t>
      </w:r>
    </w:p>
    <w:p w:rsidR="00D9409A" w:rsidRPr="00D35760" w:rsidRDefault="00D9409A" w:rsidP="00D9409A">
      <w:pPr>
        <w:pStyle w:val="paragraph"/>
        <w:spacing w:before="0" w:beforeAutospacing="0" w:after="0" w:afterAutospacing="0" w:line="276" w:lineRule="auto"/>
        <w:ind w:firstLine="709"/>
        <w:jc w:val="both"/>
        <w:textAlignment w:val="baseline"/>
        <w:rPr>
          <w:rStyle w:val="normaltextrun"/>
          <w:sz w:val="28"/>
          <w:szCs w:val="28"/>
        </w:rPr>
      </w:pPr>
      <w:r w:rsidRPr="00D35760">
        <w:rPr>
          <w:rStyle w:val="eop"/>
          <w:sz w:val="28"/>
          <w:szCs w:val="28"/>
        </w:rPr>
        <w:t>В связи с введением ограничительных мероприятий (карантина) предотвращению распространения коронавирусной инфекции, вызванной</w:t>
      </w:r>
      <w:r w:rsidRPr="00D35760">
        <w:rPr>
          <w:rStyle w:val="normaltextrun"/>
          <w:sz w:val="28"/>
          <w:szCs w:val="28"/>
        </w:rPr>
        <w:t xml:space="preserve"> новым типом вируса 2019-</w:t>
      </w:r>
      <w:r w:rsidRPr="00D35760">
        <w:rPr>
          <w:rStyle w:val="normaltextrun"/>
          <w:sz w:val="28"/>
          <w:szCs w:val="28"/>
          <w:lang w:val="en-US"/>
        </w:rPr>
        <w:t>nCoV</w:t>
      </w:r>
      <w:r w:rsidRPr="00D35760">
        <w:rPr>
          <w:rStyle w:val="normaltextrun"/>
          <w:sz w:val="28"/>
          <w:szCs w:val="28"/>
        </w:rPr>
        <w:t xml:space="preserve"> на территории ПМР в службе был предпринят ряд мер на обеспечение социальных гарантий и прав граждан пенсионного возраста и инвалидов, нуждающихся в посторонней помощи.</w:t>
      </w:r>
    </w:p>
    <w:p w:rsidR="00D9409A" w:rsidRPr="00D35760" w:rsidRDefault="00D9409A" w:rsidP="00D9409A">
      <w:pPr>
        <w:spacing w:after="0"/>
        <w:ind w:firstLine="709"/>
        <w:jc w:val="both"/>
        <w:rPr>
          <w:rFonts w:ascii="Times New Roman" w:hAnsi="Times New Roman"/>
          <w:color w:val="000000"/>
          <w:sz w:val="28"/>
          <w:szCs w:val="28"/>
        </w:rPr>
      </w:pPr>
      <w:r w:rsidRPr="00D9409A">
        <w:rPr>
          <w:rStyle w:val="normaltextrun"/>
          <w:rFonts w:ascii="Times New Roman" w:eastAsia="Times New Roman" w:hAnsi="Times New Roman"/>
          <w:sz w:val="28"/>
          <w:szCs w:val="28"/>
          <w:lang w:eastAsia="ru-RU"/>
        </w:rPr>
        <w:t>На базе МУ «Служба</w:t>
      </w:r>
      <w:r w:rsidRPr="00D9409A">
        <w:rPr>
          <w:rStyle w:val="normaltextrun"/>
          <w:rFonts w:eastAsia="Times New Roman"/>
          <w:lang w:eastAsia="ru-RU"/>
        </w:rPr>
        <w:t xml:space="preserve"> </w:t>
      </w:r>
      <w:r w:rsidRPr="00215735">
        <w:rPr>
          <w:rStyle w:val="normaltextrun"/>
          <w:rFonts w:ascii="Times New Roman" w:eastAsia="Times New Roman" w:hAnsi="Times New Roman"/>
          <w:sz w:val="28"/>
          <w:szCs w:val="28"/>
          <w:lang w:eastAsia="ru-RU"/>
        </w:rPr>
        <w:t>социальной</w:t>
      </w:r>
      <w:r w:rsidRPr="00D35760">
        <w:rPr>
          <w:rFonts w:ascii="Times New Roman" w:hAnsi="Times New Roman"/>
          <w:color w:val="000000"/>
          <w:sz w:val="28"/>
          <w:szCs w:val="28"/>
        </w:rPr>
        <w:t xml:space="preserve"> помощи Рыбницкого района и г.Рыбница»</w:t>
      </w:r>
      <w:r>
        <w:rPr>
          <w:rFonts w:ascii="Times New Roman" w:hAnsi="Times New Roman"/>
          <w:color w:val="000000"/>
          <w:sz w:val="28"/>
          <w:szCs w:val="28"/>
        </w:rPr>
        <w:t xml:space="preserve"> </w:t>
      </w:r>
      <w:r w:rsidRPr="00D35760">
        <w:rPr>
          <w:rFonts w:ascii="Times New Roman" w:hAnsi="Times New Roman"/>
          <w:color w:val="000000"/>
          <w:sz w:val="28"/>
          <w:szCs w:val="28"/>
        </w:rPr>
        <w:t>в марте 2020 года открыт телефон горячей линии - 0(555) 2-56-18 для одиноких лиц не имеющих возможности самостоятельно осуществлять обеспечение продуктами питания, медикаментами и предметами первой необходимости. Всем обратившимся гражданам оказывалась помощь.</w:t>
      </w:r>
    </w:p>
    <w:p w:rsidR="009923F7" w:rsidRDefault="009923F7" w:rsidP="00D9409A">
      <w:pPr>
        <w:pStyle w:val="paragraph"/>
        <w:spacing w:before="0" w:beforeAutospacing="0" w:after="0" w:afterAutospacing="0" w:line="276" w:lineRule="auto"/>
        <w:ind w:firstLine="709"/>
        <w:jc w:val="both"/>
        <w:textAlignment w:val="baseline"/>
        <w:rPr>
          <w:rStyle w:val="contextualspellingandgrammarerror"/>
          <w:rFonts w:eastAsia="Calibri"/>
          <w:sz w:val="28"/>
          <w:szCs w:val="28"/>
        </w:rPr>
      </w:pPr>
    </w:p>
    <w:p w:rsidR="00D9409A" w:rsidRPr="00D35760" w:rsidRDefault="00D9409A" w:rsidP="00D9409A">
      <w:pPr>
        <w:pStyle w:val="paragraph"/>
        <w:spacing w:before="0" w:beforeAutospacing="0" w:after="0" w:afterAutospacing="0" w:line="276" w:lineRule="auto"/>
        <w:ind w:firstLine="709"/>
        <w:jc w:val="both"/>
        <w:textAlignment w:val="baseline"/>
        <w:rPr>
          <w:rFonts w:ascii="Segoe UI" w:hAnsi="Segoe UI" w:cs="Segoe UI"/>
          <w:sz w:val="28"/>
          <w:szCs w:val="28"/>
        </w:rPr>
      </w:pPr>
      <w:r w:rsidRPr="00D35760">
        <w:rPr>
          <w:rStyle w:val="contextualspellingandgrammarerror"/>
          <w:rFonts w:eastAsia="Calibri"/>
          <w:sz w:val="28"/>
          <w:szCs w:val="28"/>
        </w:rPr>
        <w:t>В отчетный</w:t>
      </w:r>
      <w:r w:rsidRPr="00D35760">
        <w:rPr>
          <w:rStyle w:val="apple-converted-space"/>
        </w:rPr>
        <w:t> </w:t>
      </w:r>
      <w:r w:rsidRPr="00D35760">
        <w:rPr>
          <w:rStyle w:val="normaltextrun"/>
          <w:sz w:val="28"/>
          <w:szCs w:val="28"/>
        </w:rPr>
        <w:t>период Служба обслуживала на дому</w:t>
      </w:r>
      <w:r>
        <w:rPr>
          <w:rStyle w:val="normaltextrun"/>
          <w:sz w:val="28"/>
          <w:szCs w:val="28"/>
        </w:rPr>
        <w:t xml:space="preserve"> </w:t>
      </w:r>
      <w:r w:rsidRPr="00D35760">
        <w:rPr>
          <w:rStyle w:val="normaltextrun"/>
          <w:bCs/>
          <w:sz w:val="28"/>
          <w:szCs w:val="28"/>
        </w:rPr>
        <w:t>315</w:t>
      </w:r>
      <w:r w:rsidRPr="00D35760">
        <w:rPr>
          <w:rStyle w:val="normaltextrun"/>
          <w:b/>
          <w:bCs/>
          <w:sz w:val="28"/>
          <w:szCs w:val="28"/>
        </w:rPr>
        <w:t xml:space="preserve"> </w:t>
      </w:r>
      <w:r w:rsidRPr="00D35760">
        <w:rPr>
          <w:rStyle w:val="normaltextrun"/>
          <w:sz w:val="28"/>
          <w:szCs w:val="28"/>
        </w:rPr>
        <w:t>человек, в том числе:</w:t>
      </w:r>
    </w:p>
    <w:p w:rsidR="00D9409A" w:rsidRPr="00D35760" w:rsidRDefault="00D9409A" w:rsidP="00D9409A">
      <w:pPr>
        <w:pStyle w:val="paragraph"/>
        <w:spacing w:before="0" w:beforeAutospacing="0" w:after="0" w:afterAutospacing="0" w:line="276" w:lineRule="auto"/>
        <w:ind w:firstLine="709"/>
        <w:textAlignment w:val="baseline"/>
        <w:rPr>
          <w:rFonts w:ascii="Segoe UI" w:hAnsi="Segoe UI" w:cs="Segoe UI"/>
          <w:sz w:val="28"/>
          <w:szCs w:val="28"/>
        </w:rPr>
      </w:pPr>
      <w:r w:rsidRPr="00D35760">
        <w:rPr>
          <w:rStyle w:val="normaltextrun"/>
          <w:sz w:val="28"/>
          <w:szCs w:val="28"/>
        </w:rPr>
        <w:t xml:space="preserve">- в  городе  - </w:t>
      </w:r>
      <w:r w:rsidRPr="00D35760">
        <w:rPr>
          <w:rStyle w:val="normaltextrun"/>
          <w:bCs/>
          <w:sz w:val="28"/>
          <w:szCs w:val="28"/>
        </w:rPr>
        <w:t>89</w:t>
      </w:r>
      <w:r w:rsidRPr="00D35760">
        <w:rPr>
          <w:rStyle w:val="normaltextrun"/>
          <w:sz w:val="28"/>
          <w:szCs w:val="28"/>
        </w:rPr>
        <w:t xml:space="preserve"> человек</w:t>
      </w:r>
      <w:r w:rsidRPr="00D35760">
        <w:rPr>
          <w:rStyle w:val="eop"/>
          <w:sz w:val="28"/>
          <w:szCs w:val="28"/>
        </w:rPr>
        <w:t> </w:t>
      </w:r>
    </w:p>
    <w:p w:rsidR="00D9409A" w:rsidRPr="00D35760" w:rsidRDefault="00D9409A" w:rsidP="00D9409A">
      <w:pPr>
        <w:pStyle w:val="paragraph"/>
        <w:spacing w:before="0" w:beforeAutospacing="0" w:after="0" w:afterAutospacing="0" w:line="276" w:lineRule="auto"/>
        <w:ind w:firstLine="709"/>
        <w:textAlignment w:val="baseline"/>
        <w:rPr>
          <w:rStyle w:val="contextualspellingandgrammarerror"/>
          <w:rFonts w:eastAsia="Calibri"/>
          <w:sz w:val="28"/>
          <w:szCs w:val="28"/>
        </w:rPr>
      </w:pPr>
      <w:r w:rsidRPr="00D35760">
        <w:rPr>
          <w:rStyle w:val="normaltextrun"/>
          <w:sz w:val="28"/>
          <w:szCs w:val="28"/>
        </w:rPr>
        <w:t>- в 20 – ти селах района - </w:t>
      </w:r>
      <w:r w:rsidRPr="00D35760">
        <w:rPr>
          <w:rStyle w:val="contextualspellingandgrammarerror"/>
          <w:rFonts w:eastAsia="Calibri"/>
          <w:bCs/>
          <w:sz w:val="28"/>
          <w:szCs w:val="28"/>
        </w:rPr>
        <w:t>226</w:t>
      </w:r>
      <w:r w:rsidRPr="00D35760">
        <w:rPr>
          <w:rStyle w:val="contextualspellingandgrammarerror"/>
          <w:rFonts w:eastAsia="Calibri"/>
          <w:b/>
          <w:bCs/>
          <w:sz w:val="28"/>
          <w:szCs w:val="28"/>
        </w:rPr>
        <w:t xml:space="preserve"> </w:t>
      </w:r>
      <w:r w:rsidRPr="00D35760">
        <w:rPr>
          <w:rStyle w:val="contextualspellingandgrammarerror"/>
          <w:rFonts w:eastAsia="Calibri"/>
          <w:sz w:val="28"/>
          <w:szCs w:val="28"/>
        </w:rPr>
        <w:t>человек.</w:t>
      </w:r>
    </w:p>
    <w:p w:rsidR="00D9409A" w:rsidRPr="00D35760" w:rsidRDefault="00D9409A" w:rsidP="00D9409A">
      <w:pPr>
        <w:pStyle w:val="paragraph"/>
        <w:spacing w:before="0" w:beforeAutospacing="0" w:after="0" w:afterAutospacing="0" w:line="276" w:lineRule="auto"/>
        <w:ind w:firstLine="709"/>
        <w:textAlignment w:val="baseline"/>
        <w:rPr>
          <w:rStyle w:val="contextualspellingandgrammarerror"/>
          <w:rFonts w:eastAsia="Calibri"/>
          <w:sz w:val="28"/>
          <w:szCs w:val="28"/>
        </w:rPr>
      </w:pPr>
      <w:r w:rsidRPr="00D35760">
        <w:rPr>
          <w:rStyle w:val="contextualspellingandgrammarerror"/>
          <w:rFonts w:eastAsia="Calibri"/>
          <w:sz w:val="28"/>
          <w:szCs w:val="28"/>
        </w:rPr>
        <w:t>Из 315 человек платно облуживались 125 человек, в том числе:</w:t>
      </w:r>
    </w:p>
    <w:p w:rsidR="00D9409A" w:rsidRPr="00D35760" w:rsidRDefault="00D9409A" w:rsidP="00D9409A">
      <w:pPr>
        <w:pStyle w:val="paragraph"/>
        <w:spacing w:before="0" w:beforeAutospacing="0" w:after="0" w:afterAutospacing="0" w:line="276" w:lineRule="auto"/>
        <w:ind w:firstLine="709"/>
        <w:textAlignment w:val="baseline"/>
        <w:rPr>
          <w:rStyle w:val="contextualspellingandgrammarerror"/>
          <w:rFonts w:eastAsia="Calibri"/>
          <w:sz w:val="28"/>
          <w:szCs w:val="28"/>
        </w:rPr>
      </w:pPr>
      <w:r w:rsidRPr="00D35760">
        <w:rPr>
          <w:rStyle w:val="contextualspellingandgrammarerror"/>
          <w:rFonts w:eastAsia="Calibri"/>
          <w:sz w:val="28"/>
          <w:szCs w:val="28"/>
        </w:rPr>
        <w:t>- в городе – 29 человек;</w:t>
      </w:r>
    </w:p>
    <w:p w:rsidR="00D9409A" w:rsidRPr="00D35760" w:rsidRDefault="00D9409A" w:rsidP="00D9409A">
      <w:pPr>
        <w:pStyle w:val="paragraph"/>
        <w:spacing w:before="0" w:beforeAutospacing="0" w:after="0" w:afterAutospacing="0" w:line="276" w:lineRule="auto"/>
        <w:ind w:firstLine="709"/>
        <w:textAlignment w:val="baseline"/>
        <w:rPr>
          <w:rStyle w:val="contextualspellingandgrammarerror"/>
          <w:rFonts w:eastAsia="Calibri"/>
          <w:sz w:val="28"/>
          <w:szCs w:val="28"/>
        </w:rPr>
      </w:pPr>
      <w:r w:rsidRPr="00D35760">
        <w:rPr>
          <w:rStyle w:val="contextualspellingandgrammarerror"/>
          <w:rFonts w:eastAsia="Calibri"/>
          <w:sz w:val="28"/>
          <w:szCs w:val="28"/>
        </w:rPr>
        <w:t>- в районе – 96 человек.</w:t>
      </w:r>
    </w:p>
    <w:p w:rsidR="00D9409A" w:rsidRPr="00D35760" w:rsidRDefault="00D9409A" w:rsidP="00D9409A">
      <w:pPr>
        <w:pStyle w:val="paragraph"/>
        <w:spacing w:before="0" w:beforeAutospacing="0" w:after="0" w:afterAutospacing="0" w:line="276" w:lineRule="auto"/>
        <w:ind w:firstLine="709"/>
        <w:jc w:val="both"/>
        <w:textAlignment w:val="baseline"/>
        <w:rPr>
          <w:rFonts w:ascii="Segoe UI" w:hAnsi="Segoe UI" w:cs="Segoe UI"/>
          <w:sz w:val="28"/>
          <w:szCs w:val="28"/>
        </w:rPr>
      </w:pPr>
      <w:r w:rsidRPr="00D35760">
        <w:rPr>
          <w:rStyle w:val="normaltextrun"/>
          <w:sz w:val="28"/>
          <w:szCs w:val="28"/>
        </w:rPr>
        <w:t>За указанный период</w:t>
      </w:r>
      <w:r w:rsidRPr="00D35760">
        <w:rPr>
          <w:rStyle w:val="apple-converted-space"/>
        </w:rPr>
        <w:t> </w:t>
      </w:r>
      <w:r w:rsidRPr="00D35760">
        <w:rPr>
          <w:rStyle w:val="contextualspellingandgrammarerror"/>
          <w:rFonts w:eastAsia="Calibri"/>
          <w:sz w:val="28"/>
          <w:szCs w:val="28"/>
        </w:rPr>
        <w:t xml:space="preserve">специалистами учреждения </w:t>
      </w:r>
      <w:r w:rsidRPr="00D35760">
        <w:rPr>
          <w:rStyle w:val="normaltextrun"/>
          <w:sz w:val="28"/>
          <w:szCs w:val="28"/>
        </w:rPr>
        <w:t>обследованы и составлены акты материально-бытового положения – 79</w:t>
      </w:r>
      <w:r w:rsidRPr="00D35760">
        <w:rPr>
          <w:rStyle w:val="normaltextrun"/>
          <w:bCs/>
          <w:sz w:val="28"/>
          <w:szCs w:val="28"/>
        </w:rPr>
        <w:t xml:space="preserve"> чел</w:t>
      </w:r>
      <w:r w:rsidRPr="00D35760">
        <w:rPr>
          <w:rStyle w:val="normaltextrun"/>
          <w:b/>
          <w:bCs/>
          <w:sz w:val="28"/>
          <w:szCs w:val="28"/>
        </w:rPr>
        <w:t xml:space="preserve">. </w:t>
      </w:r>
      <w:r w:rsidRPr="00D35760">
        <w:rPr>
          <w:rStyle w:val="contextualspellingandgrammarerror"/>
          <w:rFonts w:eastAsia="Calibri"/>
          <w:sz w:val="28"/>
          <w:szCs w:val="28"/>
        </w:rPr>
        <w:t>Из них</w:t>
      </w:r>
      <w:r w:rsidRPr="00D35760">
        <w:rPr>
          <w:rStyle w:val="normaltextrun"/>
          <w:sz w:val="28"/>
          <w:szCs w:val="28"/>
        </w:rPr>
        <w:t xml:space="preserve"> зачислено на надомное обслуживание 56</w:t>
      </w:r>
      <w:r w:rsidRPr="00D35760">
        <w:rPr>
          <w:rStyle w:val="normaltextrun"/>
          <w:bCs/>
          <w:sz w:val="28"/>
          <w:szCs w:val="28"/>
        </w:rPr>
        <w:t xml:space="preserve"> чел</w:t>
      </w:r>
      <w:r w:rsidRPr="00D35760">
        <w:rPr>
          <w:rStyle w:val="normaltextrun"/>
          <w:sz w:val="28"/>
          <w:szCs w:val="28"/>
        </w:rPr>
        <w:t>,</w:t>
      </w:r>
      <w:r w:rsidRPr="00D35760">
        <w:rPr>
          <w:rStyle w:val="apple-converted-space"/>
          <w:b/>
          <w:bCs/>
        </w:rPr>
        <w:t> </w:t>
      </w:r>
      <w:r w:rsidRPr="00D35760">
        <w:rPr>
          <w:rStyle w:val="normaltextrun"/>
          <w:sz w:val="28"/>
          <w:szCs w:val="28"/>
        </w:rPr>
        <w:t>ранее</w:t>
      </w:r>
      <w:r>
        <w:rPr>
          <w:rStyle w:val="normaltextrun"/>
          <w:sz w:val="28"/>
          <w:szCs w:val="28"/>
        </w:rPr>
        <w:t xml:space="preserve"> </w:t>
      </w:r>
      <w:r w:rsidRPr="00D35760">
        <w:rPr>
          <w:rStyle w:val="normaltextrun"/>
          <w:sz w:val="28"/>
          <w:szCs w:val="28"/>
        </w:rPr>
        <w:t>не  обслуживаемых  службой.</w:t>
      </w:r>
      <w:r w:rsidRPr="00D35760">
        <w:rPr>
          <w:rStyle w:val="eop"/>
          <w:sz w:val="28"/>
          <w:szCs w:val="28"/>
        </w:rPr>
        <w:t> </w:t>
      </w:r>
    </w:p>
    <w:p w:rsidR="00D9409A" w:rsidRDefault="00D9409A" w:rsidP="00D9409A">
      <w:pPr>
        <w:pStyle w:val="paragraph"/>
        <w:spacing w:before="0" w:beforeAutospacing="0" w:after="0" w:afterAutospacing="0" w:line="276" w:lineRule="auto"/>
        <w:ind w:firstLine="709"/>
        <w:jc w:val="both"/>
        <w:textAlignment w:val="baseline"/>
        <w:rPr>
          <w:rFonts w:ascii="Segoe UI" w:hAnsi="Segoe UI" w:cs="Segoe UI"/>
          <w:sz w:val="28"/>
          <w:szCs w:val="28"/>
        </w:rPr>
      </w:pPr>
      <w:r w:rsidRPr="00D35760">
        <w:rPr>
          <w:rStyle w:val="normaltextrun"/>
          <w:sz w:val="28"/>
          <w:szCs w:val="28"/>
        </w:rPr>
        <w:t xml:space="preserve">За указанный период в </w:t>
      </w:r>
      <w:r w:rsidRPr="00D35760">
        <w:rPr>
          <w:rStyle w:val="eop"/>
          <w:sz w:val="28"/>
          <w:szCs w:val="28"/>
        </w:rPr>
        <w:t xml:space="preserve">МУ «Дом для одиноких престарелых </w:t>
      </w:r>
      <w:r w:rsidRPr="00D35760">
        <w:rPr>
          <w:rStyle w:val="normaltextrun"/>
          <w:sz w:val="28"/>
          <w:szCs w:val="28"/>
        </w:rPr>
        <w:t xml:space="preserve">и инвалидов, ветеранов войны, труда и военной службы Рыбницкого р-на и </w:t>
      </w:r>
      <w:r w:rsidR="00A80B1D">
        <w:rPr>
          <w:rStyle w:val="normaltextrun"/>
          <w:sz w:val="28"/>
          <w:szCs w:val="28"/>
        </w:rPr>
        <w:t xml:space="preserve">                      </w:t>
      </w:r>
      <w:r w:rsidRPr="00D35760">
        <w:rPr>
          <w:rStyle w:val="normaltextrun"/>
          <w:sz w:val="28"/>
          <w:szCs w:val="28"/>
        </w:rPr>
        <w:t>г. Рыбница»</w:t>
      </w:r>
      <w:r w:rsidRPr="00D35760">
        <w:rPr>
          <w:rStyle w:val="apple-converted-space"/>
        </w:rPr>
        <w:t> </w:t>
      </w:r>
      <w:r w:rsidRPr="00D35760">
        <w:rPr>
          <w:rStyle w:val="normaltextrun"/>
          <w:sz w:val="28"/>
          <w:szCs w:val="28"/>
        </w:rPr>
        <w:t>направлено</w:t>
      </w:r>
      <w:r w:rsidRPr="00D35760">
        <w:rPr>
          <w:rStyle w:val="apple-converted-space"/>
        </w:rPr>
        <w:t> - 11</w:t>
      </w:r>
      <w:r w:rsidRPr="00D35760">
        <w:rPr>
          <w:rStyle w:val="normaltextrun"/>
          <w:b/>
          <w:sz w:val="28"/>
          <w:szCs w:val="28"/>
        </w:rPr>
        <w:t xml:space="preserve"> </w:t>
      </w:r>
      <w:r w:rsidRPr="00D35760">
        <w:rPr>
          <w:rStyle w:val="normaltextrun"/>
          <w:sz w:val="28"/>
          <w:szCs w:val="28"/>
        </w:rPr>
        <w:t>человек, в том числе:</w:t>
      </w:r>
      <w:r w:rsidRPr="00D35760">
        <w:rPr>
          <w:rStyle w:val="eop"/>
          <w:sz w:val="28"/>
          <w:szCs w:val="28"/>
        </w:rPr>
        <w:t> </w:t>
      </w:r>
      <w:r>
        <w:rPr>
          <w:rStyle w:val="eop"/>
          <w:sz w:val="28"/>
          <w:szCs w:val="28"/>
        </w:rPr>
        <w:t>7 ж</w:t>
      </w:r>
      <w:r w:rsidRPr="00D35760">
        <w:rPr>
          <w:rStyle w:val="normaltextrun"/>
          <w:sz w:val="28"/>
          <w:szCs w:val="28"/>
        </w:rPr>
        <w:t>енщин </w:t>
      </w:r>
      <w:r>
        <w:rPr>
          <w:rStyle w:val="normaltextrun"/>
          <w:sz w:val="28"/>
          <w:szCs w:val="28"/>
        </w:rPr>
        <w:t>и 4</w:t>
      </w:r>
      <w:r w:rsidRPr="00D35760">
        <w:rPr>
          <w:rStyle w:val="normaltextrun"/>
          <w:sz w:val="28"/>
          <w:szCs w:val="28"/>
        </w:rPr>
        <w:t> </w:t>
      </w:r>
      <w:r>
        <w:rPr>
          <w:rStyle w:val="normaltextrun"/>
          <w:sz w:val="28"/>
          <w:szCs w:val="28"/>
        </w:rPr>
        <w:t>м</w:t>
      </w:r>
      <w:r w:rsidRPr="00D35760">
        <w:rPr>
          <w:rStyle w:val="normaltextrun"/>
          <w:sz w:val="28"/>
          <w:szCs w:val="28"/>
        </w:rPr>
        <w:t>ужчин</w:t>
      </w:r>
      <w:r>
        <w:rPr>
          <w:rStyle w:val="normaltextrun"/>
          <w:sz w:val="28"/>
          <w:szCs w:val="28"/>
        </w:rPr>
        <w:t>.</w:t>
      </w:r>
      <w:r w:rsidRPr="00D35760">
        <w:rPr>
          <w:rStyle w:val="eop"/>
          <w:sz w:val="28"/>
          <w:szCs w:val="28"/>
        </w:rPr>
        <w:t> </w:t>
      </w:r>
    </w:p>
    <w:p w:rsidR="002A2FF9" w:rsidRDefault="002A2FF9" w:rsidP="0056738B">
      <w:pPr>
        <w:pStyle w:val="1"/>
        <w:spacing w:before="0" w:after="0"/>
        <w:rPr>
          <w:rFonts w:cs="Times New Roman"/>
          <w:color w:val="000000"/>
          <w:szCs w:val="28"/>
        </w:rPr>
      </w:pPr>
      <w:bookmarkStart w:id="32" w:name="_Toc62800060"/>
    </w:p>
    <w:p w:rsidR="0056738B" w:rsidRPr="005311DF" w:rsidRDefault="007B2AD1" w:rsidP="0056738B">
      <w:pPr>
        <w:pStyle w:val="1"/>
        <w:spacing w:before="0" w:after="0"/>
        <w:rPr>
          <w:rFonts w:cs="Times New Roman"/>
          <w:color w:val="000000"/>
          <w:szCs w:val="28"/>
        </w:rPr>
      </w:pPr>
      <w:r>
        <w:rPr>
          <w:rFonts w:cs="Times New Roman"/>
          <w:color w:val="000000"/>
          <w:szCs w:val="28"/>
        </w:rPr>
        <w:t>17</w:t>
      </w:r>
      <w:r w:rsidR="0056738B" w:rsidRPr="005311DF">
        <w:rPr>
          <w:rFonts w:cs="Times New Roman"/>
          <w:color w:val="000000"/>
          <w:szCs w:val="28"/>
        </w:rPr>
        <w:t xml:space="preserve">. </w:t>
      </w:r>
      <w:r w:rsidR="0056738B" w:rsidRPr="003A5010">
        <w:rPr>
          <w:rFonts w:cs="Times New Roman"/>
          <w:color w:val="000000"/>
          <w:szCs w:val="28"/>
        </w:rPr>
        <w:t>Криминогенная и пожарная обстановка</w:t>
      </w:r>
      <w:bookmarkEnd w:id="32"/>
    </w:p>
    <w:p w:rsidR="003A5010" w:rsidRPr="0022066E" w:rsidRDefault="003A5010" w:rsidP="003A5010">
      <w:pPr>
        <w:spacing w:after="0"/>
        <w:ind w:firstLine="720"/>
        <w:jc w:val="both"/>
        <w:rPr>
          <w:rFonts w:ascii="Times New Roman" w:hAnsi="Times New Roman"/>
          <w:sz w:val="28"/>
          <w:szCs w:val="28"/>
        </w:rPr>
      </w:pPr>
      <w:r w:rsidRPr="0022066E">
        <w:rPr>
          <w:rFonts w:ascii="Times New Roman" w:hAnsi="Times New Roman"/>
          <w:sz w:val="28"/>
          <w:szCs w:val="28"/>
        </w:rPr>
        <w:t>По состоянию на 31.12.2020 года штатная численность аттестованного личного состава ОВД составила 183 человека, аттестованного списочного состава – 138 сотрудников (в т.ч. 1 работник на аттестованной должности). Таким образом, укомплектованность ОВД аттестованным личным составом составляет 75,4% (в 2019 г. – 66,7%):</w:t>
      </w:r>
    </w:p>
    <w:p w:rsidR="003A5010" w:rsidRPr="0022066E" w:rsidRDefault="003A5010" w:rsidP="003A5010">
      <w:pPr>
        <w:spacing w:after="0"/>
        <w:ind w:firstLine="720"/>
        <w:jc w:val="both"/>
        <w:rPr>
          <w:rFonts w:ascii="Times New Roman" w:hAnsi="Times New Roman"/>
          <w:spacing w:val="-2"/>
          <w:sz w:val="28"/>
          <w:szCs w:val="28"/>
        </w:rPr>
      </w:pPr>
      <w:r w:rsidRPr="0022066E">
        <w:rPr>
          <w:rFonts w:ascii="Times New Roman" w:hAnsi="Times New Roman"/>
          <w:sz w:val="28"/>
          <w:szCs w:val="28"/>
        </w:rPr>
        <w:t xml:space="preserve"> </w:t>
      </w:r>
      <w:r w:rsidRPr="0022066E">
        <w:rPr>
          <w:rFonts w:ascii="Times New Roman" w:hAnsi="Times New Roman"/>
          <w:spacing w:val="-2"/>
          <w:sz w:val="28"/>
          <w:szCs w:val="28"/>
        </w:rPr>
        <w:t xml:space="preserve">- криминальная милиция – по штату - 31 человек, по списку – 20 </w:t>
      </w:r>
      <w:r w:rsidRPr="0022066E">
        <w:rPr>
          <w:rFonts w:ascii="Times New Roman" w:hAnsi="Times New Roman"/>
          <w:sz w:val="28"/>
          <w:szCs w:val="28"/>
        </w:rPr>
        <w:t xml:space="preserve">(в т.ч. </w:t>
      </w:r>
      <w:r w:rsidR="00A80B1D">
        <w:rPr>
          <w:rFonts w:ascii="Times New Roman" w:hAnsi="Times New Roman"/>
          <w:sz w:val="28"/>
          <w:szCs w:val="28"/>
        </w:rPr>
        <w:t xml:space="preserve">  </w:t>
      </w:r>
      <w:r w:rsidRPr="0022066E">
        <w:rPr>
          <w:rFonts w:ascii="Times New Roman" w:hAnsi="Times New Roman"/>
          <w:sz w:val="28"/>
          <w:szCs w:val="28"/>
        </w:rPr>
        <w:t>1 работник)</w:t>
      </w:r>
      <w:r w:rsidRPr="0022066E">
        <w:rPr>
          <w:rFonts w:ascii="Times New Roman" w:hAnsi="Times New Roman"/>
          <w:spacing w:val="-2"/>
          <w:sz w:val="28"/>
          <w:szCs w:val="28"/>
        </w:rPr>
        <w:t>, укомплектованность – 64,5 %;</w:t>
      </w:r>
    </w:p>
    <w:p w:rsidR="003A5010" w:rsidRPr="0022066E" w:rsidRDefault="003A5010" w:rsidP="003A5010">
      <w:pPr>
        <w:spacing w:after="0"/>
        <w:jc w:val="both"/>
        <w:rPr>
          <w:rFonts w:ascii="Times New Roman" w:hAnsi="Times New Roman"/>
          <w:spacing w:val="-2"/>
          <w:sz w:val="28"/>
          <w:szCs w:val="28"/>
        </w:rPr>
      </w:pPr>
      <w:r w:rsidRPr="0022066E">
        <w:rPr>
          <w:rFonts w:ascii="Times New Roman" w:hAnsi="Times New Roman"/>
          <w:spacing w:val="-2"/>
          <w:sz w:val="28"/>
          <w:szCs w:val="28"/>
        </w:rPr>
        <w:tab/>
        <w:t>- милиция общественной безопасности – по штату –142 человека, по списку – 108 человек, то есть укомплектованность составляет 76,0 %;</w:t>
      </w:r>
    </w:p>
    <w:p w:rsidR="003A5010" w:rsidRPr="0022066E" w:rsidRDefault="003A5010" w:rsidP="003A5010">
      <w:pPr>
        <w:spacing w:after="0"/>
        <w:jc w:val="both"/>
        <w:rPr>
          <w:rFonts w:ascii="Times New Roman" w:hAnsi="Times New Roman"/>
          <w:spacing w:val="-2"/>
          <w:sz w:val="28"/>
          <w:szCs w:val="28"/>
        </w:rPr>
      </w:pPr>
      <w:r w:rsidRPr="0022066E">
        <w:rPr>
          <w:rFonts w:ascii="Times New Roman" w:hAnsi="Times New Roman"/>
          <w:spacing w:val="-2"/>
          <w:sz w:val="28"/>
          <w:szCs w:val="28"/>
        </w:rPr>
        <w:tab/>
        <w:t>- специальная милиция – по штату – 11 человек, по списку – 10, укомплектованность составляет 90,9 %.</w:t>
      </w:r>
    </w:p>
    <w:p w:rsidR="003A5010" w:rsidRPr="0022066E" w:rsidRDefault="003A5010" w:rsidP="003A5010">
      <w:pPr>
        <w:spacing w:after="0"/>
        <w:ind w:firstLine="720"/>
        <w:jc w:val="both"/>
        <w:rPr>
          <w:rFonts w:ascii="Times New Roman" w:hAnsi="Times New Roman"/>
          <w:sz w:val="28"/>
          <w:szCs w:val="28"/>
        </w:rPr>
      </w:pPr>
      <w:r w:rsidRPr="0022066E">
        <w:rPr>
          <w:rFonts w:ascii="Times New Roman" w:hAnsi="Times New Roman"/>
          <w:sz w:val="28"/>
          <w:szCs w:val="28"/>
        </w:rPr>
        <w:t>В отчетном периоде личный состав ОВД поощрялся 104 раза, к дисциплинарной ответственности привлекался 45 раз. По отрицательным мотивам в 2020 г. уволен 1 сотрудник ОВД, что составило 0,7 % от всего личного состава.</w:t>
      </w:r>
    </w:p>
    <w:p w:rsidR="003A5010" w:rsidRPr="00AF2A83" w:rsidRDefault="003A5010" w:rsidP="00AF2A83">
      <w:pPr>
        <w:spacing w:after="0"/>
        <w:ind w:firstLine="720"/>
        <w:jc w:val="both"/>
        <w:rPr>
          <w:rFonts w:ascii="Times New Roman" w:hAnsi="Times New Roman"/>
          <w:sz w:val="28"/>
          <w:szCs w:val="28"/>
        </w:rPr>
      </w:pPr>
      <w:r w:rsidRPr="0022066E">
        <w:rPr>
          <w:rFonts w:ascii="Times New Roman" w:hAnsi="Times New Roman"/>
          <w:sz w:val="28"/>
          <w:szCs w:val="28"/>
        </w:rPr>
        <w:t>Состояние работы с кадрами, служебной дисциплины и законности</w:t>
      </w:r>
      <w:r w:rsidR="00AF2A83">
        <w:rPr>
          <w:rFonts w:ascii="Times New Roman" w:hAnsi="Times New Roman"/>
          <w:sz w:val="28"/>
          <w:szCs w:val="28"/>
        </w:rPr>
        <w:t>:</w:t>
      </w:r>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5"/>
        <w:gridCol w:w="1383"/>
        <w:gridCol w:w="1383"/>
        <w:gridCol w:w="1014"/>
      </w:tblGrid>
      <w:tr w:rsidR="003A5010" w:rsidRPr="0022066E" w:rsidTr="00A80B1D">
        <w:trPr>
          <w:trHeight w:val="395"/>
          <w:jc w:val="center"/>
        </w:trPr>
        <w:tc>
          <w:tcPr>
            <w:tcW w:w="5215" w:type="dxa"/>
            <w:tcBorders>
              <w:top w:val="single" w:sz="4" w:space="0" w:color="auto"/>
              <w:left w:val="single" w:sz="4" w:space="0" w:color="auto"/>
              <w:bottom w:val="single" w:sz="4" w:space="0" w:color="auto"/>
              <w:right w:val="single" w:sz="4" w:space="0" w:color="auto"/>
            </w:tcBorders>
            <w:vAlign w:val="center"/>
          </w:tcPr>
          <w:p w:rsidR="003A5010" w:rsidRPr="0022066E" w:rsidRDefault="003A5010" w:rsidP="00B90D27">
            <w:pPr>
              <w:spacing w:after="0" w:line="240" w:lineRule="auto"/>
              <w:jc w:val="center"/>
              <w:rPr>
                <w:rFonts w:ascii="Times New Roman" w:hAnsi="Times New Roman"/>
                <w:b/>
                <w:sz w:val="24"/>
                <w:szCs w:val="24"/>
              </w:rPr>
            </w:pPr>
            <w:r w:rsidRPr="0022066E">
              <w:rPr>
                <w:rFonts w:ascii="Times New Roman" w:hAnsi="Times New Roman"/>
                <w:b/>
                <w:sz w:val="24"/>
                <w:szCs w:val="24"/>
              </w:rPr>
              <w:t>Показатель</w:t>
            </w:r>
          </w:p>
        </w:tc>
        <w:tc>
          <w:tcPr>
            <w:tcW w:w="1383" w:type="dxa"/>
            <w:tcBorders>
              <w:top w:val="single" w:sz="4" w:space="0" w:color="auto"/>
              <w:left w:val="single" w:sz="4" w:space="0" w:color="auto"/>
              <w:bottom w:val="single" w:sz="4" w:space="0" w:color="auto"/>
              <w:right w:val="single" w:sz="4" w:space="0" w:color="auto"/>
            </w:tcBorders>
            <w:vAlign w:val="center"/>
          </w:tcPr>
          <w:p w:rsidR="003A5010" w:rsidRPr="0022066E" w:rsidRDefault="003A5010" w:rsidP="00B90D27">
            <w:pPr>
              <w:tabs>
                <w:tab w:val="num" w:pos="0"/>
              </w:tabs>
              <w:spacing w:after="0" w:line="240" w:lineRule="auto"/>
              <w:ind w:left="180" w:hanging="180"/>
              <w:jc w:val="center"/>
              <w:rPr>
                <w:rFonts w:ascii="Times New Roman" w:hAnsi="Times New Roman"/>
                <w:b/>
                <w:sz w:val="24"/>
                <w:szCs w:val="24"/>
              </w:rPr>
            </w:pPr>
            <w:r w:rsidRPr="0022066E">
              <w:rPr>
                <w:rFonts w:ascii="Times New Roman" w:hAnsi="Times New Roman"/>
                <w:b/>
                <w:sz w:val="24"/>
                <w:szCs w:val="24"/>
              </w:rPr>
              <w:t>2020 г.</w:t>
            </w:r>
          </w:p>
        </w:tc>
        <w:tc>
          <w:tcPr>
            <w:tcW w:w="1383" w:type="dxa"/>
            <w:tcBorders>
              <w:top w:val="single" w:sz="4" w:space="0" w:color="auto"/>
              <w:left w:val="single" w:sz="4" w:space="0" w:color="auto"/>
              <w:bottom w:val="single" w:sz="4" w:space="0" w:color="auto"/>
              <w:right w:val="single" w:sz="4" w:space="0" w:color="auto"/>
            </w:tcBorders>
            <w:vAlign w:val="center"/>
          </w:tcPr>
          <w:p w:rsidR="003A5010" w:rsidRPr="0022066E" w:rsidRDefault="003A5010" w:rsidP="00B90D27">
            <w:pPr>
              <w:tabs>
                <w:tab w:val="num" w:pos="0"/>
              </w:tabs>
              <w:spacing w:after="0" w:line="240" w:lineRule="auto"/>
              <w:ind w:left="180" w:hanging="180"/>
              <w:jc w:val="center"/>
              <w:rPr>
                <w:rFonts w:ascii="Times New Roman" w:hAnsi="Times New Roman"/>
                <w:b/>
                <w:sz w:val="24"/>
                <w:szCs w:val="24"/>
              </w:rPr>
            </w:pPr>
            <w:r w:rsidRPr="0022066E">
              <w:rPr>
                <w:rFonts w:ascii="Times New Roman" w:hAnsi="Times New Roman"/>
                <w:b/>
                <w:sz w:val="24"/>
                <w:szCs w:val="24"/>
              </w:rPr>
              <w:t>2019 г.</w:t>
            </w:r>
          </w:p>
        </w:tc>
        <w:tc>
          <w:tcPr>
            <w:tcW w:w="1014" w:type="dxa"/>
            <w:tcBorders>
              <w:top w:val="single" w:sz="4" w:space="0" w:color="auto"/>
              <w:left w:val="single" w:sz="4" w:space="0" w:color="auto"/>
              <w:bottom w:val="single" w:sz="4" w:space="0" w:color="auto"/>
              <w:right w:val="single" w:sz="4" w:space="0" w:color="auto"/>
            </w:tcBorders>
            <w:vAlign w:val="center"/>
          </w:tcPr>
          <w:p w:rsidR="003A5010" w:rsidRPr="0022066E" w:rsidRDefault="003A5010" w:rsidP="00B90D27">
            <w:pPr>
              <w:spacing w:after="0" w:line="240" w:lineRule="auto"/>
              <w:jc w:val="center"/>
              <w:rPr>
                <w:rFonts w:ascii="Times New Roman" w:hAnsi="Times New Roman"/>
                <w:b/>
                <w:sz w:val="24"/>
                <w:szCs w:val="24"/>
              </w:rPr>
            </w:pPr>
            <w:r w:rsidRPr="0022066E">
              <w:rPr>
                <w:rFonts w:ascii="Times New Roman" w:hAnsi="Times New Roman"/>
                <w:b/>
                <w:sz w:val="24"/>
                <w:szCs w:val="24"/>
              </w:rPr>
              <w:t>+/-</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b/>
                <w:sz w:val="24"/>
                <w:szCs w:val="24"/>
              </w:rPr>
            </w:pPr>
            <w:r w:rsidRPr="0022066E">
              <w:rPr>
                <w:rFonts w:ascii="Times New Roman" w:hAnsi="Times New Roman"/>
                <w:b/>
                <w:sz w:val="24"/>
                <w:szCs w:val="24"/>
              </w:rPr>
              <w:t>Всего состоит на службе, из них:</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138</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122</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+16</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Старший и средний нач. состав</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102</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lang w:val="en-US"/>
              </w:rPr>
            </w:pPr>
            <w:r w:rsidRPr="0022066E">
              <w:rPr>
                <w:rFonts w:ascii="Times New Roman" w:hAnsi="Times New Roman"/>
                <w:sz w:val="24"/>
                <w:szCs w:val="24"/>
              </w:rPr>
              <w:t>94</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lang w:val="en-US"/>
              </w:rPr>
            </w:pPr>
            <w:r w:rsidRPr="0022066E">
              <w:rPr>
                <w:rFonts w:ascii="Times New Roman" w:hAnsi="Times New Roman"/>
                <w:sz w:val="24"/>
                <w:szCs w:val="24"/>
              </w:rPr>
              <w:t>+8</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Младший нач. состав</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36</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28</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+8</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b/>
                <w:sz w:val="24"/>
                <w:szCs w:val="24"/>
              </w:rPr>
            </w:pPr>
            <w:r w:rsidRPr="0022066E">
              <w:rPr>
                <w:rFonts w:ascii="Times New Roman" w:hAnsi="Times New Roman"/>
                <w:b/>
                <w:sz w:val="24"/>
                <w:szCs w:val="24"/>
              </w:rPr>
              <w:t>Всего уволено со службы</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16</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40</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-24</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14</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29</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-15</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4</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-3</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7</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-6</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b/>
                <w:sz w:val="24"/>
                <w:szCs w:val="24"/>
              </w:rPr>
            </w:pPr>
            <w:r w:rsidRPr="0022066E">
              <w:rPr>
                <w:rFonts w:ascii="Times New Roman" w:hAnsi="Times New Roman"/>
                <w:b/>
                <w:sz w:val="24"/>
                <w:szCs w:val="24"/>
              </w:rPr>
              <w:t>Всего принято на службу</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26</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19</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+7</w:t>
            </w:r>
          </w:p>
        </w:tc>
      </w:tr>
      <w:tr w:rsidR="003A5010"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rPr>
                <w:rFonts w:ascii="Times New Roman" w:hAnsi="Times New Roman"/>
                <w:sz w:val="24"/>
                <w:szCs w:val="24"/>
              </w:rPr>
            </w:pPr>
            <w:r w:rsidRPr="0022066E">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25</w:t>
            </w:r>
          </w:p>
        </w:tc>
        <w:tc>
          <w:tcPr>
            <w:tcW w:w="1383"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13</w:t>
            </w:r>
          </w:p>
        </w:tc>
        <w:tc>
          <w:tcPr>
            <w:tcW w:w="1014" w:type="dxa"/>
            <w:tcBorders>
              <w:top w:val="single" w:sz="4" w:space="0" w:color="auto"/>
              <w:left w:val="single" w:sz="4" w:space="0" w:color="auto"/>
              <w:bottom w:val="single" w:sz="4" w:space="0" w:color="auto"/>
              <w:right w:val="single" w:sz="4" w:space="0" w:color="auto"/>
            </w:tcBorders>
          </w:tcPr>
          <w:p w:rsidR="003A5010" w:rsidRPr="0022066E" w:rsidRDefault="003A5010" w:rsidP="00B90D27">
            <w:pPr>
              <w:spacing w:after="0" w:line="240" w:lineRule="auto"/>
              <w:jc w:val="center"/>
              <w:rPr>
                <w:rFonts w:ascii="Times New Roman" w:hAnsi="Times New Roman"/>
                <w:sz w:val="24"/>
                <w:szCs w:val="24"/>
              </w:rPr>
            </w:pPr>
            <w:r w:rsidRPr="0022066E">
              <w:rPr>
                <w:rFonts w:ascii="Times New Roman" w:hAnsi="Times New Roman"/>
                <w:sz w:val="24"/>
                <w:szCs w:val="24"/>
              </w:rPr>
              <w:t>+12</w:t>
            </w:r>
          </w:p>
        </w:tc>
      </w:tr>
      <w:tr w:rsidR="009923F7" w:rsidRPr="0022066E" w:rsidTr="00BF45FF">
        <w:trPr>
          <w:trHeight w:val="70"/>
          <w:jc w:val="center"/>
        </w:trPr>
        <w:tc>
          <w:tcPr>
            <w:tcW w:w="5215" w:type="dxa"/>
            <w:tcBorders>
              <w:top w:val="single" w:sz="4" w:space="0" w:color="auto"/>
              <w:left w:val="single" w:sz="4" w:space="0" w:color="auto"/>
              <w:bottom w:val="single" w:sz="4" w:space="0" w:color="auto"/>
              <w:right w:val="single" w:sz="4" w:space="0" w:color="auto"/>
            </w:tcBorders>
            <w:vAlign w:val="center"/>
          </w:tcPr>
          <w:p w:rsidR="009923F7" w:rsidRPr="0022066E" w:rsidRDefault="009923F7" w:rsidP="009923F7">
            <w:pPr>
              <w:spacing w:after="0" w:line="240" w:lineRule="auto"/>
              <w:jc w:val="center"/>
              <w:rPr>
                <w:rFonts w:ascii="Times New Roman" w:hAnsi="Times New Roman"/>
                <w:b/>
                <w:sz w:val="24"/>
                <w:szCs w:val="24"/>
              </w:rPr>
            </w:pPr>
            <w:r w:rsidRPr="0022066E">
              <w:rPr>
                <w:rFonts w:ascii="Times New Roman" w:hAnsi="Times New Roman"/>
                <w:b/>
                <w:sz w:val="24"/>
                <w:szCs w:val="24"/>
              </w:rPr>
              <w:t>Показатель</w:t>
            </w:r>
          </w:p>
        </w:tc>
        <w:tc>
          <w:tcPr>
            <w:tcW w:w="1383" w:type="dxa"/>
            <w:tcBorders>
              <w:top w:val="single" w:sz="4" w:space="0" w:color="auto"/>
              <w:left w:val="single" w:sz="4" w:space="0" w:color="auto"/>
              <w:bottom w:val="single" w:sz="4" w:space="0" w:color="auto"/>
              <w:right w:val="single" w:sz="4" w:space="0" w:color="auto"/>
            </w:tcBorders>
            <w:vAlign w:val="center"/>
          </w:tcPr>
          <w:p w:rsidR="009923F7" w:rsidRPr="0022066E" w:rsidRDefault="009923F7" w:rsidP="009923F7">
            <w:pPr>
              <w:tabs>
                <w:tab w:val="num" w:pos="0"/>
              </w:tabs>
              <w:spacing w:after="0" w:line="240" w:lineRule="auto"/>
              <w:ind w:left="180" w:hanging="180"/>
              <w:jc w:val="center"/>
              <w:rPr>
                <w:rFonts w:ascii="Times New Roman" w:hAnsi="Times New Roman"/>
                <w:b/>
                <w:sz w:val="24"/>
                <w:szCs w:val="24"/>
              </w:rPr>
            </w:pPr>
            <w:r w:rsidRPr="0022066E">
              <w:rPr>
                <w:rFonts w:ascii="Times New Roman" w:hAnsi="Times New Roman"/>
                <w:b/>
                <w:sz w:val="24"/>
                <w:szCs w:val="24"/>
              </w:rPr>
              <w:t>2020 г.</w:t>
            </w:r>
          </w:p>
        </w:tc>
        <w:tc>
          <w:tcPr>
            <w:tcW w:w="1383" w:type="dxa"/>
            <w:tcBorders>
              <w:top w:val="single" w:sz="4" w:space="0" w:color="auto"/>
              <w:left w:val="single" w:sz="4" w:space="0" w:color="auto"/>
              <w:bottom w:val="single" w:sz="4" w:space="0" w:color="auto"/>
              <w:right w:val="single" w:sz="4" w:space="0" w:color="auto"/>
            </w:tcBorders>
            <w:vAlign w:val="center"/>
          </w:tcPr>
          <w:p w:rsidR="009923F7" w:rsidRPr="0022066E" w:rsidRDefault="009923F7" w:rsidP="009923F7">
            <w:pPr>
              <w:tabs>
                <w:tab w:val="num" w:pos="0"/>
              </w:tabs>
              <w:spacing w:after="0" w:line="240" w:lineRule="auto"/>
              <w:ind w:left="180" w:hanging="180"/>
              <w:jc w:val="center"/>
              <w:rPr>
                <w:rFonts w:ascii="Times New Roman" w:hAnsi="Times New Roman"/>
                <w:b/>
                <w:sz w:val="24"/>
                <w:szCs w:val="24"/>
              </w:rPr>
            </w:pPr>
            <w:r w:rsidRPr="0022066E">
              <w:rPr>
                <w:rFonts w:ascii="Times New Roman" w:hAnsi="Times New Roman"/>
                <w:b/>
                <w:sz w:val="24"/>
                <w:szCs w:val="24"/>
              </w:rPr>
              <w:t>2019 г.</w:t>
            </w:r>
          </w:p>
        </w:tc>
        <w:tc>
          <w:tcPr>
            <w:tcW w:w="1014" w:type="dxa"/>
            <w:tcBorders>
              <w:top w:val="single" w:sz="4" w:space="0" w:color="auto"/>
              <w:left w:val="single" w:sz="4" w:space="0" w:color="auto"/>
              <w:bottom w:val="single" w:sz="4" w:space="0" w:color="auto"/>
              <w:right w:val="single" w:sz="4" w:space="0" w:color="auto"/>
            </w:tcBorders>
            <w:vAlign w:val="center"/>
          </w:tcPr>
          <w:p w:rsidR="009923F7" w:rsidRPr="0022066E" w:rsidRDefault="009923F7" w:rsidP="009923F7">
            <w:pPr>
              <w:spacing w:after="0" w:line="240" w:lineRule="auto"/>
              <w:jc w:val="center"/>
              <w:rPr>
                <w:rFonts w:ascii="Times New Roman" w:hAnsi="Times New Roman"/>
                <w:b/>
                <w:sz w:val="24"/>
                <w:szCs w:val="24"/>
              </w:rPr>
            </w:pPr>
            <w:r w:rsidRPr="0022066E">
              <w:rPr>
                <w:rFonts w:ascii="Times New Roman" w:hAnsi="Times New Roman"/>
                <w:b/>
                <w:sz w:val="24"/>
                <w:szCs w:val="24"/>
              </w:rPr>
              <w:t>+/-</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2</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-1</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0</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4</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-4</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b/>
                <w:sz w:val="24"/>
                <w:szCs w:val="24"/>
              </w:rPr>
            </w:pPr>
            <w:r w:rsidRPr="0022066E">
              <w:rPr>
                <w:rFonts w:ascii="Times New Roman" w:hAnsi="Times New Roman"/>
                <w:b/>
                <w:sz w:val="24"/>
                <w:szCs w:val="24"/>
              </w:rPr>
              <w:t>Дисциплинарная практика</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b/>
                <w:sz w:val="24"/>
                <w:szCs w:val="24"/>
              </w:rPr>
            </w:pP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b/>
                <w:sz w:val="24"/>
                <w:szCs w:val="24"/>
              </w:rPr>
            </w:pP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b/>
                <w:bCs/>
                <w:sz w:val="24"/>
                <w:szCs w:val="24"/>
              </w:rPr>
            </w:pPr>
            <w:r w:rsidRPr="0022066E">
              <w:rPr>
                <w:rFonts w:ascii="Times New Roman" w:hAnsi="Times New Roman"/>
                <w:b/>
                <w:bCs/>
                <w:sz w:val="24"/>
                <w:szCs w:val="24"/>
              </w:rPr>
              <w:t> </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Поощрено</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104</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107</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iCs/>
                <w:sz w:val="24"/>
                <w:szCs w:val="24"/>
              </w:rPr>
            </w:pPr>
            <w:r w:rsidRPr="0022066E">
              <w:rPr>
                <w:rFonts w:ascii="Times New Roman" w:hAnsi="Times New Roman"/>
                <w:iCs/>
                <w:sz w:val="24"/>
                <w:szCs w:val="24"/>
              </w:rPr>
              <w:t>-3</w:t>
            </w:r>
          </w:p>
        </w:tc>
      </w:tr>
      <w:tr w:rsidR="009923F7" w:rsidRPr="0022066E" w:rsidTr="00A80B1D">
        <w:trPr>
          <w:trHeight w:val="255"/>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22</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26</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-4</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70</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61</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+9</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12</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20</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-8</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Привлечено к дисц. ответственности</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45</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63</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iCs/>
                <w:sz w:val="24"/>
                <w:szCs w:val="24"/>
              </w:rPr>
            </w:pPr>
            <w:r w:rsidRPr="0022066E">
              <w:rPr>
                <w:rFonts w:ascii="Times New Roman" w:hAnsi="Times New Roman"/>
                <w:iCs/>
                <w:sz w:val="24"/>
                <w:szCs w:val="24"/>
              </w:rPr>
              <w:t>-18</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КМ</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7</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11</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-4</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МОБ</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34</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38</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-4</w:t>
            </w:r>
          </w:p>
        </w:tc>
      </w:tr>
      <w:tr w:rsidR="009923F7" w:rsidRPr="0022066E" w:rsidTr="00A80B1D">
        <w:trPr>
          <w:trHeight w:val="70"/>
          <w:jc w:val="center"/>
        </w:trPr>
        <w:tc>
          <w:tcPr>
            <w:tcW w:w="5215"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rPr>
                <w:rFonts w:ascii="Times New Roman" w:hAnsi="Times New Roman"/>
                <w:sz w:val="24"/>
                <w:szCs w:val="24"/>
              </w:rPr>
            </w:pPr>
            <w:r w:rsidRPr="0022066E">
              <w:rPr>
                <w:rFonts w:ascii="Times New Roman" w:hAnsi="Times New Roman"/>
                <w:sz w:val="24"/>
                <w:szCs w:val="24"/>
              </w:rPr>
              <w:t>Другие службы</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tabs>
                <w:tab w:val="num" w:pos="0"/>
              </w:tabs>
              <w:spacing w:after="0" w:line="240" w:lineRule="auto"/>
              <w:jc w:val="center"/>
              <w:rPr>
                <w:rFonts w:ascii="Times New Roman" w:hAnsi="Times New Roman"/>
                <w:sz w:val="24"/>
                <w:szCs w:val="24"/>
              </w:rPr>
            </w:pPr>
            <w:r w:rsidRPr="0022066E">
              <w:rPr>
                <w:rFonts w:ascii="Times New Roman" w:hAnsi="Times New Roman"/>
                <w:sz w:val="24"/>
                <w:szCs w:val="24"/>
              </w:rPr>
              <w:t>4</w:t>
            </w:r>
          </w:p>
        </w:tc>
        <w:tc>
          <w:tcPr>
            <w:tcW w:w="1383"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14</w:t>
            </w:r>
          </w:p>
        </w:tc>
        <w:tc>
          <w:tcPr>
            <w:tcW w:w="1014" w:type="dxa"/>
            <w:tcBorders>
              <w:top w:val="single" w:sz="4" w:space="0" w:color="auto"/>
              <w:left w:val="single" w:sz="4" w:space="0" w:color="auto"/>
              <w:bottom w:val="single" w:sz="4" w:space="0" w:color="auto"/>
              <w:right w:val="single" w:sz="4" w:space="0" w:color="auto"/>
            </w:tcBorders>
          </w:tcPr>
          <w:p w:rsidR="009923F7" w:rsidRPr="0022066E" w:rsidRDefault="009923F7" w:rsidP="009923F7">
            <w:pPr>
              <w:spacing w:after="0" w:line="240" w:lineRule="auto"/>
              <w:jc w:val="center"/>
              <w:rPr>
                <w:rFonts w:ascii="Times New Roman" w:hAnsi="Times New Roman"/>
                <w:sz w:val="24"/>
                <w:szCs w:val="24"/>
              </w:rPr>
            </w:pPr>
            <w:r w:rsidRPr="0022066E">
              <w:rPr>
                <w:rFonts w:ascii="Times New Roman" w:hAnsi="Times New Roman"/>
                <w:sz w:val="24"/>
                <w:szCs w:val="24"/>
              </w:rPr>
              <w:t>-10</w:t>
            </w:r>
          </w:p>
        </w:tc>
      </w:tr>
    </w:tbl>
    <w:p w:rsidR="003A5010" w:rsidRPr="0022066E" w:rsidRDefault="003A5010" w:rsidP="003A5010">
      <w:pPr>
        <w:pStyle w:val="22"/>
        <w:spacing w:after="0" w:line="276" w:lineRule="auto"/>
        <w:ind w:left="0" w:firstLine="709"/>
        <w:jc w:val="both"/>
        <w:rPr>
          <w:rFonts w:ascii="Times New Roman" w:hAnsi="Times New Roman"/>
          <w:color w:val="000000"/>
          <w:sz w:val="28"/>
          <w:szCs w:val="28"/>
        </w:rPr>
      </w:pPr>
      <w:r w:rsidRPr="0022066E">
        <w:rPr>
          <w:rFonts w:ascii="Times New Roman" w:hAnsi="Times New Roman"/>
          <w:color w:val="000000"/>
          <w:sz w:val="28"/>
          <w:szCs w:val="28"/>
        </w:rPr>
        <w:t>В текущем периоде 2020 года на территории, обслуживаемой Рыбницким ОВД, зарегистрирова</w:t>
      </w:r>
      <w:r w:rsidR="009545D9">
        <w:rPr>
          <w:rFonts w:ascii="Times New Roman" w:hAnsi="Times New Roman"/>
          <w:color w:val="000000"/>
          <w:sz w:val="28"/>
          <w:szCs w:val="28"/>
        </w:rPr>
        <w:t>но 427 преступлений, что на 6,8</w:t>
      </w:r>
      <w:r w:rsidRPr="0022066E">
        <w:rPr>
          <w:rFonts w:ascii="Times New Roman" w:hAnsi="Times New Roman"/>
          <w:color w:val="000000"/>
          <w:sz w:val="28"/>
          <w:szCs w:val="28"/>
        </w:rPr>
        <w:t>% меньше чем за аналогичный период прошлого года (458 преступлений).</w:t>
      </w:r>
    </w:p>
    <w:p w:rsidR="003A5010" w:rsidRPr="0022066E" w:rsidRDefault="003A5010" w:rsidP="003A5010">
      <w:pPr>
        <w:spacing w:after="0"/>
        <w:ind w:firstLine="708"/>
        <w:jc w:val="both"/>
        <w:rPr>
          <w:rFonts w:ascii="Times New Roman" w:hAnsi="Times New Roman"/>
          <w:sz w:val="28"/>
          <w:szCs w:val="28"/>
        </w:rPr>
      </w:pPr>
      <w:r w:rsidRPr="0022066E">
        <w:rPr>
          <w:rFonts w:ascii="Times New Roman" w:hAnsi="Times New Roman"/>
          <w:color w:val="000000"/>
          <w:sz w:val="28"/>
          <w:szCs w:val="28"/>
        </w:rPr>
        <w:t xml:space="preserve">За указанный период зарегистрировано 73 тяжких преступлений, в </w:t>
      </w:r>
      <w:r w:rsidR="00A80B1D">
        <w:rPr>
          <w:rFonts w:ascii="Times New Roman" w:hAnsi="Times New Roman"/>
          <w:color w:val="000000"/>
          <w:sz w:val="28"/>
          <w:szCs w:val="28"/>
        </w:rPr>
        <w:t xml:space="preserve">              </w:t>
      </w:r>
      <w:r w:rsidRPr="0022066E">
        <w:rPr>
          <w:rFonts w:ascii="Times New Roman" w:hAnsi="Times New Roman"/>
          <w:color w:val="000000"/>
          <w:sz w:val="28"/>
          <w:szCs w:val="28"/>
        </w:rPr>
        <w:t>2019 г. – 93</w:t>
      </w:r>
      <w:r>
        <w:rPr>
          <w:rFonts w:ascii="Times New Roman" w:hAnsi="Times New Roman"/>
          <w:color w:val="000000"/>
          <w:sz w:val="28"/>
          <w:szCs w:val="28"/>
        </w:rPr>
        <w:t xml:space="preserve"> </w:t>
      </w:r>
      <w:r w:rsidRPr="0022066E">
        <w:rPr>
          <w:rFonts w:ascii="Times New Roman" w:hAnsi="Times New Roman"/>
          <w:color w:val="000000"/>
          <w:sz w:val="28"/>
          <w:szCs w:val="28"/>
        </w:rPr>
        <w:t xml:space="preserve">(-21,5 %). </w:t>
      </w:r>
      <w:r w:rsidRPr="0022066E">
        <w:rPr>
          <w:rFonts w:ascii="Times New Roman" w:hAnsi="Times New Roman"/>
          <w:sz w:val="28"/>
          <w:szCs w:val="28"/>
        </w:rPr>
        <w:t>Из 73 тяжких преступлений, совершенных на территории обслуживания Рыбницкого ОВД по состоянию на 31.12.2020 остались нераскрытыми 4 преступления, из которых 3 кражи с незаконным проникновением в жилище:</w:t>
      </w:r>
    </w:p>
    <w:p w:rsidR="003A5010" w:rsidRPr="00337DE9" w:rsidRDefault="003A5010" w:rsidP="003A5010">
      <w:pPr>
        <w:pStyle w:val="34"/>
        <w:spacing w:after="0" w:line="276" w:lineRule="auto"/>
        <w:ind w:firstLine="708"/>
        <w:jc w:val="both"/>
        <w:rPr>
          <w:sz w:val="28"/>
          <w:szCs w:val="28"/>
        </w:rPr>
      </w:pPr>
      <w:r w:rsidRPr="00337DE9">
        <w:rPr>
          <w:sz w:val="28"/>
          <w:szCs w:val="28"/>
        </w:rPr>
        <w:t>В отчетном периоде зарегистрировано 20 преступлений, совершенных в общественных местах (в 2019г-28), в том числе на улицах -15 (в 2019г- 21).</w:t>
      </w:r>
    </w:p>
    <w:p w:rsidR="003A5010" w:rsidRPr="00337DE9" w:rsidRDefault="003A5010" w:rsidP="003A5010">
      <w:pPr>
        <w:spacing w:after="0"/>
        <w:ind w:firstLine="708"/>
        <w:jc w:val="both"/>
        <w:rPr>
          <w:rFonts w:ascii="Times New Roman" w:hAnsi="Times New Roman"/>
          <w:color w:val="000000"/>
          <w:sz w:val="28"/>
          <w:szCs w:val="28"/>
        </w:rPr>
      </w:pPr>
      <w:r w:rsidRPr="00337DE9">
        <w:rPr>
          <w:rFonts w:ascii="Times New Roman" w:hAnsi="Times New Roman"/>
          <w:color w:val="000000"/>
          <w:sz w:val="28"/>
          <w:szCs w:val="28"/>
        </w:rPr>
        <w:t>По состоянию на 31.12.2020 года уровень преступности (зарегистрированных преступлений) на территории обслуживания Рыбницкого ОВД на 1000 человек населения составил 6,3 преступления (в 2019 г. – 6,8).</w:t>
      </w:r>
    </w:p>
    <w:p w:rsidR="003A5010" w:rsidRPr="003A5010" w:rsidRDefault="003A5010" w:rsidP="003A5010">
      <w:pPr>
        <w:pStyle w:val="a9"/>
        <w:spacing w:after="0" w:line="276" w:lineRule="auto"/>
        <w:ind w:left="0" w:firstLine="900"/>
        <w:jc w:val="both"/>
        <w:rPr>
          <w:sz w:val="28"/>
          <w:szCs w:val="28"/>
        </w:rPr>
      </w:pPr>
      <w:r w:rsidRPr="00337DE9">
        <w:rPr>
          <w:sz w:val="28"/>
          <w:szCs w:val="28"/>
        </w:rPr>
        <w:t>Регистрация отдельных видов преступлений: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5"/>
        <w:gridCol w:w="997"/>
        <w:gridCol w:w="1052"/>
        <w:gridCol w:w="1206"/>
        <w:gridCol w:w="1473"/>
        <w:gridCol w:w="1422"/>
      </w:tblGrid>
      <w:tr w:rsidR="003A5010" w:rsidRPr="002F51AB" w:rsidTr="00A80B1D">
        <w:trPr>
          <w:jc w:val="center"/>
        </w:trPr>
        <w:tc>
          <w:tcPr>
            <w:tcW w:w="3274"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вид преступления</w:t>
            </w:r>
          </w:p>
        </w:tc>
        <w:tc>
          <w:tcPr>
            <w:tcW w:w="1016"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2020 г.</w:t>
            </w:r>
          </w:p>
        </w:tc>
        <w:tc>
          <w:tcPr>
            <w:tcW w:w="1064"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2019г.</w:t>
            </w:r>
          </w:p>
        </w:tc>
        <w:tc>
          <w:tcPr>
            <w:tcW w:w="2704" w:type="dxa"/>
            <w:gridSpan w:val="2"/>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динамика</w:t>
            </w:r>
          </w:p>
        </w:tc>
        <w:tc>
          <w:tcPr>
            <w:tcW w:w="1430"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удельный вес</w:t>
            </w:r>
          </w:p>
          <w:p w:rsidR="003A5010" w:rsidRPr="002F51AB" w:rsidRDefault="003A5010" w:rsidP="00B90D27">
            <w:pPr>
              <w:spacing w:after="0" w:line="240" w:lineRule="auto"/>
              <w:jc w:val="center"/>
              <w:rPr>
                <w:rFonts w:ascii="Times New Roman" w:hAnsi="Times New Roman"/>
                <w:b/>
                <w:bCs/>
                <w:color w:val="FF0000"/>
                <w:sz w:val="24"/>
                <w:szCs w:val="24"/>
              </w:rPr>
            </w:pPr>
            <w:r w:rsidRPr="002F51AB">
              <w:rPr>
                <w:rFonts w:ascii="Times New Roman" w:hAnsi="Times New Roman"/>
                <w:b/>
                <w:bCs/>
                <w:color w:val="000000"/>
                <w:sz w:val="24"/>
                <w:szCs w:val="24"/>
              </w:rPr>
              <w:t>от ПМР</w:t>
            </w:r>
          </w:p>
        </w:tc>
      </w:tr>
      <w:tr w:rsidR="003A5010" w:rsidRPr="002F51AB" w:rsidTr="00A80B1D">
        <w:trPr>
          <w:jc w:val="center"/>
        </w:trPr>
        <w:tc>
          <w:tcPr>
            <w:tcW w:w="3274" w:type="dxa"/>
            <w:vMerge/>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FF0000"/>
                <w:sz w:val="24"/>
                <w:szCs w:val="24"/>
              </w:rPr>
            </w:pPr>
          </w:p>
        </w:tc>
        <w:tc>
          <w:tcPr>
            <w:tcW w:w="1016"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FF0000"/>
                <w:sz w:val="24"/>
                <w:szCs w:val="24"/>
              </w:rPr>
            </w:pPr>
          </w:p>
        </w:tc>
        <w:tc>
          <w:tcPr>
            <w:tcW w:w="1064"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FF0000"/>
                <w:sz w:val="24"/>
                <w:szCs w:val="24"/>
              </w:rPr>
            </w:pP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ОВД</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color w:val="000000"/>
                <w:sz w:val="24"/>
                <w:szCs w:val="24"/>
              </w:rPr>
            </w:pPr>
            <w:r w:rsidRPr="002F51AB">
              <w:rPr>
                <w:rFonts w:ascii="Times New Roman" w:hAnsi="Times New Roman"/>
                <w:b/>
                <w:bCs/>
                <w:color w:val="000000"/>
                <w:sz w:val="24"/>
                <w:szCs w:val="24"/>
              </w:rPr>
              <w:t>республика</w:t>
            </w:r>
          </w:p>
        </w:tc>
        <w:tc>
          <w:tcPr>
            <w:tcW w:w="1430"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FF0000"/>
                <w:sz w:val="24"/>
                <w:szCs w:val="24"/>
              </w:rPr>
            </w:pP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Убийство</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-16,7</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20,0</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20,8</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Изнасилование</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-100</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-60,0</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разбой</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-66,7</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63,6</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5,5</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Грабеж</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-40,0</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-16,4</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10,7</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умышленное причинение тяжкого вреда здоровью</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20,0</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-11,3</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21,8</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хищения имущества собственника</w:t>
            </w:r>
          </w:p>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в т.ч. из жилищ граждан</w:t>
            </w:r>
          </w:p>
        </w:tc>
        <w:tc>
          <w:tcPr>
            <w:tcW w:w="1016"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114</w:t>
            </w:r>
          </w:p>
          <w:p w:rsidR="003A5010" w:rsidRPr="002F51AB" w:rsidRDefault="003A5010" w:rsidP="00B90D27">
            <w:pPr>
              <w:spacing w:after="0" w:line="240" w:lineRule="auto"/>
              <w:jc w:val="center"/>
              <w:rPr>
                <w:rFonts w:ascii="Times New Roman" w:hAnsi="Times New Roman"/>
                <w:color w:val="000000"/>
                <w:sz w:val="24"/>
                <w:szCs w:val="24"/>
              </w:rPr>
            </w:pPr>
          </w:p>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46</w:t>
            </w:r>
          </w:p>
        </w:tc>
        <w:tc>
          <w:tcPr>
            <w:tcW w:w="106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114</w:t>
            </w:r>
          </w:p>
          <w:p w:rsidR="003A5010" w:rsidRPr="002F51AB" w:rsidRDefault="003A5010" w:rsidP="00B90D27">
            <w:pPr>
              <w:spacing w:after="0" w:line="240" w:lineRule="auto"/>
              <w:jc w:val="center"/>
              <w:rPr>
                <w:rFonts w:ascii="Times New Roman" w:hAnsi="Times New Roman"/>
                <w:color w:val="000000"/>
                <w:sz w:val="24"/>
                <w:szCs w:val="24"/>
              </w:rPr>
            </w:pPr>
          </w:p>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58</w:t>
            </w:r>
          </w:p>
        </w:tc>
        <w:tc>
          <w:tcPr>
            <w:tcW w:w="1235"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p w:rsidR="003A5010" w:rsidRPr="002F51AB" w:rsidRDefault="003A5010" w:rsidP="00B90D27">
            <w:pPr>
              <w:spacing w:after="0" w:line="240" w:lineRule="auto"/>
              <w:jc w:val="center"/>
              <w:rPr>
                <w:rFonts w:ascii="Times New Roman" w:hAnsi="Times New Roman"/>
                <w:color w:val="000000"/>
                <w:sz w:val="24"/>
                <w:szCs w:val="24"/>
              </w:rPr>
            </w:pPr>
          </w:p>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-20,7</w:t>
            </w:r>
          </w:p>
        </w:tc>
        <w:tc>
          <w:tcPr>
            <w:tcW w:w="1469"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tabs>
                <w:tab w:val="left" w:pos="405"/>
                <w:tab w:val="center" w:pos="628"/>
              </w:tabs>
              <w:spacing w:after="0" w:line="240" w:lineRule="auto"/>
              <w:rPr>
                <w:rFonts w:ascii="Times New Roman" w:hAnsi="Times New Roman"/>
                <w:color w:val="000000"/>
                <w:sz w:val="24"/>
                <w:szCs w:val="24"/>
              </w:rPr>
            </w:pPr>
            <w:r w:rsidRPr="002F51AB">
              <w:rPr>
                <w:rFonts w:ascii="Times New Roman" w:hAnsi="Times New Roman"/>
                <w:color w:val="000000"/>
                <w:sz w:val="24"/>
                <w:szCs w:val="24"/>
              </w:rPr>
              <w:tab/>
              <w:t>-9,4</w:t>
            </w:r>
          </w:p>
          <w:p w:rsidR="003A5010" w:rsidRPr="002F51AB" w:rsidRDefault="003A5010" w:rsidP="00B90D27">
            <w:pPr>
              <w:spacing w:after="0" w:line="240" w:lineRule="auto"/>
              <w:jc w:val="center"/>
              <w:rPr>
                <w:rFonts w:ascii="Times New Roman" w:hAnsi="Times New Roman"/>
                <w:color w:val="000000"/>
                <w:sz w:val="24"/>
                <w:szCs w:val="24"/>
              </w:rPr>
            </w:pPr>
          </w:p>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-17,7</w:t>
            </w:r>
          </w:p>
        </w:tc>
        <w:tc>
          <w:tcPr>
            <w:tcW w:w="1430"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tabs>
                <w:tab w:val="left" w:pos="375"/>
                <w:tab w:val="center" w:pos="610"/>
              </w:tabs>
              <w:spacing w:after="0" w:line="240" w:lineRule="auto"/>
              <w:rPr>
                <w:rFonts w:ascii="Times New Roman" w:hAnsi="Times New Roman"/>
                <w:color w:val="000000"/>
                <w:sz w:val="24"/>
                <w:szCs w:val="24"/>
              </w:rPr>
            </w:pPr>
            <w:r w:rsidRPr="002F51AB">
              <w:rPr>
                <w:rFonts w:ascii="Times New Roman" w:hAnsi="Times New Roman"/>
                <w:color w:val="000000"/>
                <w:sz w:val="24"/>
                <w:szCs w:val="24"/>
              </w:rPr>
              <w:tab/>
              <w:t xml:space="preserve"> 13,6</w:t>
            </w:r>
          </w:p>
          <w:p w:rsidR="003A5010" w:rsidRPr="002F51AB" w:rsidRDefault="003A5010" w:rsidP="00B90D27">
            <w:pPr>
              <w:tabs>
                <w:tab w:val="left" w:pos="375"/>
                <w:tab w:val="center" w:pos="610"/>
              </w:tabs>
              <w:spacing w:after="0" w:line="240" w:lineRule="auto"/>
              <w:rPr>
                <w:rFonts w:ascii="Times New Roman" w:hAnsi="Times New Roman"/>
                <w:color w:val="000000"/>
                <w:sz w:val="24"/>
                <w:szCs w:val="24"/>
              </w:rPr>
            </w:pPr>
          </w:p>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17,1</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Мошенничество</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-6,8</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4,8</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вымогательство</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-50,0</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-33,3</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16,6</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хулиганство</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13</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30,0</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-1,5</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20,0</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угон</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-66,7</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43,8</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2,6</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в сфере НОН</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29</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44</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-34,1</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-33,9</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8,9</w:t>
            </w:r>
          </w:p>
        </w:tc>
      </w:tr>
      <w:tr w:rsidR="003A5010" w:rsidRPr="002F51AB" w:rsidTr="00A80B1D">
        <w:trPr>
          <w:jc w:val="center"/>
        </w:trPr>
        <w:tc>
          <w:tcPr>
            <w:tcW w:w="3274" w:type="dxa"/>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color w:val="000000"/>
                <w:sz w:val="24"/>
                <w:szCs w:val="24"/>
              </w:rPr>
            </w:pPr>
            <w:r w:rsidRPr="002F51AB">
              <w:rPr>
                <w:rFonts w:ascii="Times New Roman" w:hAnsi="Times New Roman"/>
                <w:color w:val="000000"/>
                <w:sz w:val="24"/>
                <w:szCs w:val="24"/>
              </w:rPr>
              <w:t>прочие</w:t>
            </w:r>
          </w:p>
        </w:tc>
        <w:tc>
          <w:tcPr>
            <w:tcW w:w="101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27</w:t>
            </w:r>
          </w:p>
        </w:tc>
        <w:tc>
          <w:tcPr>
            <w:tcW w:w="1064"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31</w:t>
            </w:r>
          </w:p>
        </w:tc>
        <w:tc>
          <w:tcPr>
            <w:tcW w:w="1235"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-12,9</w:t>
            </w:r>
          </w:p>
        </w:tc>
        <w:tc>
          <w:tcPr>
            <w:tcW w:w="1469"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-5,3</w:t>
            </w:r>
          </w:p>
        </w:tc>
        <w:tc>
          <w:tcPr>
            <w:tcW w:w="143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10,1</w:t>
            </w:r>
          </w:p>
        </w:tc>
      </w:tr>
    </w:tbl>
    <w:p w:rsidR="003A5010" w:rsidRPr="002F51AB" w:rsidRDefault="003A5010" w:rsidP="003A5010">
      <w:pPr>
        <w:pStyle w:val="a9"/>
        <w:spacing w:after="0"/>
        <w:ind w:left="0" w:firstLine="708"/>
        <w:jc w:val="both"/>
        <w:rPr>
          <w:color w:val="000000"/>
        </w:rPr>
      </w:pPr>
    </w:p>
    <w:p w:rsidR="003A5010" w:rsidRPr="002F51AB" w:rsidRDefault="003A5010" w:rsidP="003A5010">
      <w:pPr>
        <w:pStyle w:val="a9"/>
        <w:spacing w:after="0" w:line="276" w:lineRule="auto"/>
        <w:ind w:left="0" w:firstLine="709"/>
        <w:jc w:val="both"/>
        <w:rPr>
          <w:color w:val="000000"/>
          <w:sz w:val="28"/>
          <w:szCs w:val="28"/>
        </w:rPr>
      </w:pPr>
      <w:r w:rsidRPr="002F51AB">
        <w:rPr>
          <w:color w:val="000000"/>
          <w:sz w:val="28"/>
          <w:szCs w:val="28"/>
        </w:rPr>
        <w:t>На территории обслуживания Рыбницкого ОВД за отчетный период зарегистрировано 38 преступлений по линии борьбы с экономической преступностью и коррупцией (в 2019 г. -60). Регистрация отдельных видов таких преступлений выглядит следующим образом:</w:t>
      </w:r>
    </w:p>
    <w:tbl>
      <w:tblPr>
        <w:tblW w:w="98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3"/>
        <w:gridCol w:w="1001"/>
        <w:gridCol w:w="1043"/>
        <w:gridCol w:w="1428"/>
        <w:gridCol w:w="1486"/>
        <w:gridCol w:w="1290"/>
      </w:tblGrid>
      <w:tr w:rsidR="003A5010" w:rsidRPr="002F51AB" w:rsidTr="00A80B1D">
        <w:trPr>
          <w:jc w:val="center"/>
        </w:trPr>
        <w:tc>
          <w:tcPr>
            <w:tcW w:w="3593"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вид преступления</w:t>
            </w:r>
          </w:p>
        </w:tc>
        <w:tc>
          <w:tcPr>
            <w:tcW w:w="1001"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2020 г.</w:t>
            </w:r>
          </w:p>
        </w:tc>
        <w:tc>
          <w:tcPr>
            <w:tcW w:w="1043"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2019 г.</w:t>
            </w:r>
          </w:p>
        </w:tc>
        <w:tc>
          <w:tcPr>
            <w:tcW w:w="2914" w:type="dxa"/>
            <w:gridSpan w:val="2"/>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динамика</w:t>
            </w:r>
          </w:p>
        </w:tc>
        <w:tc>
          <w:tcPr>
            <w:tcW w:w="1290"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удельный вес</w:t>
            </w:r>
          </w:p>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от ПМР</w:t>
            </w:r>
          </w:p>
        </w:tc>
      </w:tr>
      <w:tr w:rsidR="003A5010" w:rsidRPr="002F51AB" w:rsidTr="00A80B1D">
        <w:trPr>
          <w:jc w:val="center"/>
        </w:trPr>
        <w:tc>
          <w:tcPr>
            <w:tcW w:w="3593" w:type="dxa"/>
            <w:vMerge/>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sz w:val="24"/>
                <w:szCs w:val="24"/>
              </w:rPr>
            </w:pPr>
          </w:p>
        </w:tc>
        <w:tc>
          <w:tcPr>
            <w:tcW w:w="1001"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c>
          <w:tcPr>
            <w:tcW w:w="1043"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ОВД</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республика</w:t>
            </w:r>
          </w:p>
        </w:tc>
        <w:tc>
          <w:tcPr>
            <w:tcW w:w="1290"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незаконные валютные операции</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хищения путем присвоения либо растраты</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1</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5</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-80,0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-19,4</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r w:rsidRPr="002F51AB">
              <w:rPr>
                <w:rFonts w:ascii="Times New Roman" w:hAnsi="Times New Roman"/>
                <w:sz w:val="24"/>
                <w:szCs w:val="24"/>
              </w:rPr>
              <w:t>4,0</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незаконное занятие предпринимательской деятельностью</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-75,0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-59,3</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9,1</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незаконное использование товарного знака</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хищения в особо крупных размерах</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-46,2</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21,4</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нарушение налогового законодательства</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-25,0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-31,0</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15,0</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сбыт поддельных денег</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-66,7</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служебный подлог</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7</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71,4</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160,8</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9,1</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злоупотребление властью</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-80,0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-12,9</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7,4</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Взятки</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38,9</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color w:val="000000"/>
                <w:sz w:val="24"/>
                <w:szCs w:val="24"/>
              </w:rPr>
            </w:pPr>
            <w:r w:rsidRPr="002F51AB">
              <w:rPr>
                <w:rFonts w:ascii="Times New Roman" w:hAnsi="Times New Roman"/>
                <w:color w:val="000000"/>
                <w:sz w:val="24"/>
                <w:szCs w:val="24"/>
              </w:rPr>
              <w:t>Прочие</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23</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-30,4</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6,7</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8,4</w:t>
            </w:r>
          </w:p>
        </w:tc>
      </w:tr>
    </w:tbl>
    <w:p w:rsidR="003A5010" w:rsidRDefault="003A5010" w:rsidP="003A5010">
      <w:pPr>
        <w:pStyle w:val="a9"/>
        <w:spacing w:after="0"/>
        <w:ind w:left="0" w:firstLine="708"/>
        <w:jc w:val="both"/>
      </w:pPr>
    </w:p>
    <w:p w:rsidR="003A5010" w:rsidRDefault="003A5010" w:rsidP="003A5010">
      <w:pPr>
        <w:pStyle w:val="a9"/>
        <w:spacing w:after="0" w:line="276" w:lineRule="auto"/>
        <w:ind w:left="0" w:firstLine="709"/>
        <w:jc w:val="both"/>
        <w:rPr>
          <w:sz w:val="28"/>
          <w:szCs w:val="28"/>
        </w:rPr>
      </w:pPr>
      <w:r w:rsidRPr="002F51AB">
        <w:rPr>
          <w:sz w:val="28"/>
          <w:szCs w:val="28"/>
        </w:rPr>
        <w:t>На территории обслуживания Рыбницкого ОВД за отчетный период зарегистрировано 134 преступлений по линии работы милиции общественной безопасности (в 2019 г.- 123). Регистрация отдельных видов преступлений данной направленности выглядит следующим образом:</w:t>
      </w:r>
    </w:p>
    <w:tbl>
      <w:tblPr>
        <w:tblW w:w="98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93"/>
        <w:gridCol w:w="1001"/>
        <w:gridCol w:w="1043"/>
        <w:gridCol w:w="1428"/>
        <w:gridCol w:w="1486"/>
        <w:gridCol w:w="1290"/>
      </w:tblGrid>
      <w:tr w:rsidR="003A5010" w:rsidRPr="002F51AB" w:rsidTr="00A80B1D">
        <w:trPr>
          <w:jc w:val="center"/>
        </w:trPr>
        <w:tc>
          <w:tcPr>
            <w:tcW w:w="3593" w:type="dxa"/>
            <w:vMerge w:val="restart"/>
            <w:tcBorders>
              <w:top w:val="single" w:sz="4" w:space="0" w:color="auto"/>
              <w:left w:val="single" w:sz="4" w:space="0" w:color="auto"/>
              <w:bottom w:val="single" w:sz="4" w:space="0" w:color="auto"/>
              <w:right w:val="single" w:sz="4" w:space="0" w:color="auto"/>
            </w:tcBorders>
            <w:vAlign w:val="center"/>
          </w:tcPr>
          <w:p w:rsidR="003A5010" w:rsidRPr="003A5010" w:rsidRDefault="003A5010" w:rsidP="00B90D27">
            <w:pPr>
              <w:spacing w:after="0" w:line="240" w:lineRule="auto"/>
              <w:jc w:val="center"/>
              <w:rPr>
                <w:rFonts w:ascii="Times New Roman" w:hAnsi="Times New Roman"/>
                <w:b/>
                <w:bCs/>
                <w:sz w:val="24"/>
                <w:szCs w:val="24"/>
              </w:rPr>
            </w:pPr>
            <w:r w:rsidRPr="003A5010">
              <w:rPr>
                <w:rFonts w:ascii="Times New Roman" w:hAnsi="Times New Roman"/>
                <w:b/>
                <w:bCs/>
                <w:sz w:val="24"/>
                <w:szCs w:val="24"/>
              </w:rPr>
              <w:t>вид преступления</w:t>
            </w:r>
          </w:p>
        </w:tc>
        <w:tc>
          <w:tcPr>
            <w:tcW w:w="1001"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2020 г.</w:t>
            </w:r>
          </w:p>
        </w:tc>
        <w:tc>
          <w:tcPr>
            <w:tcW w:w="1043"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2019 г.</w:t>
            </w:r>
          </w:p>
        </w:tc>
        <w:tc>
          <w:tcPr>
            <w:tcW w:w="2914" w:type="dxa"/>
            <w:gridSpan w:val="2"/>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Динамика</w:t>
            </w:r>
          </w:p>
        </w:tc>
        <w:tc>
          <w:tcPr>
            <w:tcW w:w="1290" w:type="dxa"/>
            <w:vMerge w:val="restart"/>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удельный вес</w:t>
            </w:r>
          </w:p>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от ПМР</w:t>
            </w:r>
          </w:p>
        </w:tc>
      </w:tr>
      <w:tr w:rsidR="003A5010" w:rsidRPr="002F51AB" w:rsidTr="00A80B1D">
        <w:trPr>
          <w:jc w:val="center"/>
        </w:trPr>
        <w:tc>
          <w:tcPr>
            <w:tcW w:w="3593" w:type="dxa"/>
            <w:vMerge/>
            <w:tcBorders>
              <w:top w:val="single" w:sz="4" w:space="0" w:color="auto"/>
              <w:left w:val="single" w:sz="4" w:space="0" w:color="auto"/>
              <w:bottom w:val="single" w:sz="4" w:space="0" w:color="auto"/>
              <w:right w:val="single" w:sz="4" w:space="0" w:color="auto"/>
            </w:tcBorders>
          </w:tcPr>
          <w:p w:rsidR="003A5010" w:rsidRPr="002F51AB" w:rsidRDefault="003A5010" w:rsidP="00B90D27">
            <w:pPr>
              <w:spacing w:after="0" w:line="240" w:lineRule="auto"/>
              <w:rPr>
                <w:rFonts w:ascii="Times New Roman" w:hAnsi="Times New Roman"/>
                <w:sz w:val="24"/>
                <w:szCs w:val="24"/>
              </w:rPr>
            </w:pPr>
          </w:p>
        </w:tc>
        <w:tc>
          <w:tcPr>
            <w:tcW w:w="1001"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c>
          <w:tcPr>
            <w:tcW w:w="1043"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ОВД</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b/>
                <w:bCs/>
                <w:sz w:val="24"/>
                <w:szCs w:val="24"/>
              </w:rPr>
            </w:pPr>
            <w:r w:rsidRPr="002F51AB">
              <w:rPr>
                <w:rFonts w:ascii="Times New Roman" w:hAnsi="Times New Roman"/>
                <w:b/>
                <w:bCs/>
                <w:sz w:val="24"/>
                <w:szCs w:val="24"/>
              </w:rPr>
              <w:t>республика</w:t>
            </w:r>
          </w:p>
        </w:tc>
        <w:tc>
          <w:tcPr>
            <w:tcW w:w="1290" w:type="dxa"/>
            <w:vMerge/>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sz w:val="24"/>
                <w:szCs w:val="24"/>
              </w:rPr>
            </w:pP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нарушения ПДД</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6</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16,7</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17,1</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автоаварии со смерт. исходом</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85,7</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30,7</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Самоуправство</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-12,5</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нарушение правил админ. надзора</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12</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8</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100,0</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20,7</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уклонение от уплаты алиментов</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26</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42</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-38,1</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-28,8</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18,5</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превышение долж. полномочий</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похищение или повреждение документов</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 xml:space="preserve"> </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3</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-100,0</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нарушение правил пожарной безопасности</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незаконная добыча рыбы</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75,0</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14,3</w:t>
            </w:r>
          </w:p>
        </w:tc>
      </w:tr>
      <w:tr w:rsidR="003A5010" w:rsidRPr="002F51AB" w:rsidTr="00A80B1D">
        <w:trPr>
          <w:jc w:val="center"/>
        </w:trPr>
        <w:tc>
          <w:tcPr>
            <w:tcW w:w="359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both"/>
              <w:rPr>
                <w:rFonts w:ascii="Times New Roman" w:hAnsi="Times New Roman"/>
                <w:sz w:val="24"/>
                <w:szCs w:val="24"/>
              </w:rPr>
            </w:pPr>
            <w:r w:rsidRPr="002F51AB">
              <w:rPr>
                <w:rFonts w:ascii="Times New Roman" w:hAnsi="Times New Roman"/>
                <w:sz w:val="24"/>
                <w:szCs w:val="24"/>
              </w:rPr>
              <w:t>Прочие</w:t>
            </w:r>
          </w:p>
        </w:tc>
        <w:tc>
          <w:tcPr>
            <w:tcW w:w="1001"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58</w:t>
            </w:r>
          </w:p>
        </w:tc>
        <w:tc>
          <w:tcPr>
            <w:tcW w:w="1043"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41</w:t>
            </w:r>
          </w:p>
        </w:tc>
        <w:tc>
          <w:tcPr>
            <w:tcW w:w="1428"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41,5</w:t>
            </w:r>
          </w:p>
        </w:tc>
        <w:tc>
          <w:tcPr>
            <w:tcW w:w="1486"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27,6</w:t>
            </w:r>
          </w:p>
        </w:tc>
        <w:tc>
          <w:tcPr>
            <w:tcW w:w="1290" w:type="dxa"/>
            <w:tcBorders>
              <w:top w:val="single" w:sz="4" w:space="0" w:color="auto"/>
              <w:left w:val="single" w:sz="4" w:space="0" w:color="auto"/>
              <w:bottom w:val="single" w:sz="4" w:space="0" w:color="auto"/>
              <w:right w:val="single" w:sz="4" w:space="0" w:color="auto"/>
            </w:tcBorders>
            <w:vAlign w:val="center"/>
          </w:tcPr>
          <w:p w:rsidR="003A5010" w:rsidRPr="002F51AB" w:rsidRDefault="003A5010" w:rsidP="00B90D27">
            <w:pPr>
              <w:spacing w:after="0" w:line="240" w:lineRule="auto"/>
              <w:jc w:val="center"/>
              <w:rPr>
                <w:rFonts w:ascii="Times New Roman" w:hAnsi="Times New Roman"/>
                <w:color w:val="000000"/>
                <w:sz w:val="24"/>
                <w:szCs w:val="24"/>
              </w:rPr>
            </w:pPr>
            <w:r w:rsidRPr="002F51AB">
              <w:rPr>
                <w:rFonts w:ascii="Times New Roman" w:hAnsi="Times New Roman"/>
                <w:color w:val="000000"/>
                <w:sz w:val="24"/>
                <w:szCs w:val="24"/>
              </w:rPr>
              <w:t>29,2</w:t>
            </w:r>
          </w:p>
        </w:tc>
      </w:tr>
    </w:tbl>
    <w:p w:rsidR="003A5010" w:rsidRDefault="003A5010" w:rsidP="003A5010">
      <w:pPr>
        <w:pStyle w:val="a9"/>
        <w:spacing w:after="0" w:line="276" w:lineRule="auto"/>
        <w:ind w:left="0" w:firstLine="709"/>
        <w:jc w:val="both"/>
        <w:rPr>
          <w:sz w:val="28"/>
          <w:szCs w:val="28"/>
        </w:rPr>
      </w:pPr>
    </w:p>
    <w:p w:rsidR="003A5010" w:rsidRPr="009A58E8" w:rsidRDefault="003A5010" w:rsidP="003A5010">
      <w:pPr>
        <w:pStyle w:val="a9"/>
        <w:spacing w:after="0" w:line="276" w:lineRule="auto"/>
        <w:ind w:left="0" w:firstLine="709"/>
        <w:jc w:val="both"/>
        <w:rPr>
          <w:color w:val="FF0000"/>
          <w:sz w:val="28"/>
          <w:szCs w:val="28"/>
        </w:rPr>
      </w:pPr>
      <w:r w:rsidRPr="009A58E8">
        <w:rPr>
          <w:sz w:val="28"/>
          <w:szCs w:val="28"/>
        </w:rPr>
        <w:t>За отчетный период расследовано 411 преступлений, совершенных на территории обслуживания Рыбницкого ОВД.</w:t>
      </w:r>
      <w:r w:rsidRPr="009A58E8">
        <w:rPr>
          <w:color w:val="FF0000"/>
          <w:sz w:val="28"/>
          <w:szCs w:val="28"/>
        </w:rPr>
        <w:t xml:space="preserve"> </w:t>
      </w:r>
      <w:r w:rsidRPr="009A58E8">
        <w:rPr>
          <w:sz w:val="28"/>
          <w:szCs w:val="28"/>
        </w:rPr>
        <w:t xml:space="preserve">Раскрываемость составила </w:t>
      </w:r>
      <w:r w:rsidR="00A80B1D">
        <w:rPr>
          <w:sz w:val="28"/>
          <w:szCs w:val="28"/>
        </w:rPr>
        <w:t xml:space="preserve">                  90,0% (в 2019 г. – 90,1</w:t>
      </w:r>
      <w:r w:rsidRPr="009A58E8">
        <w:rPr>
          <w:sz w:val="28"/>
          <w:szCs w:val="28"/>
        </w:rPr>
        <w:t>%).</w:t>
      </w:r>
      <w:r w:rsidRPr="009A58E8">
        <w:rPr>
          <w:color w:val="FF0000"/>
          <w:sz w:val="28"/>
          <w:szCs w:val="28"/>
        </w:rPr>
        <w:t xml:space="preserve"> </w:t>
      </w:r>
    </w:p>
    <w:p w:rsidR="003A5010" w:rsidRPr="009A58E8" w:rsidRDefault="003A5010" w:rsidP="003A5010">
      <w:pPr>
        <w:pStyle w:val="a9"/>
        <w:spacing w:after="0" w:line="276" w:lineRule="auto"/>
        <w:ind w:left="0" w:firstLine="709"/>
        <w:jc w:val="both"/>
        <w:rPr>
          <w:color w:val="FF0000"/>
          <w:sz w:val="28"/>
          <w:szCs w:val="28"/>
        </w:rPr>
      </w:pPr>
      <w:r w:rsidRPr="009A58E8">
        <w:rPr>
          <w:sz w:val="28"/>
          <w:szCs w:val="28"/>
        </w:rPr>
        <w:t>Из них расследовано 77 тяжких п</w:t>
      </w:r>
      <w:r w:rsidR="00A80B1D">
        <w:rPr>
          <w:sz w:val="28"/>
          <w:szCs w:val="28"/>
        </w:rPr>
        <w:t>реступления, что составило 93,5</w:t>
      </w:r>
      <w:r w:rsidRPr="009A58E8">
        <w:rPr>
          <w:sz w:val="28"/>
          <w:szCs w:val="28"/>
        </w:rPr>
        <w:t>% р</w:t>
      </w:r>
      <w:r w:rsidR="00A80B1D">
        <w:rPr>
          <w:sz w:val="28"/>
          <w:szCs w:val="28"/>
        </w:rPr>
        <w:t>аскрываемости (в 2019 г. – 84,3</w:t>
      </w:r>
      <w:r w:rsidRPr="009A58E8">
        <w:rPr>
          <w:sz w:val="28"/>
          <w:szCs w:val="28"/>
        </w:rPr>
        <w:t>%</w:t>
      </w:r>
      <w:r>
        <w:rPr>
          <w:sz w:val="28"/>
          <w:szCs w:val="28"/>
        </w:rPr>
        <w:t>)</w:t>
      </w:r>
      <w:r w:rsidRPr="009A58E8">
        <w:rPr>
          <w:sz w:val="28"/>
          <w:szCs w:val="28"/>
        </w:rPr>
        <w:t xml:space="preserve">. </w:t>
      </w:r>
    </w:p>
    <w:p w:rsidR="003A5010" w:rsidRPr="003A5010" w:rsidRDefault="003A5010" w:rsidP="003A5010">
      <w:pPr>
        <w:pStyle w:val="a9"/>
        <w:spacing w:after="0" w:line="276" w:lineRule="auto"/>
        <w:ind w:left="0" w:firstLine="709"/>
        <w:jc w:val="both"/>
        <w:rPr>
          <w:sz w:val="28"/>
          <w:szCs w:val="28"/>
        </w:rPr>
      </w:pPr>
      <w:r w:rsidRPr="009A58E8">
        <w:rPr>
          <w:sz w:val="28"/>
          <w:szCs w:val="28"/>
        </w:rPr>
        <w:t>Раскрываемость преступлений, совершенных в общественных местах, сос</w:t>
      </w:r>
      <w:r w:rsidR="00A80B1D">
        <w:rPr>
          <w:sz w:val="28"/>
          <w:szCs w:val="28"/>
        </w:rPr>
        <w:t>тавила 89,3%</w:t>
      </w:r>
      <w:r w:rsidR="00A80B1D">
        <w:rPr>
          <w:sz w:val="28"/>
          <w:szCs w:val="28"/>
        </w:rPr>
        <w:tab/>
        <w:t xml:space="preserve"> (в 2019г. – 89,5</w:t>
      </w:r>
      <w:r w:rsidRPr="009A58E8">
        <w:rPr>
          <w:sz w:val="28"/>
          <w:szCs w:val="28"/>
        </w:rPr>
        <w:t>%). Раскрываемость отдельных видов преступлений по оконченным производством уголовным делам выглядит следующим образом:</w:t>
      </w:r>
    </w:p>
    <w:tbl>
      <w:tblPr>
        <w:tblW w:w="9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1418"/>
        <w:gridCol w:w="1417"/>
        <w:gridCol w:w="1295"/>
      </w:tblGrid>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b/>
                <w:bCs/>
                <w:sz w:val="24"/>
                <w:szCs w:val="24"/>
              </w:rPr>
            </w:pPr>
            <w:r w:rsidRPr="009A58E8">
              <w:rPr>
                <w:rFonts w:ascii="Times New Roman" w:hAnsi="Times New Roman"/>
                <w:b/>
                <w:bCs/>
                <w:sz w:val="24"/>
                <w:szCs w:val="24"/>
              </w:rPr>
              <w:t>вид преступления</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sz w:val="24"/>
                <w:szCs w:val="24"/>
              </w:rPr>
            </w:pPr>
            <w:r w:rsidRPr="009A58E8">
              <w:rPr>
                <w:rFonts w:ascii="Times New Roman" w:hAnsi="Times New Roman"/>
                <w:b/>
                <w:bCs/>
                <w:sz w:val="24"/>
                <w:szCs w:val="24"/>
              </w:rPr>
              <w:t>2020 г.</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sz w:val="24"/>
                <w:szCs w:val="24"/>
              </w:rPr>
            </w:pPr>
            <w:r w:rsidRPr="009A58E8">
              <w:rPr>
                <w:rFonts w:ascii="Times New Roman" w:hAnsi="Times New Roman"/>
                <w:b/>
                <w:bCs/>
                <w:sz w:val="24"/>
                <w:szCs w:val="24"/>
              </w:rPr>
              <w:t>2019 г.</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sz w:val="24"/>
                <w:szCs w:val="24"/>
              </w:rPr>
            </w:pPr>
            <w:r w:rsidRPr="009A58E8">
              <w:rPr>
                <w:rFonts w:ascii="Times New Roman" w:hAnsi="Times New Roman"/>
                <w:b/>
                <w:bCs/>
                <w:sz w:val="24"/>
                <w:szCs w:val="24"/>
              </w:rPr>
              <w:t>динамика</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Убийство</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85,7</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14,3</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Изнасилование</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Разбой</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sz w:val="24"/>
                <w:szCs w:val="24"/>
              </w:rPr>
            </w:pPr>
            <w:r w:rsidRPr="009A58E8">
              <w:rPr>
                <w:rFonts w:ascii="Times New Roman" w:hAnsi="Times New Roman"/>
                <w:sz w:val="24"/>
                <w:szCs w:val="24"/>
              </w:rPr>
              <w:t>-</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Грабеж</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умышленное причинение тяжкого вреда здоровью</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хищения имущества собственника</w:t>
            </w:r>
          </w:p>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в т.ч. из жилищ граждан</w:t>
            </w:r>
          </w:p>
        </w:tc>
        <w:tc>
          <w:tcPr>
            <w:tcW w:w="1418"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87,7</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95,7</w:t>
            </w:r>
          </w:p>
        </w:tc>
        <w:tc>
          <w:tcPr>
            <w:tcW w:w="141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84,1</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83,6</w:t>
            </w:r>
          </w:p>
        </w:tc>
        <w:tc>
          <w:tcPr>
            <w:tcW w:w="1295"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3,6</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12,1</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Мошенничество</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Вымогательство</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-50,0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Хулиганство</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20,0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Угон</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sz w:val="24"/>
                <w:szCs w:val="24"/>
              </w:rPr>
            </w:pPr>
            <w:r w:rsidRPr="009A58E8">
              <w:rPr>
                <w:rFonts w:ascii="Times New Roman" w:hAnsi="Times New Roman"/>
                <w:sz w:val="24"/>
                <w:szCs w:val="24"/>
              </w:rPr>
              <w:t>в сфере НОН</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91,2</w:t>
            </w:r>
          </w:p>
        </w:tc>
        <w:tc>
          <w:tcPr>
            <w:tcW w:w="1417"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92,0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-0,8</w:t>
            </w:r>
          </w:p>
        </w:tc>
      </w:tr>
    </w:tbl>
    <w:p w:rsidR="003A5010" w:rsidRPr="009A58E8" w:rsidRDefault="003A5010" w:rsidP="003A5010">
      <w:pPr>
        <w:spacing w:after="0" w:line="240" w:lineRule="auto"/>
        <w:rPr>
          <w:rFonts w:ascii="Times New Roman" w:hAnsi="Times New Roman"/>
          <w:b/>
          <w:sz w:val="28"/>
          <w:szCs w:val="28"/>
        </w:rPr>
      </w:pPr>
    </w:p>
    <w:p w:rsidR="003A5010" w:rsidRDefault="003A5010" w:rsidP="003A5010">
      <w:pPr>
        <w:pStyle w:val="a9"/>
        <w:spacing w:after="0" w:line="276" w:lineRule="auto"/>
        <w:ind w:left="0" w:firstLine="709"/>
        <w:jc w:val="both"/>
        <w:rPr>
          <w:color w:val="000000"/>
          <w:sz w:val="28"/>
          <w:szCs w:val="28"/>
        </w:rPr>
      </w:pPr>
      <w:r w:rsidRPr="009A58E8">
        <w:rPr>
          <w:color w:val="000000"/>
          <w:sz w:val="28"/>
          <w:szCs w:val="28"/>
        </w:rPr>
        <w:t>За отчетный период преступления по расследованным уголовным делам были совершены следующими категориями лиц:</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1559"/>
        <w:gridCol w:w="1560"/>
        <w:gridCol w:w="1295"/>
      </w:tblGrid>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категория лиц</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2020 г.</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2019 г.</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динамика</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Неработающие</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229</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241</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lang w:val="en-US"/>
              </w:rPr>
            </w:pPr>
            <w:r w:rsidRPr="009A58E8">
              <w:rPr>
                <w:rFonts w:ascii="Times New Roman" w:hAnsi="Times New Roman"/>
                <w:color w:val="000000"/>
                <w:sz w:val="24"/>
                <w:szCs w:val="24"/>
              </w:rPr>
              <w:t>-5,0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несовершеннолетние</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39</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25</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56,0</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иностранные граждане</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ранее судимые</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105</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98</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7,1</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 состоянии опьянения</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101</w:t>
            </w:r>
          </w:p>
        </w:tc>
        <w:tc>
          <w:tcPr>
            <w:tcW w:w="156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48</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110,4</w:t>
            </w:r>
          </w:p>
        </w:tc>
      </w:tr>
      <w:tr w:rsidR="003A5010" w:rsidRPr="009A58E8" w:rsidTr="003A5010">
        <w:trPr>
          <w:jc w:val="center"/>
        </w:trPr>
        <w:tc>
          <w:tcPr>
            <w:tcW w:w="524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сотрудники МВД</w:t>
            </w:r>
          </w:p>
        </w:tc>
        <w:tc>
          <w:tcPr>
            <w:tcW w:w="1559"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w:t>
            </w:r>
          </w:p>
        </w:tc>
        <w:tc>
          <w:tcPr>
            <w:tcW w:w="15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w:t>
            </w:r>
          </w:p>
        </w:tc>
        <w:tc>
          <w:tcPr>
            <w:tcW w:w="1295"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60,0</w:t>
            </w:r>
          </w:p>
        </w:tc>
      </w:tr>
    </w:tbl>
    <w:p w:rsidR="003A5010" w:rsidRPr="009A58E8" w:rsidRDefault="003A5010" w:rsidP="003A5010">
      <w:pPr>
        <w:spacing w:after="0"/>
        <w:ind w:firstLine="851"/>
        <w:jc w:val="both"/>
        <w:rPr>
          <w:rFonts w:ascii="Times New Roman" w:hAnsi="Times New Roman"/>
          <w:sz w:val="24"/>
          <w:szCs w:val="24"/>
        </w:rPr>
      </w:pPr>
    </w:p>
    <w:p w:rsidR="003A5010" w:rsidRPr="009A58E8" w:rsidRDefault="003A5010" w:rsidP="003A5010">
      <w:pPr>
        <w:spacing w:after="0"/>
        <w:ind w:firstLine="709"/>
        <w:jc w:val="both"/>
        <w:rPr>
          <w:rFonts w:ascii="Times New Roman" w:hAnsi="Times New Roman"/>
          <w:sz w:val="28"/>
          <w:szCs w:val="28"/>
        </w:rPr>
      </w:pPr>
      <w:r w:rsidRPr="009A58E8">
        <w:rPr>
          <w:rFonts w:ascii="Times New Roman" w:hAnsi="Times New Roman"/>
          <w:color w:val="000000"/>
          <w:sz w:val="28"/>
          <w:szCs w:val="28"/>
        </w:rPr>
        <w:t>Доля обеспечения возмещения потерпевшим материального ущерба, причиненного в результате имущественных преступлений с учетом на</w:t>
      </w:r>
      <w:r w:rsidR="00A80B1D">
        <w:rPr>
          <w:rFonts w:ascii="Times New Roman" w:hAnsi="Times New Roman"/>
          <w:color w:val="000000"/>
          <w:sz w:val="28"/>
          <w:szCs w:val="28"/>
        </w:rPr>
        <w:t>ложенного ареста составила 48,2</w:t>
      </w:r>
      <w:r w:rsidRPr="009A58E8">
        <w:rPr>
          <w:rFonts w:ascii="Times New Roman" w:hAnsi="Times New Roman"/>
          <w:color w:val="000000"/>
          <w:sz w:val="28"/>
          <w:szCs w:val="28"/>
        </w:rPr>
        <w:t>% (328 тыс. руб.),</w:t>
      </w:r>
      <w:r w:rsidR="00A80B1D">
        <w:rPr>
          <w:rFonts w:ascii="Times New Roman" w:hAnsi="Times New Roman"/>
          <w:sz w:val="28"/>
          <w:szCs w:val="28"/>
        </w:rPr>
        <w:t xml:space="preserve"> что на 15,3</w:t>
      </w:r>
      <w:r w:rsidRPr="009A58E8">
        <w:rPr>
          <w:rFonts w:ascii="Times New Roman" w:hAnsi="Times New Roman"/>
          <w:sz w:val="28"/>
          <w:szCs w:val="28"/>
        </w:rPr>
        <w:t xml:space="preserve">% меньше аналогичного периода прошлого года. </w:t>
      </w:r>
    </w:p>
    <w:p w:rsidR="003A5010" w:rsidRPr="009A58E8" w:rsidRDefault="003A5010" w:rsidP="003A5010">
      <w:pPr>
        <w:pStyle w:val="a9"/>
        <w:spacing w:after="0" w:line="276" w:lineRule="auto"/>
        <w:ind w:left="0" w:firstLine="709"/>
        <w:jc w:val="both"/>
        <w:rPr>
          <w:color w:val="FF0000"/>
          <w:sz w:val="28"/>
          <w:szCs w:val="28"/>
        </w:rPr>
      </w:pPr>
      <w:r w:rsidRPr="009A58E8">
        <w:rPr>
          <w:color w:val="000000"/>
          <w:sz w:val="28"/>
          <w:szCs w:val="28"/>
        </w:rPr>
        <w:t>Также по зарегистрированным 427 преступлениям лица установлены по 406. Раскрываемость по уст</w:t>
      </w:r>
      <w:r w:rsidR="00A80B1D">
        <w:rPr>
          <w:color w:val="000000"/>
          <w:sz w:val="28"/>
          <w:szCs w:val="28"/>
        </w:rPr>
        <w:t>ановленным лицам составила 95,1</w:t>
      </w:r>
      <w:r w:rsidR="00F023E8">
        <w:rPr>
          <w:color w:val="000000"/>
          <w:sz w:val="28"/>
          <w:szCs w:val="28"/>
        </w:rPr>
        <w:t>% (в 2019</w:t>
      </w:r>
      <w:r w:rsidRPr="009A58E8">
        <w:rPr>
          <w:color w:val="000000"/>
          <w:sz w:val="28"/>
          <w:szCs w:val="28"/>
        </w:rPr>
        <w:t>г. – 94,5%). По зарегистрированным 73 тяжким преступлениям по 69 установлены лица</w:t>
      </w:r>
      <w:r w:rsidR="00A80B1D">
        <w:rPr>
          <w:color w:val="000000"/>
          <w:sz w:val="28"/>
          <w:szCs w:val="28"/>
        </w:rPr>
        <w:t>, раскрываемость составила 94,5</w:t>
      </w:r>
      <w:r w:rsidR="00F023E8">
        <w:rPr>
          <w:color w:val="000000"/>
          <w:sz w:val="28"/>
          <w:szCs w:val="28"/>
        </w:rPr>
        <w:t>% (в 2019г. – 91,4</w:t>
      </w:r>
      <w:r w:rsidRPr="009A58E8">
        <w:rPr>
          <w:color w:val="000000"/>
          <w:sz w:val="28"/>
          <w:szCs w:val="28"/>
        </w:rPr>
        <w:t xml:space="preserve">%). По </w:t>
      </w:r>
      <w:r w:rsidR="00A80B1D">
        <w:rPr>
          <w:color w:val="000000"/>
          <w:sz w:val="28"/>
          <w:szCs w:val="28"/>
        </w:rPr>
        <w:t xml:space="preserve">                                             </w:t>
      </w:r>
      <w:r w:rsidRPr="009A58E8">
        <w:rPr>
          <w:color w:val="000000"/>
          <w:sz w:val="28"/>
          <w:szCs w:val="28"/>
        </w:rPr>
        <w:t>16 преступлениям, относящимся к категории особо тяжких, лица установлены по 16, раскрываемость</w:t>
      </w:r>
      <w:r w:rsidR="00F023E8">
        <w:rPr>
          <w:color w:val="000000"/>
          <w:sz w:val="28"/>
          <w:szCs w:val="28"/>
        </w:rPr>
        <w:t xml:space="preserve"> составила 100%, в 2019</w:t>
      </w:r>
      <w:r w:rsidR="00A80B1D">
        <w:rPr>
          <w:color w:val="000000"/>
          <w:sz w:val="28"/>
          <w:szCs w:val="28"/>
        </w:rPr>
        <w:t>г.– 100</w:t>
      </w:r>
      <w:r w:rsidRPr="009A58E8">
        <w:rPr>
          <w:color w:val="000000"/>
          <w:sz w:val="28"/>
          <w:szCs w:val="28"/>
        </w:rPr>
        <w:t xml:space="preserve">%. </w:t>
      </w:r>
    </w:p>
    <w:p w:rsidR="003A5010" w:rsidRDefault="003A5010" w:rsidP="003A5010">
      <w:pPr>
        <w:pStyle w:val="a9"/>
        <w:spacing w:after="0" w:line="276" w:lineRule="auto"/>
        <w:ind w:left="0" w:firstLine="709"/>
        <w:jc w:val="both"/>
        <w:rPr>
          <w:color w:val="000000"/>
          <w:sz w:val="28"/>
          <w:szCs w:val="28"/>
        </w:rPr>
      </w:pPr>
      <w:r w:rsidRPr="009A58E8">
        <w:rPr>
          <w:color w:val="000000"/>
          <w:sz w:val="28"/>
          <w:szCs w:val="28"/>
        </w:rPr>
        <w:t>Раскрываемость отдельных видов преступлений по установленным лицам выглядит следующим образом:</w:t>
      </w:r>
      <w:r w:rsidRPr="009A58E8">
        <w:rPr>
          <w:color w:val="000000"/>
          <w:sz w:val="28"/>
          <w:szCs w:val="28"/>
        </w:rPr>
        <w:tab/>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1559"/>
        <w:gridCol w:w="1418"/>
        <w:gridCol w:w="1295"/>
      </w:tblGrid>
      <w:tr w:rsidR="003A5010" w:rsidRPr="009A58E8" w:rsidTr="003A5010">
        <w:trPr>
          <w:trHeight w:val="70"/>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вид преступления</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2020 г.</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2019 г.</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
                <w:bCs/>
                <w:color w:val="000000"/>
                <w:sz w:val="24"/>
                <w:szCs w:val="24"/>
              </w:rPr>
            </w:pPr>
            <w:r w:rsidRPr="009A58E8">
              <w:rPr>
                <w:rFonts w:ascii="Times New Roman" w:hAnsi="Times New Roman"/>
                <w:b/>
                <w:bCs/>
                <w:color w:val="000000"/>
                <w:sz w:val="24"/>
                <w:szCs w:val="24"/>
              </w:rPr>
              <w:t>динамика</w:t>
            </w:r>
          </w:p>
        </w:tc>
      </w:tr>
      <w:tr w:rsidR="003A5010" w:rsidRPr="009A58E8" w:rsidTr="003A5010">
        <w:trPr>
          <w:trHeight w:val="243"/>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Убийство</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Изнасилование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Разбой</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Грабеж</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умышленное причинение тяжкого вреда здоровью</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хищения имущества собственника</w:t>
            </w:r>
          </w:p>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 т.ч. из жилищ граждан</w:t>
            </w:r>
          </w:p>
        </w:tc>
        <w:tc>
          <w:tcPr>
            <w:tcW w:w="1559"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88,6</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90,9</w:t>
            </w:r>
          </w:p>
        </w:tc>
        <w:tc>
          <w:tcPr>
            <w:tcW w:w="1418"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84,2</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86,2</w:t>
            </w:r>
          </w:p>
        </w:tc>
        <w:tc>
          <w:tcPr>
            <w:tcW w:w="1295"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4,4</w:t>
            </w:r>
          </w:p>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4,7</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Мошенничество</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50,0</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Вымогательство</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Хулиганство</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Угон</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w:t>
            </w:r>
          </w:p>
        </w:tc>
      </w:tr>
      <w:tr w:rsidR="003A5010" w:rsidRPr="009A58E8" w:rsidTr="003A5010">
        <w:trPr>
          <w:jc w:val="center"/>
        </w:trPr>
        <w:tc>
          <w:tcPr>
            <w:tcW w:w="5382"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 сфере НОН</w:t>
            </w:r>
          </w:p>
        </w:tc>
        <w:tc>
          <w:tcPr>
            <w:tcW w:w="155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100</w:t>
            </w:r>
          </w:p>
        </w:tc>
        <w:tc>
          <w:tcPr>
            <w:tcW w:w="1418"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95,4</w:t>
            </w:r>
          </w:p>
        </w:tc>
        <w:tc>
          <w:tcPr>
            <w:tcW w:w="129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4,6</w:t>
            </w:r>
          </w:p>
        </w:tc>
      </w:tr>
    </w:tbl>
    <w:p w:rsidR="003A5010" w:rsidRDefault="003A5010" w:rsidP="003A5010">
      <w:pPr>
        <w:pStyle w:val="34"/>
        <w:spacing w:after="0" w:line="276" w:lineRule="auto"/>
        <w:ind w:left="0" w:firstLine="708"/>
        <w:rPr>
          <w:color w:val="000000"/>
          <w:sz w:val="24"/>
          <w:szCs w:val="24"/>
        </w:rPr>
      </w:pPr>
    </w:p>
    <w:p w:rsidR="003A5010" w:rsidRPr="009A58E8" w:rsidRDefault="003A5010" w:rsidP="003A5010">
      <w:pPr>
        <w:pStyle w:val="34"/>
        <w:spacing w:after="0" w:line="276" w:lineRule="auto"/>
        <w:ind w:left="0" w:firstLine="567"/>
        <w:jc w:val="both"/>
        <w:rPr>
          <w:color w:val="000000"/>
          <w:sz w:val="28"/>
          <w:szCs w:val="28"/>
        </w:rPr>
      </w:pPr>
      <w:r w:rsidRPr="009A58E8">
        <w:rPr>
          <w:color w:val="000000"/>
          <w:sz w:val="28"/>
          <w:szCs w:val="28"/>
        </w:rPr>
        <w:t>За отчетный период 2020 г. сотрудниками разыскано 47 уголовных преступников из числа находящихс</w:t>
      </w:r>
      <w:r w:rsidR="00A80B1D">
        <w:rPr>
          <w:color w:val="000000"/>
          <w:sz w:val="28"/>
          <w:szCs w:val="28"/>
        </w:rPr>
        <w:t>я в розыске, что составило 15,1</w:t>
      </w:r>
      <w:r w:rsidRPr="009A58E8">
        <w:rPr>
          <w:color w:val="000000"/>
          <w:sz w:val="28"/>
          <w:szCs w:val="28"/>
        </w:rPr>
        <w:t xml:space="preserve">% от общего числа </w:t>
      </w:r>
      <w:r w:rsidR="00F023E8">
        <w:rPr>
          <w:color w:val="000000"/>
          <w:sz w:val="28"/>
          <w:szCs w:val="28"/>
        </w:rPr>
        <w:t>разыскиваемых (в 2019</w:t>
      </w:r>
      <w:r w:rsidR="00A80B1D">
        <w:rPr>
          <w:color w:val="000000"/>
          <w:sz w:val="28"/>
          <w:szCs w:val="28"/>
        </w:rPr>
        <w:t>г. – 17,2</w:t>
      </w:r>
      <w:r w:rsidRPr="009A58E8">
        <w:rPr>
          <w:color w:val="000000"/>
          <w:sz w:val="28"/>
          <w:szCs w:val="28"/>
        </w:rPr>
        <w:t>%). Кроме того, за указанный период разыскано также неплательщиков алиментов –</w:t>
      </w:r>
      <w:r w:rsidR="00F023E8">
        <w:rPr>
          <w:color w:val="000000"/>
          <w:sz w:val="28"/>
          <w:szCs w:val="28"/>
        </w:rPr>
        <w:t xml:space="preserve"> </w:t>
      </w:r>
      <w:r w:rsidRPr="009A58E8">
        <w:rPr>
          <w:color w:val="000000"/>
          <w:sz w:val="28"/>
          <w:szCs w:val="28"/>
        </w:rPr>
        <w:t>19, гос. должников – 50, ответчиков – 24.</w:t>
      </w:r>
    </w:p>
    <w:p w:rsidR="003A5010" w:rsidRDefault="003A5010" w:rsidP="003A5010">
      <w:pPr>
        <w:pStyle w:val="34"/>
        <w:spacing w:after="0" w:line="276" w:lineRule="auto"/>
        <w:ind w:left="0" w:firstLine="567"/>
        <w:jc w:val="both"/>
        <w:rPr>
          <w:color w:val="000000"/>
          <w:sz w:val="28"/>
          <w:szCs w:val="28"/>
        </w:rPr>
      </w:pPr>
      <w:r w:rsidRPr="009A58E8">
        <w:rPr>
          <w:color w:val="000000"/>
          <w:sz w:val="28"/>
          <w:szCs w:val="28"/>
        </w:rPr>
        <w:t>Участие служб ОВД в раскрытии преступлений выглядит следующим образом:</w:t>
      </w:r>
    </w:p>
    <w:tbl>
      <w:tblPr>
        <w:tblW w:w="97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7"/>
        <w:gridCol w:w="1276"/>
        <w:gridCol w:w="1275"/>
        <w:gridCol w:w="1276"/>
        <w:gridCol w:w="1276"/>
        <w:gridCol w:w="1106"/>
        <w:gridCol w:w="1029"/>
      </w:tblGrid>
      <w:tr w:rsidR="003A5010" w:rsidRPr="009A58E8" w:rsidTr="003A5010">
        <w:trPr>
          <w:jc w:val="center"/>
        </w:trPr>
        <w:tc>
          <w:tcPr>
            <w:tcW w:w="2547" w:type="dxa"/>
            <w:vMerge w:val="restart"/>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подразделение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раскрыто по направленным в суд</w:t>
            </w: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tabs>
                <w:tab w:val="left" w:pos="1096"/>
              </w:tabs>
              <w:spacing w:after="0" w:line="240" w:lineRule="auto"/>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раскрыто неочевидных</w:t>
            </w:r>
          </w:p>
        </w:tc>
        <w:tc>
          <w:tcPr>
            <w:tcW w:w="2135" w:type="dxa"/>
            <w:gridSpan w:val="2"/>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раскрыто по установленным лицам</w:t>
            </w:r>
          </w:p>
        </w:tc>
      </w:tr>
      <w:tr w:rsidR="003A5010" w:rsidRPr="009A58E8" w:rsidTr="003A5010">
        <w:trPr>
          <w:jc w:val="center"/>
        </w:trPr>
        <w:tc>
          <w:tcPr>
            <w:tcW w:w="2547" w:type="dxa"/>
            <w:vMerge/>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left="0"/>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2020 г.</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hanging="391"/>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2019 г.</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hanging="391"/>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2020 г.</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hanging="283"/>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2019 г.</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hanging="391"/>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2020 г.</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3A5010">
            <w:pPr>
              <w:pStyle w:val="22"/>
              <w:spacing w:after="0" w:line="240" w:lineRule="auto"/>
              <w:ind w:hanging="363"/>
              <w:jc w:val="center"/>
              <w:rPr>
                <w:rFonts w:ascii="Times New Roman" w:hAnsi="Times New Roman"/>
                <w:b/>
                <w:bCs/>
                <w:color w:val="000000"/>
                <w:sz w:val="24"/>
                <w:szCs w:val="24"/>
                <w:lang w:eastAsia="ru-RU"/>
              </w:rPr>
            </w:pPr>
            <w:r w:rsidRPr="009A58E8">
              <w:rPr>
                <w:rFonts w:ascii="Times New Roman" w:hAnsi="Times New Roman"/>
                <w:b/>
                <w:bCs/>
                <w:color w:val="000000"/>
                <w:sz w:val="24"/>
                <w:szCs w:val="24"/>
                <w:lang w:eastAsia="ru-RU"/>
              </w:rPr>
              <w:t>2019 г.</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ОУР</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147</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177</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143</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174</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170</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168</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ОБЭПиК</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26</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34</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26</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34</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29</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37</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ОУИМ</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64</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82</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61</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75</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80</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93</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ИДН</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42</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49</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38</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41</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40</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58</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ОГАИ</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71</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52</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70</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51</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72</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60</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ДЧ</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СПД</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w:t>
            </w:r>
          </w:p>
        </w:tc>
      </w:tr>
      <w:tr w:rsidR="003A5010" w:rsidRPr="009A58E8" w:rsidTr="003A5010">
        <w:trPr>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другие службы</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16</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26</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16</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24</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10</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16</w:t>
            </w:r>
          </w:p>
        </w:tc>
      </w:tr>
      <w:tr w:rsidR="003A5010" w:rsidRPr="009A58E8" w:rsidTr="003A5010">
        <w:trPr>
          <w:trHeight w:val="118"/>
          <w:jc w:val="center"/>
        </w:trPr>
        <w:tc>
          <w:tcPr>
            <w:tcW w:w="2547"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pStyle w:val="22"/>
              <w:spacing w:after="0" w:line="240" w:lineRule="auto"/>
              <w:rPr>
                <w:rFonts w:ascii="Times New Roman" w:hAnsi="Times New Roman"/>
                <w:color w:val="000000"/>
                <w:sz w:val="24"/>
                <w:szCs w:val="24"/>
                <w:lang w:eastAsia="ru-RU"/>
              </w:rPr>
            </w:pPr>
            <w:r w:rsidRPr="009A58E8">
              <w:rPr>
                <w:rFonts w:ascii="Times New Roman" w:hAnsi="Times New Roman"/>
                <w:color w:val="000000"/>
                <w:sz w:val="24"/>
                <w:szCs w:val="24"/>
                <w:lang w:eastAsia="ru-RU"/>
              </w:rPr>
              <w:t>всего</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370</w:t>
            </w:r>
          </w:p>
        </w:tc>
        <w:tc>
          <w:tcPr>
            <w:tcW w:w="1275"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421</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356</w:t>
            </w:r>
          </w:p>
        </w:tc>
        <w:tc>
          <w:tcPr>
            <w:tcW w:w="127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399</w:t>
            </w:r>
          </w:p>
        </w:tc>
        <w:tc>
          <w:tcPr>
            <w:tcW w:w="1106"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406</w:t>
            </w:r>
          </w:p>
        </w:tc>
        <w:tc>
          <w:tcPr>
            <w:tcW w:w="1029"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pStyle w:val="22"/>
              <w:spacing w:after="0" w:line="240" w:lineRule="auto"/>
              <w:jc w:val="center"/>
              <w:rPr>
                <w:rFonts w:ascii="Times New Roman" w:hAnsi="Times New Roman"/>
                <w:color w:val="000000"/>
                <w:sz w:val="24"/>
                <w:szCs w:val="24"/>
                <w:lang w:eastAsia="ru-RU"/>
              </w:rPr>
            </w:pPr>
            <w:r w:rsidRPr="009A58E8">
              <w:rPr>
                <w:rFonts w:ascii="Times New Roman" w:hAnsi="Times New Roman"/>
                <w:color w:val="000000"/>
                <w:sz w:val="24"/>
                <w:szCs w:val="24"/>
                <w:lang w:eastAsia="ru-RU"/>
              </w:rPr>
              <w:t>433</w:t>
            </w:r>
          </w:p>
        </w:tc>
      </w:tr>
    </w:tbl>
    <w:p w:rsidR="003A5010" w:rsidRPr="009A58E8" w:rsidRDefault="003A5010" w:rsidP="003A5010">
      <w:pPr>
        <w:pStyle w:val="22"/>
        <w:spacing w:after="0" w:line="276" w:lineRule="auto"/>
        <w:ind w:left="0" w:firstLine="709"/>
        <w:rPr>
          <w:rFonts w:ascii="Times New Roman" w:hAnsi="Times New Roman"/>
          <w:color w:val="000000"/>
          <w:sz w:val="28"/>
          <w:szCs w:val="28"/>
        </w:rPr>
      </w:pPr>
    </w:p>
    <w:p w:rsidR="003A5010" w:rsidRPr="009A58E8" w:rsidRDefault="003A5010" w:rsidP="003A5010">
      <w:pPr>
        <w:pStyle w:val="22"/>
        <w:spacing w:after="0" w:line="276" w:lineRule="auto"/>
        <w:ind w:left="0" w:firstLine="709"/>
        <w:jc w:val="both"/>
        <w:rPr>
          <w:rFonts w:ascii="Times New Roman" w:hAnsi="Times New Roman"/>
          <w:sz w:val="28"/>
          <w:szCs w:val="28"/>
        </w:rPr>
      </w:pPr>
      <w:r w:rsidRPr="009A58E8">
        <w:rPr>
          <w:rFonts w:ascii="Times New Roman" w:hAnsi="Times New Roman"/>
          <w:sz w:val="28"/>
          <w:szCs w:val="28"/>
        </w:rPr>
        <w:t>В сфере борьбы с незаконным оборотом наркотиков и психотропных веществ в текущем году выявлено 29 преступлений</w:t>
      </w:r>
      <w:r w:rsidRPr="009A58E8">
        <w:rPr>
          <w:rFonts w:ascii="Times New Roman" w:hAnsi="Times New Roman"/>
          <w:color w:val="000000"/>
          <w:sz w:val="28"/>
          <w:szCs w:val="28"/>
        </w:rPr>
        <w:t xml:space="preserve">, </w:t>
      </w:r>
      <w:r w:rsidRPr="009A58E8">
        <w:rPr>
          <w:rStyle w:val="aa"/>
          <w:color w:val="000000"/>
          <w:sz w:val="28"/>
          <w:szCs w:val="28"/>
        </w:rPr>
        <w:t>в том числе 5 за сбыт наркотических средств, а также 1 контрабанда наркотических средств</w:t>
      </w:r>
      <w:r w:rsidRPr="009A58E8">
        <w:rPr>
          <w:rFonts w:ascii="Times New Roman" w:hAnsi="Times New Roman"/>
          <w:b/>
          <w:sz w:val="28"/>
          <w:szCs w:val="28"/>
        </w:rPr>
        <w:t>.</w:t>
      </w:r>
      <w:r w:rsidRPr="009A58E8">
        <w:rPr>
          <w:rFonts w:ascii="Times New Roman" w:hAnsi="Times New Roman"/>
          <w:sz w:val="28"/>
          <w:szCs w:val="28"/>
        </w:rPr>
        <w:t xml:space="preserve"> За деяния, связанные с немедицинским употреблением и незаконным оборотом наркотических средств составлено 70 административных протоколов. За отчетный период из незаконного оборота изъято: 1320,528 гр. марихуаны, 275,5 гр. маковой соломки, метамфетамин-0,188 гр., псевдоэфедрин-14 мл., методон-3,344 гр.</w:t>
      </w:r>
    </w:p>
    <w:p w:rsidR="003A5010" w:rsidRPr="009A58E8" w:rsidRDefault="003A5010" w:rsidP="00AF2A83">
      <w:pPr>
        <w:pStyle w:val="22"/>
        <w:spacing w:after="0" w:line="276" w:lineRule="auto"/>
        <w:ind w:left="0" w:firstLine="709"/>
        <w:jc w:val="both"/>
        <w:rPr>
          <w:rFonts w:ascii="Times New Roman" w:hAnsi="Times New Roman"/>
          <w:color w:val="000000"/>
          <w:sz w:val="28"/>
          <w:szCs w:val="28"/>
        </w:rPr>
      </w:pPr>
      <w:r w:rsidRPr="009A58E8">
        <w:rPr>
          <w:rFonts w:ascii="Times New Roman" w:hAnsi="Times New Roman"/>
          <w:color w:val="000000"/>
          <w:sz w:val="28"/>
          <w:szCs w:val="28"/>
        </w:rPr>
        <w:t>В настоящее время на учете в ОВД находится 950 человек, так или иначе связанных с незаконным оборотом наркотических средств.</w:t>
      </w:r>
    </w:p>
    <w:p w:rsidR="003A5010" w:rsidRPr="009A58E8" w:rsidRDefault="003A5010" w:rsidP="003A5010">
      <w:pPr>
        <w:spacing w:after="0"/>
        <w:ind w:firstLine="709"/>
        <w:jc w:val="both"/>
        <w:rPr>
          <w:rFonts w:ascii="Times New Roman" w:hAnsi="Times New Roman"/>
          <w:color w:val="000000"/>
          <w:sz w:val="28"/>
          <w:szCs w:val="28"/>
        </w:rPr>
      </w:pPr>
      <w:r w:rsidRPr="009A58E8">
        <w:rPr>
          <w:rFonts w:ascii="Times New Roman" w:hAnsi="Times New Roman"/>
          <w:color w:val="000000"/>
          <w:sz w:val="28"/>
          <w:szCs w:val="28"/>
        </w:rPr>
        <w:t xml:space="preserve">За отчетный период сотрудниками ОВД направлено в ЛТП на лечение 32 человек (в 2019 г. - 52). Установлено 11 административных надзора по инициативе ОВД в отношении 11 ранее судимых (в 2019 г. -9), находятся под административным надзором 28 человек (в 2019 г.- 16). На различных категориях профилактического учета находится 771 профилактируемых лица, поставлено на проф. учет 300 человек, из них 10 хронических алкоголиков, </w:t>
      </w:r>
      <w:r w:rsidR="00A80B1D">
        <w:rPr>
          <w:rFonts w:ascii="Times New Roman" w:hAnsi="Times New Roman"/>
          <w:color w:val="000000"/>
          <w:sz w:val="28"/>
          <w:szCs w:val="28"/>
        </w:rPr>
        <w:t xml:space="preserve">                </w:t>
      </w:r>
      <w:r w:rsidRPr="009A58E8">
        <w:rPr>
          <w:rFonts w:ascii="Times New Roman" w:hAnsi="Times New Roman"/>
          <w:color w:val="000000"/>
          <w:sz w:val="28"/>
          <w:szCs w:val="28"/>
        </w:rPr>
        <w:t xml:space="preserve">82 лица, осужденных к наказанию, не связанному с лишением свободы, 68 лиц, освобожденных из мест лишения свободы, 91 лицо, формально подпадающих под административный надзор. </w:t>
      </w:r>
    </w:p>
    <w:p w:rsidR="003A5010" w:rsidRPr="009A58E8" w:rsidRDefault="003A5010" w:rsidP="003A5010">
      <w:pPr>
        <w:autoSpaceDE w:val="0"/>
        <w:autoSpaceDN w:val="0"/>
        <w:adjustRightInd w:val="0"/>
        <w:spacing w:after="0"/>
        <w:ind w:firstLine="709"/>
        <w:jc w:val="both"/>
        <w:rPr>
          <w:rFonts w:ascii="Times New Roman" w:hAnsi="Times New Roman"/>
          <w:color w:val="000000"/>
          <w:sz w:val="28"/>
          <w:szCs w:val="28"/>
        </w:rPr>
      </w:pPr>
      <w:r w:rsidRPr="009A58E8">
        <w:rPr>
          <w:rFonts w:ascii="Times New Roman" w:hAnsi="Times New Roman"/>
          <w:color w:val="000000"/>
          <w:sz w:val="28"/>
          <w:szCs w:val="28"/>
        </w:rPr>
        <w:t xml:space="preserve">По состоянию на 31.12.2020 года на учете в инспекции по делам несовершеннолетних состояло 81 подросток. В текущем году поставлены на учет 22 подростока, в т.ч. 10 за совершение преступлений и 12 за совершение административных проступков. В РУВК МВД ПМР доставлен </w:t>
      </w:r>
      <w:r w:rsidR="00A80B1D">
        <w:rPr>
          <w:rFonts w:ascii="Times New Roman" w:hAnsi="Times New Roman"/>
          <w:color w:val="000000"/>
          <w:sz w:val="28"/>
          <w:szCs w:val="28"/>
        </w:rPr>
        <w:t xml:space="preserve">                                                 </w:t>
      </w:r>
      <w:r w:rsidRPr="009A58E8">
        <w:rPr>
          <w:rFonts w:ascii="Times New Roman" w:hAnsi="Times New Roman"/>
          <w:color w:val="000000"/>
          <w:sz w:val="28"/>
          <w:szCs w:val="28"/>
        </w:rPr>
        <w:t>1 несовершеннолетний, из которых 1 помещен в СОШЗТ.</w:t>
      </w:r>
    </w:p>
    <w:p w:rsidR="003A5010" w:rsidRDefault="003A5010" w:rsidP="003A5010">
      <w:pPr>
        <w:spacing w:after="0"/>
        <w:ind w:firstLine="709"/>
        <w:jc w:val="both"/>
        <w:rPr>
          <w:rFonts w:ascii="Times New Roman" w:hAnsi="Times New Roman"/>
          <w:color w:val="000000"/>
          <w:sz w:val="28"/>
          <w:szCs w:val="28"/>
        </w:rPr>
      </w:pPr>
      <w:r w:rsidRPr="009A58E8">
        <w:rPr>
          <w:rFonts w:ascii="Times New Roman" w:hAnsi="Times New Roman"/>
          <w:color w:val="000000"/>
          <w:sz w:val="28"/>
          <w:szCs w:val="28"/>
        </w:rPr>
        <w:t>Общий анализ административной практики ОВД за 2020 год выглядит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60"/>
        <w:gridCol w:w="1080"/>
        <w:gridCol w:w="1080"/>
        <w:gridCol w:w="1003"/>
      </w:tblGrid>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vAlign w:val="center"/>
          </w:tcPr>
          <w:p w:rsidR="003A5010" w:rsidRPr="00F023E8" w:rsidRDefault="003A5010" w:rsidP="00B90D27">
            <w:pPr>
              <w:spacing w:after="0" w:line="240" w:lineRule="auto"/>
              <w:jc w:val="center"/>
              <w:rPr>
                <w:rFonts w:ascii="Times New Roman" w:hAnsi="Times New Roman"/>
                <w:b/>
                <w:bCs/>
                <w:color w:val="000000"/>
                <w:sz w:val="24"/>
                <w:szCs w:val="24"/>
              </w:rPr>
            </w:pPr>
            <w:r w:rsidRPr="00F023E8">
              <w:rPr>
                <w:rFonts w:ascii="Times New Roman" w:hAnsi="Times New Roman"/>
                <w:b/>
                <w:bCs/>
                <w:color w:val="000000"/>
                <w:sz w:val="24"/>
                <w:szCs w:val="24"/>
              </w:rPr>
              <w:t>Административные правонарушения</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F023E8" w:rsidRDefault="003A5010" w:rsidP="00B90D27">
            <w:pPr>
              <w:spacing w:after="0" w:line="240" w:lineRule="auto"/>
              <w:jc w:val="center"/>
              <w:rPr>
                <w:rFonts w:ascii="Times New Roman" w:hAnsi="Times New Roman"/>
                <w:b/>
                <w:bCs/>
                <w:color w:val="000000"/>
                <w:sz w:val="24"/>
                <w:szCs w:val="24"/>
              </w:rPr>
            </w:pPr>
            <w:r w:rsidRPr="00F023E8">
              <w:rPr>
                <w:rFonts w:ascii="Times New Roman" w:hAnsi="Times New Roman"/>
                <w:b/>
                <w:bCs/>
                <w:color w:val="000000"/>
                <w:sz w:val="24"/>
                <w:szCs w:val="24"/>
              </w:rPr>
              <w:t>2020 г.</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F023E8" w:rsidRDefault="003A5010" w:rsidP="00B90D27">
            <w:pPr>
              <w:spacing w:after="0" w:line="240" w:lineRule="auto"/>
              <w:jc w:val="center"/>
              <w:rPr>
                <w:rFonts w:ascii="Times New Roman" w:hAnsi="Times New Roman"/>
                <w:b/>
                <w:bCs/>
                <w:color w:val="000000"/>
                <w:sz w:val="24"/>
                <w:szCs w:val="24"/>
              </w:rPr>
            </w:pPr>
            <w:r w:rsidRPr="00F023E8">
              <w:rPr>
                <w:rFonts w:ascii="Times New Roman" w:hAnsi="Times New Roman"/>
                <w:b/>
                <w:bCs/>
                <w:color w:val="000000"/>
                <w:sz w:val="24"/>
                <w:szCs w:val="24"/>
              </w:rPr>
              <w:t>2019 г.</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F023E8" w:rsidRDefault="003A5010" w:rsidP="00B90D27">
            <w:pPr>
              <w:spacing w:after="0" w:line="240" w:lineRule="auto"/>
              <w:jc w:val="center"/>
              <w:rPr>
                <w:rFonts w:ascii="Times New Roman" w:hAnsi="Times New Roman"/>
                <w:b/>
                <w:bCs/>
                <w:color w:val="000000"/>
                <w:sz w:val="24"/>
                <w:szCs w:val="24"/>
              </w:rPr>
            </w:pPr>
            <w:r w:rsidRPr="00F023E8">
              <w:rPr>
                <w:rFonts w:ascii="Times New Roman" w:hAnsi="Times New Roman"/>
                <w:b/>
                <w:bCs/>
                <w:color w:val="000000"/>
                <w:sz w:val="24"/>
                <w:szCs w:val="24"/>
              </w:rPr>
              <w:t>+/-</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всего составлено, из них:</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15821</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15241</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580</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мелкое хулиганство</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693</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877</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-184</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мелкое хищение</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51</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64</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-13</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антиалкогольное законодательство</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1113</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1070</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43</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в сфере НОН</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70</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146</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-76</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нарушений ПДД, из них:</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9640</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8886</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+754</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i/>
                <w:iCs/>
                <w:color w:val="000000"/>
                <w:sz w:val="24"/>
                <w:szCs w:val="24"/>
              </w:rPr>
            </w:pPr>
            <w:r w:rsidRPr="009A58E8">
              <w:rPr>
                <w:rFonts w:ascii="Times New Roman" w:hAnsi="Times New Roman"/>
                <w:i/>
                <w:iCs/>
                <w:color w:val="000000"/>
                <w:sz w:val="24"/>
                <w:szCs w:val="24"/>
              </w:rPr>
              <w:t xml:space="preserve">- </w:t>
            </w:r>
            <w:r w:rsidRPr="003A5010">
              <w:rPr>
                <w:rFonts w:ascii="Times New Roman" w:hAnsi="Times New Roman"/>
                <w:iCs/>
                <w:color w:val="000000"/>
                <w:sz w:val="24"/>
                <w:szCs w:val="24"/>
              </w:rPr>
              <w:t>управление т/с в состоянии опьянения</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Cs/>
                <w:iCs/>
                <w:color w:val="000000"/>
                <w:sz w:val="24"/>
                <w:szCs w:val="24"/>
              </w:rPr>
            </w:pPr>
            <w:r w:rsidRPr="009A58E8">
              <w:rPr>
                <w:rFonts w:ascii="Times New Roman" w:hAnsi="Times New Roman"/>
                <w:bCs/>
                <w:iCs/>
                <w:color w:val="000000"/>
                <w:sz w:val="24"/>
                <w:szCs w:val="24"/>
              </w:rPr>
              <w:t>211</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Cs/>
                <w:iCs/>
                <w:color w:val="000000"/>
                <w:sz w:val="24"/>
                <w:szCs w:val="24"/>
              </w:rPr>
            </w:pPr>
            <w:r w:rsidRPr="009A58E8">
              <w:rPr>
                <w:rFonts w:ascii="Times New Roman" w:hAnsi="Times New Roman"/>
                <w:bCs/>
                <w:iCs/>
                <w:color w:val="000000"/>
                <w:sz w:val="24"/>
                <w:szCs w:val="24"/>
              </w:rPr>
              <w:t>285</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bCs/>
                <w:iCs/>
                <w:color w:val="000000"/>
                <w:sz w:val="24"/>
                <w:szCs w:val="24"/>
              </w:rPr>
            </w:pPr>
            <w:r w:rsidRPr="009A58E8">
              <w:rPr>
                <w:rFonts w:ascii="Times New Roman" w:hAnsi="Times New Roman"/>
                <w:bCs/>
                <w:iCs/>
                <w:color w:val="000000"/>
                <w:sz w:val="24"/>
                <w:szCs w:val="24"/>
              </w:rPr>
              <w:t>-74</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jc w:val="both"/>
              <w:rPr>
                <w:rFonts w:ascii="Times New Roman" w:hAnsi="Times New Roman"/>
                <w:color w:val="000000"/>
                <w:sz w:val="24"/>
                <w:szCs w:val="24"/>
              </w:rPr>
            </w:pPr>
            <w:r w:rsidRPr="009A58E8">
              <w:rPr>
                <w:rFonts w:ascii="Times New Roman" w:hAnsi="Times New Roman"/>
                <w:color w:val="000000"/>
                <w:sz w:val="24"/>
                <w:szCs w:val="24"/>
              </w:rPr>
              <w:t>неисполнение родителями или лицами, их заменяющими, обязанностей по воспитанию и содержанию детей</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352</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509</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-157</w:t>
            </w:r>
          </w:p>
        </w:tc>
      </w:tr>
      <w:tr w:rsidR="003A5010" w:rsidRPr="009A58E8" w:rsidTr="00B90D27">
        <w:trPr>
          <w:jc w:val="center"/>
        </w:trPr>
        <w:tc>
          <w:tcPr>
            <w:tcW w:w="5760" w:type="dxa"/>
            <w:tcBorders>
              <w:top w:val="single" w:sz="4" w:space="0" w:color="auto"/>
              <w:left w:val="single" w:sz="4" w:space="0" w:color="auto"/>
              <w:bottom w:val="single" w:sz="4" w:space="0" w:color="auto"/>
              <w:right w:val="single" w:sz="4" w:space="0" w:color="auto"/>
            </w:tcBorders>
          </w:tcPr>
          <w:p w:rsidR="003A5010" w:rsidRPr="009A58E8" w:rsidRDefault="003A5010" w:rsidP="00B90D27">
            <w:pPr>
              <w:spacing w:after="0" w:line="240" w:lineRule="auto"/>
              <w:rPr>
                <w:rFonts w:ascii="Times New Roman" w:hAnsi="Times New Roman"/>
                <w:color w:val="000000"/>
                <w:sz w:val="24"/>
                <w:szCs w:val="24"/>
              </w:rPr>
            </w:pPr>
            <w:r w:rsidRPr="009A58E8">
              <w:rPr>
                <w:rFonts w:ascii="Times New Roman" w:hAnsi="Times New Roman"/>
                <w:color w:val="000000"/>
                <w:sz w:val="24"/>
                <w:szCs w:val="24"/>
              </w:rPr>
              <w:t>нарушение правил паспортного режима</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985</w:t>
            </w:r>
          </w:p>
        </w:tc>
        <w:tc>
          <w:tcPr>
            <w:tcW w:w="1080"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1412</w:t>
            </w:r>
          </w:p>
        </w:tc>
        <w:tc>
          <w:tcPr>
            <w:tcW w:w="1003" w:type="dxa"/>
            <w:tcBorders>
              <w:top w:val="single" w:sz="4" w:space="0" w:color="auto"/>
              <w:left w:val="single" w:sz="4" w:space="0" w:color="auto"/>
              <w:bottom w:val="single" w:sz="4" w:space="0" w:color="auto"/>
              <w:right w:val="single" w:sz="4" w:space="0" w:color="auto"/>
            </w:tcBorders>
            <w:vAlign w:val="center"/>
          </w:tcPr>
          <w:p w:rsidR="003A5010" w:rsidRPr="009A58E8" w:rsidRDefault="003A5010" w:rsidP="00B90D27">
            <w:pPr>
              <w:spacing w:after="0" w:line="240" w:lineRule="auto"/>
              <w:jc w:val="center"/>
              <w:rPr>
                <w:rFonts w:ascii="Times New Roman" w:hAnsi="Times New Roman"/>
                <w:color w:val="000000"/>
                <w:sz w:val="24"/>
                <w:szCs w:val="24"/>
              </w:rPr>
            </w:pPr>
            <w:r w:rsidRPr="009A58E8">
              <w:rPr>
                <w:rFonts w:ascii="Times New Roman" w:hAnsi="Times New Roman"/>
                <w:color w:val="000000"/>
                <w:sz w:val="24"/>
                <w:szCs w:val="24"/>
              </w:rPr>
              <w:t>-427</w:t>
            </w:r>
          </w:p>
        </w:tc>
      </w:tr>
    </w:tbl>
    <w:p w:rsidR="003A5010" w:rsidRPr="009A58E8" w:rsidRDefault="003A5010" w:rsidP="003A5010">
      <w:pPr>
        <w:pStyle w:val="34"/>
        <w:spacing w:after="0"/>
        <w:rPr>
          <w:color w:val="FF0000"/>
          <w:sz w:val="24"/>
          <w:szCs w:val="24"/>
        </w:rPr>
      </w:pPr>
    </w:p>
    <w:p w:rsidR="003A5010" w:rsidRPr="009A58E8" w:rsidRDefault="003A5010" w:rsidP="003A5010">
      <w:pPr>
        <w:pStyle w:val="34"/>
        <w:spacing w:after="0" w:line="276" w:lineRule="auto"/>
        <w:ind w:left="0" w:firstLine="708"/>
        <w:jc w:val="both"/>
        <w:rPr>
          <w:color w:val="000000"/>
          <w:sz w:val="28"/>
          <w:szCs w:val="28"/>
        </w:rPr>
      </w:pPr>
      <w:r w:rsidRPr="009A58E8">
        <w:rPr>
          <w:color w:val="000000"/>
          <w:sz w:val="28"/>
          <w:szCs w:val="28"/>
        </w:rPr>
        <w:t xml:space="preserve">В отчетном периоде на территории, обслуживаемой ОВД, зарегистрировано 27 дорожно-транспортных происшествий (в 2019 г. – 36), погибло – 3 (в 2019- 6), ранено 26 человека (в 2019 г. – 41). Сотрудниками ДПС ОГАИ ОВД выявлено 9640 нарушений ПДД, по которым составлено </w:t>
      </w:r>
      <w:r w:rsidR="00A80B1D">
        <w:rPr>
          <w:color w:val="000000"/>
          <w:sz w:val="28"/>
          <w:szCs w:val="28"/>
        </w:rPr>
        <w:t xml:space="preserve">                       </w:t>
      </w:r>
      <w:r w:rsidRPr="009A58E8">
        <w:rPr>
          <w:color w:val="000000"/>
          <w:sz w:val="28"/>
          <w:szCs w:val="28"/>
        </w:rPr>
        <w:t>9640</w:t>
      </w:r>
      <w:r>
        <w:rPr>
          <w:color w:val="000000"/>
          <w:sz w:val="28"/>
          <w:szCs w:val="28"/>
        </w:rPr>
        <w:t xml:space="preserve"> </w:t>
      </w:r>
      <w:r w:rsidRPr="009A58E8">
        <w:rPr>
          <w:color w:val="000000"/>
          <w:sz w:val="28"/>
          <w:szCs w:val="28"/>
        </w:rPr>
        <w:t>административных протокола, в том числе 211 на водителей за управление автотранспортом в состоянии опьянения. По выявленным нарушениям 201 водителя лишены права на управление автотранспортом, из них 201 за управление транспортом в состоянии опьянения.</w:t>
      </w:r>
    </w:p>
    <w:p w:rsidR="003A5010" w:rsidRPr="009A58E8" w:rsidRDefault="003A5010" w:rsidP="003A5010">
      <w:pPr>
        <w:spacing w:after="0"/>
        <w:ind w:firstLine="720"/>
        <w:jc w:val="both"/>
        <w:rPr>
          <w:rFonts w:ascii="Times New Roman" w:hAnsi="Times New Roman"/>
          <w:color w:val="000000"/>
          <w:sz w:val="28"/>
          <w:szCs w:val="28"/>
        </w:rPr>
      </w:pPr>
      <w:r w:rsidRPr="009A58E8">
        <w:rPr>
          <w:rFonts w:ascii="Times New Roman" w:hAnsi="Times New Roman"/>
          <w:color w:val="000000"/>
          <w:sz w:val="28"/>
          <w:szCs w:val="28"/>
        </w:rPr>
        <w:t xml:space="preserve">В соответствии с Планом основных организационных мероприятий </w:t>
      </w:r>
      <w:r w:rsidRPr="009A58E8">
        <w:rPr>
          <w:rFonts w:ascii="Times New Roman" w:hAnsi="Times New Roman"/>
          <w:iCs/>
          <w:color w:val="000000"/>
          <w:sz w:val="28"/>
          <w:szCs w:val="28"/>
        </w:rPr>
        <w:t>ОВД</w:t>
      </w:r>
      <w:r w:rsidRPr="009A58E8">
        <w:rPr>
          <w:rFonts w:ascii="Times New Roman" w:hAnsi="Times New Roman"/>
          <w:color w:val="000000"/>
          <w:sz w:val="28"/>
          <w:szCs w:val="28"/>
        </w:rPr>
        <w:t xml:space="preserve"> на 1-е и 2-е полугоди</w:t>
      </w:r>
      <w:r>
        <w:rPr>
          <w:rFonts w:ascii="Times New Roman" w:hAnsi="Times New Roman"/>
          <w:color w:val="000000"/>
          <w:sz w:val="28"/>
          <w:szCs w:val="28"/>
        </w:rPr>
        <w:t>е</w:t>
      </w:r>
      <w:r w:rsidRPr="009A58E8">
        <w:rPr>
          <w:rFonts w:ascii="Times New Roman" w:hAnsi="Times New Roman"/>
          <w:color w:val="000000"/>
          <w:sz w:val="28"/>
          <w:szCs w:val="28"/>
        </w:rPr>
        <w:t xml:space="preserve"> 2020 года проведены операции: «Инициатива», целевые рейдовые мероприятия. </w:t>
      </w:r>
    </w:p>
    <w:p w:rsidR="003A5010" w:rsidRDefault="003A5010" w:rsidP="003A5010">
      <w:pPr>
        <w:spacing w:after="0"/>
        <w:ind w:firstLine="720"/>
        <w:jc w:val="both"/>
        <w:rPr>
          <w:rFonts w:ascii="Times New Roman" w:hAnsi="Times New Roman"/>
          <w:color w:val="000000"/>
          <w:sz w:val="28"/>
          <w:szCs w:val="28"/>
        </w:rPr>
      </w:pPr>
      <w:r w:rsidRPr="009A58E8">
        <w:rPr>
          <w:rFonts w:ascii="Times New Roman" w:hAnsi="Times New Roman"/>
          <w:color w:val="000000"/>
          <w:sz w:val="28"/>
          <w:szCs w:val="28"/>
        </w:rPr>
        <w:t xml:space="preserve">За </w:t>
      </w:r>
      <w:r>
        <w:rPr>
          <w:rFonts w:ascii="Times New Roman" w:hAnsi="Times New Roman"/>
          <w:color w:val="000000"/>
          <w:sz w:val="28"/>
          <w:szCs w:val="28"/>
        </w:rPr>
        <w:t>2020 год</w:t>
      </w:r>
      <w:r w:rsidRPr="009A58E8">
        <w:rPr>
          <w:rFonts w:ascii="Times New Roman" w:hAnsi="Times New Roman"/>
          <w:color w:val="000000"/>
          <w:sz w:val="28"/>
          <w:szCs w:val="28"/>
        </w:rPr>
        <w:t xml:space="preserve"> обеспечен общественн</w:t>
      </w:r>
      <w:r>
        <w:rPr>
          <w:rFonts w:ascii="Times New Roman" w:hAnsi="Times New Roman"/>
          <w:color w:val="000000"/>
          <w:sz w:val="28"/>
          <w:szCs w:val="28"/>
        </w:rPr>
        <w:t>ый</w:t>
      </w:r>
      <w:r w:rsidRPr="009A58E8">
        <w:rPr>
          <w:rFonts w:ascii="Times New Roman" w:hAnsi="Times New Roman"/>
          <w:color w:val="000000"/>
          <w:sz w:val="28"/>
          <w:szCs w:val="28"/>
        </w:rPr>
        <w:t xml:space="preserve"> поряд</w:t>
      </w:r>
      <w:r>
        <w:rPr>
          <w:rFonts w:ascii="Times New Roman" w:hAnsi="Times New Roman"/>
          <w:color w:val="000000"/>
          <w:sz w:val="28"/>
          <w:szCs w:val="28"/>
        </w:rPr>
        <w:t>о</w:t>
      </w:r>
      <w:r w:rsidRPr="009A58E8">
        <w:rPr>
          <w:rFonts w:ascii="Times New Roman" w:hAnsi="Times New Roman"/>
          <w:color w:val="000000"/>
          <w:sz w:val="28"/>
          <w:szCs w:val="28"/>
        </w:rPr>
        <w:t>к и общественн</w:t>
      </w:r>
      <w:r>
        <w:rPr>
          <w:rFonts w:ascii="Times New Roman" w:hAnsi="Times New Roman"/>
          <w:color w:val="000000"/>
          <w:sz w:val="28"/>
          <w:szCs w:val="28"/>
        </w:rPr>
        <w:t>ая</w:t>
      </w:r>
      <w:r w:rsidRPr="009A58E8">
        <w:rPr>
          <w:rFonts w:ascii="Times New Roman" w:hAnsi="Times New Roman"/>
          <w:color w:val="000000"/>
          <w:sz w:val="28"/>
          <w:szCs w:val="28"/>
        </w:rPr>
        <w:t xml:space="preserve"> безопасност</w:t>
      </w:r>
      <w:r>
        <w:rPr>
          <w:rFonts w:ascii="Times New Roman" w:hAnsi="Times New Roman"/>
          <w:color w:val="000000"/>
          <w:sz w:val="28"/>
          <w:szCs w:val="28"/>
        </w:rPr>
        <w:t>ь в период</w:t>
      </w:r>
      <w:r w:rsidRPr="00907F02">
        <w:rPr>
          <w:rFonts w:ascii="Times New Roman" w:hAnsi="Times New Roman"/>
          <w:color w:val="000000"/>
          <w:sz w:val="28"/>
          <w:szCs w:val="28"/>
        </w:rPr>
        <w:t xml:space="preserve"> </w:t>
      </w:r>
      <w:r w:rsidRPr="009A58E8">
        <w:rPr>
          <w:rFonts w:ascii="Times New Roman" w:hAnsi="Times New Roman"/>
          <w:color w:val="000000"/>
          <w:sz w:val="28"/>
          <w:szCs w:val="28"/>
        </w:rPr>
        <w:t>проведен</w:t>
      </w:r>
      <w:r>
        <w:rPr>
          <w:rFonts w:ascii="Times New Roman" w:hAnsi="Times New Roman"/>
          <w:color w:val="000000"/>
          <w:sz w:val="28"/>
          <w:szCs w:val="28"/>
        </w:rPr>
        <w:t>ия различных</w:t>
      </w:r>
      <w:r w:rsidRPr="009A58E8">
        <w:rPr>
          <w:rFonts w:ascii="Times New Roman" w:hAnsi="Times New Roman"/>
          <w:color w:val="000000"/>
          <w:sz w:val="28"/>
          <w:szCs w:val="28"/>
        </w:rPr>
        <w:t xml:space="preserve"> </w:t>
      </w:r>
      <w:r>
        <w:rPr>
          <w:rFonts w:ascii="Times New Roman" w:hAnsi="Times New Roman"/>
          <w:color w:val="000000"/>
          <w:sz w:val="28"/>
          <w:szCs w:val="28"/>
        </w:rPr>
        <w:t xml:space="preserve">массовых </w:t>
      </w:r>
      <w:r w:rsidRPr="009A58E8">
        <w:rPr>
          <w:rFonts w:ascii="Times New Roman" w:hAnsi="Times New Roman"/>
          <w:color w:val="000000"/>
          <w:sz w:val="28"/>
          <w:szCs w:val="28"/>
        </w:rPr>
        <w:t>мероприяти</w:t>
      </w:r>
      <w:r>
        <w:rPr>
          <w:rFonts w:ascii="Times New Roman" w:hAnsi="Times New Roman"/>
          <w:color w:val="000000"/>
          <w:sz w:val="28"/>
          <w:szCs w:val="28"/>
        </w:rPr>
        <w:t>й.</w:t>
      </w:r>
    </w:p>
    <w:p w:rsidR="003A5010" w:rsidRPr="009A58E8" w:rsidRDefault="003A5010" w:rsidP="003A5010">
      <w:pPr>
        <w:widowControl w:val="0"/>
        <w:shd w:val="clear" w:color="auto" w:fill="FFFFFF"/>
        <w:spacing w:after="0"/>
        <w:ind w:firstLine="748"/>
        <w:jc w:val="both"/>
        <w:rPr>
          <w:rFonts w:ascii="Times New Roman" w:hAnsi="Times New Roman"/>
          <w:color w:val="000000"/>
          <w:sz w:val="28"/>
          <w:szCs w:val="28"/>
        </w:rPr>
      </w:pPr>
      <w:r w:rsidRPr="009A58E8">
        <w:rPr>
          <w:rFonts w:ascii="Times New Roman" w:hAnsi="Times New Roman"/>
          <w:color w:val="000000"/>
          <w:sz w:val="28"/>
          <w:szCs w:val="28"/>
        </w:rPr>
        <w:t xml:space="preserve">В отчетном периоде проведено командно–штабных учений- </w:t>
      </w:r>
      <w:r w:rsidR="00A80B1D">
        <w:rPr>
          <w:rFonts w:ascii="Times New Roman" w:hAnsi="Times New Roman"/>
          <w:color w:val="000000"/>
          <w:sz w:val="28"/>
          <w:szCs w:val="28"/>
        </w:rPr>
        <w:t xml:space="preserve">                                        </w:t>
      </w:r>
      <w:r w:rsidRPr="009A58E8">
        <w:rPr>
          <w:rFonts w:ascii="Times New Roman" w:hAnsi="Times New Roman"/>
          <w:color w:val="000000"/>
          <w:sz w:val="28"/>
          <w:szCs w:val="28"/>
        </w:rPr>
        <w:t>5 (29.01.2020 года</w:t>
      </w:r>
      <w:r w:rsidR="00F023E8">
        <w:rPr>
          <w:rFonts w:ascii="Times New Roman" w:hAnsi="Times New Roman"/>
          <w:color w:val="000000"/>
          <w:sz w:val="28"/>
          <w:szCs w:val="28"/>
        </w:rPr>
        <w:t xml:space="preserve"> </w:t>
      </w:r>
      <w:r w:rsidRPr="009A58E8">
        <w:rPr>
          <w:rFonts w:ascii="Times New Roman" w:hAnsi="Times New Roman"/>
          <w:color w:val="000000"/>
          <w:sz w:val="28"/>
          <w:szCs w:val="28"/>
        </w:rPr>
        <w:t>- «Метель» с дежурным нарядом ДЧ ОВД, руководством филиала УВО г.Рыбница, начальником ДЧ ОВД и начальником ОГАИ ОВД, 06.02.2020 года- действия при ЧО, 26 и 28.02.2020 года- «Метель» с дежурным нарядом ДЧ ОВД, 01.05.2020 г.</w:t>
      </w:r>
      <w:r>
        <w:rPr>
          <w:rFonts w:ascii="Times New Roman" w:hAnsi="Times New Roman"/>
          <w:color w:val="000000"/>
          <w:sz w:val="28"/>
          <w:szCs w:val="28"/>
        </w:rPr>
        <w:t xml:space="preserve"> </w:t>
      </w:r>
      <w:r w:rsidRPr="009A58E8">
        <w:rPr>
          <w:rFonts w:ascii="Times New Roman" w:hAnsi="Times New Roman"/>
          <w:color w:val="000000"/>
          <w:sz w:val="28"/>
          <w:szCs w:val="28"/>
        </w:rPr>
        <w:t xml:space="preserve">«СБОР» личного состава гарнизона ОВД, 23.06.2020 года – «Эдельвейс» и «Град» с дежурным нарядом ДЧ ОВД). Личный состав гарнизона </w:t>
      </w:r>
      <w:r w:rsidRPr="009A58E8">
        <w:rPr>
          <w:rFonts w:ascii="Times New Roman" w:hAnsi="Times New Roman"/>
          <w:iCs/>
          <w:color w:val="000000"/>
          <w:sz w:val="28"/>
          <w:szCs w:val="28"/>
        </w:rPr>
        <w:t>ОВД</w:t>
      </w:r>
      <w:r w:rsidRPr="009A58E8">
        <w:rPr>
          <w:rFonts w:ascii="Times New Roman" w:hAnsi="Times New Roman"/>
          <w:color w:val="000000"/>
          <w:sz w:val="28"/>
          <w:szCs w:val="28"/>
        </w:rPr>
        <w:t xml:space="preserve"> поднимался по тревоге – 2 раза. </w:t>
      </w:r>
    </w:p>
    <w:p w:rsidR="003A5010" w:rsidRDefault="003A5010" w:rsidP="003A5010">
      <w:pPr>
        <w:spacing w:after="0"/>
        <w:ind w:firstLine="709"/>
        <w:jc w:val="center"/>
        <w:rPr>
          <w:rFonts w:ascii="Times New Roman" w:hAnsi="Times New Roman"/>
          <w:b/>
          <w:i/>
          <w:color w:val="000000"/>
          <w:sz w:val="28"/>
          <w:szCs w:val="28"/>
        </w:rPr>
      </w:pPr>
    </w:p>
    <w:p w:rsidR="003A5010" w:rsidRPr="00AF2A83" w:rsidRDefault="003A5010" w:rsidP="003A5010">
      <w:pPr>
        <w:spacing w:after="0" w:line="240" w:lineRule="auto"/>
        <w:ind w:firstLine="709"/>
        <w:jc w:val="center"/>
        <w:rPr>
          <w:rFonts w:ascii="Times New Roman" w:hAnsi="Times New Roman"/>
          <w:color w:val="000000"/>
          <w:sz w:val="28"/>
          <w:szCs w:val="28"/>
        </w:rPr>
      </w:pPr>
      <w:r w:rsidRPr="00AF2A83">
        <w:rPr>
          <w:rFonts w:ascii="Times New Roman" w:hAnsi="Times New Roman"/>
          <w:color w:val="000000"/>
          <w:sz w:val="28"/>
          <w:szCs w:val="28"/>
        </w:rPr>
        <w:t>Информация о состоянии пожарной обстановки</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 xml:space="preserve">За 2020 год в городе и районе было зарегистрировано 78 пожаров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 xml:space="preserve">(2019 году - 68 пожаров больше на 10 случаев) с материальным ущербом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1</w:t>
      </w:r>
      <w:r w:rsidR="00A80B1D">
        <w:rPr>
          <w:rFonts w:ascii="Times New Roman" w:eastAsia="Times New Roman" w:hAnsi="Times New Roman"/>
          <w:sz w:val="28"/>
          <w:szCs w:val="28"/>
        </w:rPr>
        <w:t>,</w:t>
      </w:r>
      <w:r w:rsidRPr="00907F02">
        <w:rPr>
          <w:rFonts w:ascii="Times New Roman" w:eastAsia="Times New Roman" w:hAnsi="Times New Roman"/>
          <w:sz w:val="28"/>
          <w:szCs w:val="28"/>
        </w:rPr>
        <w:t>3</w:t>
      </w:r>
      <w:r w:rsidR="00A80B1D">
        <w:rPr>
          <w:rFonts w:ascii="Times New Roman" w:eastAsia="Times New Roman" w:hAnsi="Times New Roman"/>
          <w:sz w:val="28"/>
          <w:szCs w:val="28"/>
        </w:rPr>
        <w:t xml:space="preserve"> млн.</w:t>
      </w:r>
      <w:r w:rsidRPr="00907F02">
        <w:rPr>
          <w:rFonts w:ascii="Times New Roman" w:eastAsia="Times New Roman" w:hAnsi="Times New Roman"/>
          <w:sz w:val="28"/>
          <w:szCs w:val="28"/>
        </w:rPr>
        <w:t xml:space="preserve"> руб. (2019г. – 375</w:t>
      </w:r>
      <w:r w:rsidR="00A80B1D">
        <w:rPr>
          <w:rFonts w:ascii="Times New Roman" w:eastAsia="Times New Roman" w:hAnsi="Times New Roman"/>
          <w:sz w:val="28"/>
          <w:szCs w:val="28"/>
        </w:rPr>
        <w:t>,</w:t>
      </w:r>
      <w:r w:rsidRPr="00907F02">
        <w:rPr>
          <w:rFonts w:ascii="Times New Roman" w:eastAsia="Times New Roman" w:hAnsi="Times New Roman"/>
          <w:sz w:val="28"/>
          <w:szCs w:val="28"/>
        </w:rPr>
        <w:t>2</w:t>
      </w:r>
      <w:r w:rsidR="00A80B1D">
        <w:rPr>
          <w:rFonts w:ascii="Times New Roman" w:eastAsia="Times New Roman" w:hAnsi="Times New Roman"/>
          <w:sz w:val="28"/>
          <w:szCs w:val="28"/>
        </w:rPr>
        <w:t xml:space="preserve"> тыс.</w:t>
      </w:r>
      <w:r w:rsidRPr="00907F02">
        <w:rPr>
          <w:rFonts w:ascii="Times New Roman" w:eastAsia="Times New Roman" w:hAnsi="Times New Roman"/>
          <w:sz w:val="28"/>
          <w:szCs w:val="28"/>
        </w:rPr>
        <w:t xml:space="preserve"> руб. больше в 3,5 раза)</w:t>
      </w:r>
      <w:r>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В городе было зарегистрировано 36 пожаров (2019г. – 40 случаев меньше на 4 случая), с материальным ущербом 1</w:t>
      </w:r>
      <w:r w:rsidR="00F023E8">
        <w:rPr>
          <w:rFonts w:ascii="Times New Roman" w:eastAsia="Times New Roman" w:hAnsi="Times New Roman"/>
          <w:sz w:val="28"/>
          <w:szCs w:val="28"/>
        </w:rPr>
        <w:t>,1 млн.</w:t>
      </w:r>
      <w:r w:rsidRPr="00907F02">
        <w:rPr>
          <w:rFonts w:ascii="Times New Roman" w:eastAsia="Times New Roman" w:hAnsi="Times New Roman"/>
          <w:sz w:val="28"/>
          <w:szCs w:val="28"/>
        </w:rPr>
        <w:t xml:space="preserve"> руб. (2019г. –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259</w:t>
      </w:r>
      <w:r w:rsidR="00A80B1D">
        <w:rPr>
          <w:rFonts w:ascii="Times New Roman" w:eastAsia="Times New Roman" w:hAnsi="Times New Roman"/>
          <w:sz w:val="28"/>
          <w:szCs w:val="28"/>
        </w:rPr>
        <w:t>,2 тыс.</w:t>
      </w:r>
      <w:r w:rsidRPr="00907F02">
        <w:rPr>
          <w:rFonts w:ascii="Times New Roman" w:eastAsia="Times New Roman" w:hAnsi="Times New Roman"/>
          <w:sz w:val="28"/>
          <w:szCs w:val="28"/>
        </w:rPr>
        <w:t xml:space="preserve"> руб. больше в 4,4 раза), а в сельской местности соответственно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42 пожара (2019г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28 случаев больше на 14 случаев), с материальным ущербом 164</w:t>
      </w:r>
      <w:r w:rsidR="00A80B1D">
        <w:rPr>
          <w:rFonts w:ascii="Times New Roman" w:eastAsia="Times New Roman" w:hAnsi="Times New Roman"/>
          <w:sz w:val="28"/>
          <w:szCs w:val="28"/>
        </w:rPr>
        <w:t>,4 тыс.</w:t>
      </w:r>
      <w:r w:rsidRPr="00907F02">
        <w:rPr>
          <w:rFonts w:ascii="Times New Roman" w:eastAsia="Times New Roman" w:hAnsi="Times New Roman"/>
          <w:sz w:val="28"/>
          <w:szCs w:val="28"/>
        </w:rPr>
        <w:t xml:space="preserve"> руб. (2019г. – 116</w:t>
      </w:r>
      <w:r w:rsidR="00A80B1D">
        <w:rPr>
          <w:rFonts w:ascii="Times New Roman" w:eastAsia="Times New Roman" w:hAnsi="Times New Roman"/>
          <w:sz w:val="28"/>
          <w:szCs w:val="28"/>
        </w:rPr>
        <w:t xml:space="preserve">,1 тыс. </w:t>
      </w:r>
      <w:r w:rsidRPr="00907F02">
        <w:rPr>
          <w:rFonts w:ascii="Times New Roman" w:eastAsia="Times New Roman" w:hAnsi="Times New Roman"/>
          <w:sz w:val="28"/>
          <w:szCs w:val="28"/>
        </w:rPr>
        <w:t xml:space="preserve">руб. больше в 1,4 раз). </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 xml:space="preserve">При пожарах погибло 10 человек – 8 человек в сельской местности и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2 человека в городе (2019год –3 человека). Причины гибели на пожарах</w:t>
      </w:r>
      <w:r>
        <w:rPr>
          <w:rFonts w:ascii="Times New Roman" w:eastAsia="Times New Roman" w:hAnsi="Times New Roman"/>
          <w:sz w:val="28"/>
          <w:szCs w:val="28"/>
        </w:rPr>
        <w:t xml:space="preserve"> -</w:t>
      </w:r>
      <w:r w:rsidRPr="00907F02">
        <w:rPr>
          <w:rFonts w:ascii="Times New Roman" w:eastAsia="Times New Roman" w:hAnsi="Times New Roman"/>
          <w:sz w:val="28"/>
          <w:szCs w:val="28"/>
        </w:rPr>
        <w:t xml:space="preserve"> это неосторожное обращение с огнем со стороны погибших.</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При пожарах в минувшем году получили ожоги различных степеней тяжести, и отравления угарным газом 6 человек (2019г. – 3 человека больше на 7 человек).</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При пожарах подразделениями СВПЧ-3, ОВПП, ОПП с. Воронково, ОПП с.Бутучаны за 2020 год было спасено 14 человек и материальных ценностей на сумму 12</w:t>
      </w:r>
      <w:r w:rsidR="00A80B1D">
        <w:rPr>
          <w:rFonts w:ascii="Times New Roman" w:eastAsia="Times New Roman" w:hAnsi="Times New Roman"/>
          <w:sz w:val="28"/>
          <w:szCs w:val="28"/>
        </w:rPr>
        <w:t>,1</w:t>
      </w:r>
      <w:r w:rsidRPr="00907F02">
        <w:rPr>
          <w:rFonts w:ascii="Times New Roman" w:eastAsia="Times New Roman" w:hAnsi="Times New Roman"/>
          <w:sz w:val="28"/>
          <w:szCs w:val="28"/>
        </w:rPr>
        <w:t xml:space="preserve"> млн. руб.</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Пожары в городе и районе по основным видам объектов распределились следующим образом:</w:t>
      </w:r>
    </w:p>
    <w:p w:rsidR="003A5010" w:rsidRPr="00907F02" w:rsidRDefault="003A5010" w:rsidP="003A5010">
      <w:pPr>
        <w:widowControl w:val="0"/>
        <w:autoSpaceDE w:val="0"/>
        <w:autoSpaceDN w:val="0"/>
        <w:adjustRightInd w:val="0"/>
        <w:spacing w:after="0"/>
        <w:ind w:firstLine="708"/>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в жилых домах, надворных постройках, гараж</w:t>
      </w:r>
      <w:r w:rsidR="00A80B1D">
        <w:rPr>
          <w:rFonts w:ascii="Times New Roman" w:eastAsia="Times New Roman" w:hAnsi="Times New Roman"/>
          <w:sz w:val="28"/>
          <w:szCs w:val="28"/>
        </w:rPr>
        <w:t>ах произошло –                                   44 пожара – 56,4</w:t>
      </w:r>
      <w:r w:rsidRPr="00907F02">
        <w:rPr>
          <w:rFonts w:ascii="Times New Roman" w:eastAsia="Times New Roman" w:hAnsi="Times New Roman"/>
          <w:sz w:val="28"/>
          <w:szCs w:val="28"/>
        </w:rPr>
        <w:t>% от общего числа;</w:t>
      </w:r>
    </w:p>
    <w:p w:rsidR="003A5010" w:rsidRPr="00907F02" w:rsidRDefault="003A5010" w:rsidP="003A5010">
      <w:pPr>
        <w:widowControl w:val="0"/>
        <w:autoSpaceDE w:val="0"/>
        <w:autoSpaceDN w:val="0"/>
        <w:adjustRightInd w:val="0"/>
        <w:spacing w:after="0"/>
        <w:ind w:firstLine="708"/>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в жилых домах МУП «РПЖХ» -</w:t>
      </w:r>
      <w:r w:rsidR="00F023E8">
        <w:rPr>
          <w:rFonts w:ascii="Times New Roman" w:eastAsia="Times New Roman" w:hAnsi="Times New Roman"/>
          <w:sz w:val="28"/>
          <w:szCs w:val="28"/>
        </w:rPr>
        <w:t xml:space="preserve"> </w:t>
      </w:r>
      <w:r w:rsidRPr="00907F02">
        <w:rPr>
          <w:rFonts w:ascii="Times New Roman" w:eastAsia="Times New Roman" w:hAnsi="Times New Roman"/>
          <w:sz w:val="28"/>
          <w:szCs w:val="28"/>
        </w:rPr>
        <w:t>20 случаев – 25,6% от общего числа;</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пожары автомобилей в пути следования и в гаражах – 7 случаев – 8,9</w:t>
      </w:r>
      <w:r>
        <w:rPr>
          <w:rFonts w:ascii="Times New Roman" w:eastAsia="Times New Roman" w:hAnsi="Times New Roman"/>
          <w:sz w:val="28"/>
          <w:szCs w:val="28"/>
        </w:rPr>
        <w:t xml:space="preserve">% </w:t>
      </w:r>
      <w:r w:rsidRPr="00907F02">
        <w:rPr>
          <w:rFonts w:ascii="Times New Roman" w:eastAsia="Times New Roman" w:hAnsi="Times New Roman"/>
          <w:sz w:val="28"/>
          <w:szCs w:val="28"/>
        </w:rPr>
        <w:t>от общего числа;</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на объектах ООО, ОАО, ЗАО – 4 пожара, 5,1% от общего числа</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на объектах АПК -2 пожара – 2,5%</w:t>
      </w:r>
      <w:r w:rsidR="00A80B1D">
        <w:rPr>
          <w:rFonts w:ascii="Times New Roman" w:eastAsia="Times New Roman" w:hAnsi="Times New Roman"/>
          <w:sz w:val="28"/>
          <w:szCs w:val="28"/>
        </w:rPr>
        <w:t>;</w:t>
      </w:r>
      <w:r w:rsidRPr="00907F02">
        <w:rPr>
          <w:rFonts w:ascii="Times New Roman" w:eastAsia="Times New Roman" w:hAnsi="Times New Roman"/>
          <w:sz w:val="28"/>
          <w:szCs w:val="28"/>
        </w:rPr>
        <w:t xml:space="preserve"> </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в помещениях ГУ- 1 случай 1,2%</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Распределение пожаров в 2020 году по причинам их возникновения:</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неосторожное обращение с огнем – 37 случаев – 47,4%</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п</w:t>
      </w:r>
      <w:r w:rsidRPr="00907F02">
        <w:rPr>
          <w:rFonts w:ascii="Times New Roman" w:eastAsia="Times New Roman" w:hAnsi="Times New Roman"/>
          <w:sz w:val="28"/>
          <w:szCs w:val="28"/>
        </w:rPr>
        <w:t>оджог - 9 случаев -11,5%</w:t>
      </w:r>
      <w:r w:rsidR="00A80B1D">
        <w:rPr>
          <w:rFonts w:ascii="Times New Roman" w:eastAsia="Times New Roman" w:hAnsi="Times New Roman"/>
          <w:sz w:val="28"/>
          <w:szCs w:val="28"/>
        </w:rPr>
        <w:t>;</w:t>
      </w:r>
      <w:r w:rsidRPr="00907F02">
        <w:rPr>
          <w:rFonts w:ascii="Times New Roman" w:eastAsia="Times New Roman" w:hAnsi="Times New Roman"/>
          <w:sz w:val="28"/>
          <w:szCs w:val="28"/>
        </w:rPr>
        <w:t xml:space="preserve"> </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НППБ при эксплуатации эл. оборудования – 21 случай – 26,9%</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00A80B1D">
        <w:rPr>
          <w:rFonts w:ascii="Times New Roman" w:eastAsia="Times New Roman" w:hAnsi="Times New Roman"/>
          <w:sz w:val="28"/>
          <w:szCs w:val="28"/>
        </w:rPr>
        <w:t>д</w:t>
      </w:r>
      <w:r w:rsidRPr="00907F02">
        <w:rPr>
          <w:rFonts w:ascii="Times New Roman" w:eastAsia="Times New Roman" w:hAnsi="Times New Roman"/>
          <w:sz w:val="28"/>
          <w:szCs w:val="28"/>
        </w:rPr>
        <w:t>етская шалость – 1 случай – 1,2%</w:t>
      </w:r>
      <w:r w:rsidR="00A80B1D">
        <w:rPr>
          <w:rFonts w:ascii="Times New Roman" w:eastAsia="Times New Roman" w:hAnsi="Times New Roman"/>
          <w:sz w:val="28"/>
          <w:szCs w:val="28"/>
        </w:rPr>
        <w:t>;</w:t>
      </w:r>
    </w:p>
    <w:p w:rsidR="003A5010" w:rsidRPr="00907F02" w:rsidRDefault="003A5010" w:rsidP="00A80B1D">
      <w:pPr>
        <w:widowControl w:val="0"/>
        <w:autoSpaceDE w:val="0"/>
        <w:autoSpaceDN w:val="0"/>
        <w:adjustRightInd w:val="0"/>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 н</w:t>
      </w:r>
      <w:r w:rsidRPr="00907F02">
        <w:rPr>
          <w:rFonts w:ascii="Times New Roman" w:eastAsia="Times New Roman" w:hAnsi="Times New Roman"/>
          <w:sz w:val="28"/>
          <w:szCs w:val="28"/>
        </w:rPr>
        <w:t xml:space="preserve">арушение правил эксплуатации системы питания автомобиля –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3 случай – 3,8%</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xml:space="preserve">- </w:t>
      </w:r>
      <w:r w:rsidRPr="00907F02">
        <w:rPr>
          <w:rFonts w:ascii="Times New Roman" w:eastAsia="Times New Roman" w:hAnsi="Times New Roman"/>
          <w:sz w:val="28"/>
          <w:szCs w:val="28"/>
        </w:rPr>
        <w:t>НППБ пи эксплуатации печи на твердом топливе – 6 случаев – 7,6%</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left="709"/>
        <w:jc w:val="both"/>
        <w:rPr>
          <w:rFonts w:ascii="Times New Roman" w:eastAsia="Times New Roman" w:hAnsi="Times New Roman"/>
          <w:sz w:val="28"/>
          <w:szCs w:val="28"/>
        </w:rPr>
      </w:pPr>
      <w:r>
        <w:rPr>
          <w:rFonts w:ascii="Times New Roman" w:eastAsia="Times New Roman" w:hAnsi="Times New Roman"/>
          <w:sz w:val="28"/>
          <w:szCs w:val="28"/>
        </w:rPr>
        <w:t>- с</w:t>
      </w:r>
      <w:r w:rsidRPr="00907F02">
        <w:rPr>
          <w:rFonts w:ascii="Times New Roman" w:eastAsia="Times New Roman" w:hAnsi="Times New Roman"/>
          <w:sz w:val="28"/>
          <w:szCs w:val="28"/>
        </w:rPr>
        <w:t>татистический разряд молнии – 1 случай – 1,2%</w:t>
      </w:r>
      <w:r w:rsidR="00A80B1D">
        <w:rPr>
          <w:rFonts w:ascii="Times New Roman" w:eastAsia="Times New Roman" w:hAnsi="Times New Roman"/>
          <w:sz w:val="28"/>
          <w:szCs w:val="28"/>
        </w:rPr>
        <w:t>.</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Pr>
          <w:rFonts w:ascii="Times New Roman" w:eastAsia="Times New Roman" w:hAnsi="Times New Roman"/>
          <w:sz w:val="28"/>
          <w:szCs w:val="28"/>
        </w:rPr>
        <w:t>Во исполнение</w:t>
      </w:r>
      <w:r w:rsidRPr="00907F02">
        <w:rPr>
          <w:rFonts w:ascii="Times New Roman" w:eastAsia="Times New Roman" w:hAnsi="Times New Roman"/>
          <w:sz w:val="28"/>
          <w:szCs w:val="28"/>
        </w:rPr>
        <w:t xml:space="preserve"> Закон</w:t>
      </w:r>
      <w:r>
        <w:rPr>
          <w:rFonts w:ascii="Times New Roman" w:eastAsia="Times New Roman" w:hAnsi="Times New Roman"/>
          <w:sz w:val="28"/>
          <w:szCs w:val="28"/>
        </w:rPr>
        <w:t>ов</w:t>
      </w:r>
      <w:r w:rsidRPr="00907F02">
        <w:rPr>
          <w:rFonts w:ascii="Times New Roman" w:eastAsia="Times New Roman" w:hAnsi="Times New Roman"/>
          <w:sz w:val="28"/>
          <w:szCs w:val="28"/>
        </w:rPr>
        <w:t xml:space="preserve"> ПМР и други</w:t>
      </w:r>
      <w:r>
        <w:rPr>
          <w:rFonts w:ascii="Times New Roman" w:eastAsia="Times New Roman" w:hAnsi="Times New Roman"/>
          <w:sz w:val="28"/>
          <w:szCs w:val="28"/>
        </w:rPr>
        <w:t>х</w:t>
      </w:r>
      <w:r w:rsidRPr="00907F02">
        <w:rPr>
          <w:rFonts w:ascii="Times New Roman" w:eastAsia="Times New Roman" w:hAnsi="Times New Roman"/>
          <w:sz w:val="28"/>
          <w:szCs w:val="28"/>
        </w:rPr>
        <w:t xml:space="preserve"> нормативно-правовы</w:t>
      </w:r>
      <w:r>
        <w:rPr>
          <w:rFonts w:ascii="Times New Roman" w:eastAsia="Times New Roman" w:hAnsi="Times New Roman"/>
          <w:sz w:val="28"/>
          <w:szCs w:val="28"/>
        </w:rPr>
        <w:t>х</w:t>
      </w:r>
      <w:r w:rsidRPr="00907F02">
        <w:rPr>
          <w:rFonts w:ascii="Times New Roman" w:eastAsia="Times New Roman" w:hAnsi="Times New Roman"/>
          <w:sz w:val="28"/>
          <w:szCs w:val="28"/>
        </w:rPr>
        <w:t xml:space="preserve"> акт</w:t>
      </w:r>
      <w:r>
        <w:rPr>
          <w:rFonts w:ascii="Times New Roman" w:eastAsia="Times New Roman" w:hAnsi="Times New Roman"/>
          <w:sz w:val="28"/>
          <w:szCs w:val="28"/>
        </w:rPr>
        <w:t>ов</w:t>
      </w:r>
      <w:r w:rsidRPr="00907F02">
        <w:rPr>
          <w:rFonts w:ascii="Times New Roman" w:eastAsia="Times New Roman" w:hAnsi="Times New Roman"/>
          <w:sz w:val="28"/>
          <w:szCs w:val="28"/>
        </w:rPr>
        <w:t xml:space="preserve"> в области пожарной безопасности, приказ</w:t>
      </w:r>
      <w:r>
        <w:rPr>
          <w:rFonts w:ascii="Times New Roman" w:eastAsia="Times New Roman" w:hAnsi="Times New Roman"/>
          <w:sz w:val="28"/>
          <w:szCs w:val="28"/>
        </w:rPr>
        <w:t>ов</w:t>
      </w:r>
      <w:r w:rsidRPr="00907F02">
        <w:rPr>
          <w:rFonts w:ascii="Times New Roman" w:eastAsia="Times New Roman" w:hAnsi="Times New Roman"/>
          <w:sz w:val="28"/>
          <w:szCs w:val="28"/>
        </w:rPr>
        <w:t xml:space="preserve"> МВД, Указани</w:t>
      </w:r>
      <w:r>
        <w:rPr>
          <w:rFonts w:ascii="Times New Roman" w:eastAsia="Times New Roman" w:hAnsi="Times New Roman"/>
          <w:sz w:val="28"/>
          <w:szCs w:val="28"/>
        </w:rPr>
        <w:t>й</w:t>
      </w:r>
      <w:r w:rsidRPr="00907F02">
        <w:rPr>
          <w:rFonts w:ascii="Times New Roman" w:eastAsia="Times New Roman" w:hAnsi="Times New Roman"/>
          <w:sz w:val="28"/>
          <w:szCs w:val="28"/>
        </w:rPr>
        <w:t xml:space="preserve"> УПО ГУпЧС МВД ПМР, годовы</w:t>
      </w:r>
      <w:r>
        <w:rPr>
          <w:rFonts w:ascii="Times New Roman" w:eastAsia="Times New Roman" w:hAnsi="Times New Roman"/>
          <w:sz w:val="28"/>
          <w:szCs w:val="28"/>
        </w:rPr>
        <w:t>х и месячных</w:t>
      </w:r>
      <w:r w:rsidRPr="00907F02">
        <w:rPr>
          <w:rFonts w:ascii="Times New Roman" w:eastAsia="Times New Roman" w:hAnsi="Times New Roman"/>
          <w:sz w:val="28"/>
          <w:szCs w:val="28"/>
        </w:rPr>
        <w:t xml:space="preserve"> план</w:t>
      </w:r>
      <w:r>
        <w:rPr>
          <w:rFonts w:ascii="Times New Roman" w:eastAsia="Times New Roman" w:hAnsi="Times New Roman"/>
          <w:sz w:val="28"/>
          <w:szCs w:val="28"/>
        </w:rPr>
        <w:t>ов</w:t>
      </w:r>
      <w:r w:rsidRPr="00907F02">
        <w:rPr>
          <w:rFonts w:ascii="Times New Roman" w:eastAsia="Times New Roman" w:hAnsi="Times New Roman"/>
          <w:sz w:val="28"/>
          <w:szCs w:val="28"/>
        </w:rPr>
        <w:t xml:space="preserve"> работы отделением Госпожнадзора СВПЧ-3 была проведена следующая работа:</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 xml:space="preserve">Было организовано и проведено 18 плановых и 106 внеплановых мероприятий по контролю (надзору) за соблюдением ТПБ руководителями хозяйствующих субъектов, которым было предложено выполнение предписаниями ГПН – 744 нарушений, устранено 562 нарушений.  </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За нарушение и невыполнение требований пожарной безопасности было составлено 241 административный протокол (2019г. - 318), по которым вынесено 102 постановления на штраф на сумму 42</w:t>
      </w:r>
      <w:r w:rsidR="00A80B1D">
        <w:rPr>
          <w:rFonts w:ascii="Times New Roman" w:eastAsia="Times New Roman" w:hAnsi="Times New Roman"/>
          <w:sz w:val="28"/>
          <w:szCs w:val="28"/>
        </w:rPr>
        <w:t xml:space="preserve">,2 тыс. </w:t>
      </w:r>
      <w:r w:rsidRPr="00907F02">
        <w:rPr>
          <w:rFonts w:ascii="Times New Roman" w:eastAsia="Times New Roman" w:hAnsi="Times New Roman"/>
          <w:sz w:val="28"/>
          <w:szCs w:val="28"/>
        </w:rPr>
        <w:t>руб</w:t>
      </w:r>
      <w:r w:rsidR="00A80B1D">
        <w:rPr>
          <w:rFonts w:ascii="Times New Roman" w:eastAsia="Times New Roman" w:hAnsi="Times New Roman"/>
          <w:sz w:val="28"/>
          <w:szCs w:val="28"/>
        </w:rPr>
        <w:t>.</w:t>
      </w:r>
      <w:r w:rsidRPr="00907F02">
        <w:rPr>
          <w:rFonts w:ascii="Times New Roman" w:eastAsia="Times New Roman" w:hAnsi="Times New Roman"/>
          <w:sz w:val="28"/>
          <w:szCs w:val="28"/>
        </w:rPr>
        <w:t xml:space="preserve">, </w:t>
      </w:r>
      <w:r w:rsidR="00A80B1D">
        <w:rPr>
          <w:rFonts w:ascii="Times New Roman" w:eastAsia="Times New Roman" w:hAnsi="Times New Roman"/>
          <w:sz w:val="28"/>
          <w:szCs w:val="28"/>
        </w:rPr>
        <w:t xml:space="preserve">                                 </w:t>
      </w:r>
      <w:r w:rsidRPr="00907F02">
        <w:rPr>
          <w:rFonts w:ascii="Times New Roman" w:eastAsia="Times New Roman" w:hAnsi="Times New Roman"/>
          <w:sz w:val="28"/>
          <w:szCs w:val="28"/>
        </w:rPr>
        <w:t>139 постановлений на предупреждение.</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За 2020 год была приостановлена работа 4 объектов. Переведено на усиленный режим контроля (надзора) 44 объекта.</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 xml:space="preserve">За 2020 год сотрудники отделения Госпожнадзора СВПЧ-3 провели </w:t>
      </w:r>
      <w:r w:rsidR="002E278A">
        <w:rPr>
          <w:rFonts w:ascii="Times New Roman" w:eastAsia="Times New Roman" w:hAnsi="Times New Roman"/>
          <w:sz w:val="28"/>
          <w:szCs w:val="28"/>
        </w:rPr>
        <w:t xml:space="preserve">              </w:t>
      </w:r>
      <w:r w:rsidRPr="00907F02">
        <w:rPr>
          <w:rFonts w:ascii="Times New Roman" w:eastAsia="Times New Roman" w:hAnsi="Times New Roman"/>
          <w:sz w:val="28"/>
          <w:szCs w:val="28"/>
        </w:rPr>
        <w:t xml:space="preserve">276 проверок и дознаний по делам о пожарах. При этом по 39 делам о пожарах отказано в возбуждении уголовного дела. По 39 загораниям согласно приказа МВД ПМР № 63 от 22.02.2008г материалы оформлены в дело, а по </w:t>
      </w:r>
      <w:r w:rsidR="002E278A">
        <w:rPr>
          <w:rFonts w:ascii="Times New Roman" w:eastAsia="Times New Roman" w:hAnsi="Times New Roman"/>
          <w:sz w:val="28"/>
          <w:szCs w:val="28"/>
        </w:rPr>
        <w:t xml:space="preserve">                               </w:t>
      </w:r>
      <w:r w:rsidRPr="00907F02">
        <w:rPr>
          <w:rFonts w:ascii="Times New Roman" w:eastAsia="Times New Roman" w:hAnsi="Times New Roman"/>
          <w:sz w:val="28"/>
          <w:szCs w:val="28"/>
        </w:rPr>
        <w:t xml:space="preserve">198 загоранию травы, мусора и т.п. (не учетные) рапорта списаны в дело. </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В 2020 году было проверено 134 неблагополучных семей, 561 одиноко проживающих пенсионеров, инвалидов 169 и 436 злоупотребляющих спиртными напитками</w:t>
      </w:r>
      <w:r>
        <w:rPr>
          <w:rFonts w:ascii="Times New Roman" w:eastAsia="Times New Roman" w:hAnsi="Times New Roman"/>
          <w:sz w:val="28"/>
          <w:szCs w:val="28"/>
        </w:rPr>
        <w:t>,</w:t>
      </w:r>
      <w:r w:rsidRPr="00907F02">
        <w:rPr>
          <w:rFonts w:ascii="Times New Roman" w:eastAsia="Times New Roman" w:hAnsi="Times New Roman"/>
          <w:sz w:val="28"/>
          <w:szCs w:val="28"/>
        </w:rPr>
        <w:t xml:space="preserve"> в ходе проверок данных категории граждан вручались памятки по соблюдению правил пожарной безопасности в быту. Так же было проверено 3 172</w:t>
      </w:r>
      <w:r>
        <w:rPr>
          <w:rFonts w:ascii="Times New Roman" w:eastAsia="Times New Roman" w:hAnsi="Times New Roman"/>
          <w:sz w:val="28"/>
          <w:szCs w:val="28"/>
        </w:rPr>
        <w:t xml:space="preserve"> – частных жилых дома</w:t>
      </w:r>
      <w:r w:rsidRPr="00907F02">
        <w:rPr>
          <w:rFonts w:ascii="Times New Roman" w:eastAsia="Times New Roman" w:hAnsi="Times New Roman"/>
          <w:sz w:val="28"/>
          <w:szCs w:val="28"/>
        </w:rPr>
        <w:t>, 634 муниципальных и кооперативных жилых дома.</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Проведена работа по противопожарной пропаганде и обучение в области пожарной безопасности. Организовано и проведено 4766 лекций, инструктажей и бесед по правилам ПБ, в СМИ помещено 24 статьи и очерков.</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В 2020 году в 46 организациях обучены 89 специалистов по программе ПТМ.</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Согласно план</w:t>
      </w:r>
      <w:r>
        <w:rPr>
          <w:rFonts w:ascii="Times New Roman" w:eastAsia="Times New Roman" w:hAnsi="Times New Roman"/>
          <w:sz w:val="28"/>
          <w:szCs w:val="28"/>
        </w:rPr>
        <w:t>у</w:t>
      </w:r>
      <w:r w:rsidRPr="00907F02">
        <w:rPr>
          <w:rFonts w:ascii="Times New Roman" w:eastAsia="Times New Roman" w:hAnsi="Times New Roman"/>
          <w:sz w:val="28"/>
          <w:szCs w:val="28"/>
        </w:rPr>
        <w:t xml:space="preserve"> работ МВД, УПО ГУпЧС МВД ПМР и других мероприятий сотрудники отделения ГПН в минувшем периоде 2020 года приняли участие в проведении ОПО: праздников Пасхи, 1 и 9 мая, «Водоисточник», провели обследования убираемых хлебных массивов в период уборки урожая 2020г, операция «Школа», операция «За безопасность ВМЕСТЕ», организовали и провели конкурс детских рисунков на противопожарную тематику.</w:t>
      </w:r>
    </w:p>
    <w:p w:rsidR="003A5010" w:rsidRPr="00907F02" w:rsidRDefault="003A5010" w:rsidP="003A5010">
      <w:pPr>
        <w:widowControl w:val="0"/>
        <w:autoSpaceDE w:val="0"/>
        <w:autoSpaceDN w:val="0"/>
        <w:adjustRightInd w:val="0"/>
        <w:spacing w:after="0"/>
        <w:ind w:firstLine="709"/>
        <w:jc w:val="both"/>
        <w:rPr>
          <w:rFonts w:ascii="Times New Roman" w:eastAsia="Times New Roman" w:hAnsi="Times New Roman"/>
          <w:sz w:val="28"/>
          <w:szCs w:val="28"/>
        </w:rPr>
      </w:pPr>
      <w:r w:rsidRPr="00907F02">
        <w:rPr>
          <w:rFonts w:ascii="Times New Roman" w:eastAsia="Times New Roman" w:hAnsi="Times New Roman"/>
          <w:sz w:val="28"/>
          <w:szCs w:val="28"/>
        </w:rPr>
        <w:t>Оказывали помощь ГУП «Пожарная безопасность» в проведении услуг в области пожарной безопасности.</w:t>
      </w:r>
    </w:p>
    <w:p w:rsidR="00093103" w:rsidRDefault="00093103" w:rsidP="00093103">
      <w:pPr>
        <w:spacing w:after="0" w:line="240" w:lineRule="auto"/>
        <w:ind w:firstLine="709"/>
        <w:jc w:val="center"/>
        <w:rPr>
          <w:rFonts w:ascii="Times New Roman" w:hAnsi="Times New Roman"/>
          <w:b/>
          <w:color w:val="000000"/>
          <w:sz w:val="28"/>
          <w:szCs w:val="28"/>
        </w:rPr>
      </w:pPr>
    </w:p>
    <w:p w:rsidR="0056738B" w:rsidRPr="005311DF" w:rsidRDefault="007B2AD1" w:rsidP="0056738B">
      <w:pPr>
        <w:pStyle w:val="1"/>
        <w:spacing w:before="0" w:after="0"/>
        <w:rPr>
          <w:rFonts w:cs="Times New Roman"/>
          <w:color w:val="000000"/>
          <w:szCs w:val="28"/>
        </w:rPr>
      </w:pPr>
      <w:bookmarkStart w:id="33" w:name="_Toc62800061"/>
      <w:r>
        <w:rPr>
          <w:rFonts w:cs="Times New Roman"/>
          <w:color w:val="000000"/>
          <w:szCs w:val="28"/>
        </w:rPr>
        <w:t>18.</w:t>
      </w:r>
      <w:r w:rsidR="0056738B" w:rsidRPr="005311DF">
        <w:rPr>
          <w:rFonts w:cs="Times New Roman"/>
          <w:color w:val="000000"/>
          <w:szCs w:val="28"/>
        </w:rPr>
        <w:t xml:space="preserve"> </w:t>
      </w:r>
      <w:r w:rsidR="0056738B" w:rsidRPr="003A5010">
        <w:rPr>
          <w:rFonts w:cs="Times New Roman"/>
          <w:color w:val="000000"/>
          <w:szCs w:val="28"/>
        </w:rPr>
        <w:t>Общественная деятельность</w:t>
      </w:r>
      <w:bookmarkEnd w:id="33"/>
    </w:p>
    <w:p w:rsidR="003A5010" w:rsidRPr="005311DF" w:rsidRDefault="003A5010" w:rsidP="003A5010">
      <w:pPr>
        <w:pStyle w:val="11"/>
        <w:spacing w:line="276" w:lineRule="auto"/>
        <w:ind w:firstLine="708"/>
        <w:jc w:val="both"/>
        <w:rPr>
          <w:rFonts w:ascii="Times New Roman" w:hAnsi="Times New Roman"/>
          <w:color w:val="000000"/>
          <w:sz w:val="28"/>
          <w:szCs w:val="28"/>
        </w:rPr>
      </w:pPr>
      <w:r w:rsidRPr="005311DF">
        <w:rPr>
          <w:rFonts w:ascii="Times New Roman" w:hAnsi="Times New Roman"/>
          <w:color w:val="000000"/>
          <w:sz w:val="28"/>
          <w:szCs w:val="28"/>
        </w:rPr>
        <w:t xml:space="preserve">В городе Рыбница и Рыбницком районе зарегистрировано более </w:t>
      </w:r>
      <w:r w:rsidR="002E278A">
        <w:rPr>
          <w:rFonts w:ascii="Times New Roman" w:hAnsi="Times New Roman"/>
          <w:color w:val="000000"/>
          <w:sz w:val="28"/>
          <w:szCs w:val="28"/>
        </w:rPr>
        <w:t xml:space="preserve">                          </w:t>
      </w:r>
      <w:r w:rsidRPr="005311DF">
        <w:rPr>
          <w:rFonts w:ascii="Times New Roman" w:hAnsi="Times New Roman"/>
          <w:color w:val="000000"/>
          <w:sz w:val="28"/>
          <w:szCs w:val="28"/>
        </w:rPr>
        <w:t>60 общественных объединений различной направленности. Государственная администрация Рыбницкого района и г. Рыбницы регулярно проводит работу с общественными объединениями патриотической направленности. Представител</w:t>
      </w:r>
      <w:r>
        <w:rPr>
          <w:rFonts w:ascii="Times New Roman" w:hAnsi="Times New Roman"/>
          <w:color w:val="000000"/>
          <w:sz w:val="28"/>
          <w:szCs w:val="28"/>
        </w:rPr>
        <w:t>ей</w:t>
      </w:r>
      <w:r w:rsidRPr="005311DF">
        <w:rPr>
          <w:rFonts w:ascii="Times New Roman" w:hAnsi="Times New Roman"/>
          <w:color w:val="000000"/>
          <w:sz w:val="28"/>
          <w:szCs w:val="28"/>
        </w:rPr>
        <w:t xml:space="preserve"> общественных объединений приглашают в государственную администрацию на совещания по подготовке к социально значимым, памятным и знаменательным датам. Глава государственной администрации ежегодно встречается с общественностью города и района с целью ознакомления с основными показателями деятельности. При необходимости встречи проводятся более регулярно либо с определенной целевой аудиторией.</w:t>
      </w:r>
    </w:p>
    <w:p w:rsidR="003A5010" w:rsidRPr="005311DF" w:rsidRDefault="003A5010" w:rsidP="003A5010">
      <w:pPr>
        <w:pStyle w:val="11"/>
        <w:spacing w:line="276" w:lineRule="auto"/>
        <w:ind w:firstLine="708"/>
        <w:jc w:val="both"/>
        <w:rPr>
          <w:rFonts w:ascii="Times New Roman" w:hAnsi="Times New Roman"/>
          <w:color w:val="000000"/>
          <w:sz w:val="28"/>
          <w:szCs w:val="28"/>
        </w:rPr>
      </w:pPr>
      <w:r w:rsidRPr="005311DF">
        <w:rPr>
          <w:rFonts w:ascii="Times New Roman" w:hAnsi="Times New Roman"/>
          <w:color w:val="000000"/>
          <w:sz w:val="28"/>
          <w:szCs w:val="28"/>
        </w:rPr>
        <w:t xml:space="preserve">За </w:t>
      </w:r>
      <w:r>
        <w:rPr>
          <w:rFonts w:ascii="Times New Roman" w:hAnsi="Times New Roman"/>
          <w:color w:val="000000"/>
          <w:sz w:val="28"/>
          <w:szCs w:val="28"/>
        </w:rPr>
        <w:t>2020 год</w:t>
      </w:r>
      <w:r w:rsidRPr="005311DF">
        <w:rPr>
          <w:rFonts w:ascii="Times New Roman" w:hAnsi="Times New Roman"/>
          <w:color w:val="000000"/>
          <w:sz w:val="28"/>
          <w:szCs w:val="28"/>
        </w:rPr>
        <w:t xml:space="preserve"> </w:t>
      </w:r>
      <w:r w:rsidR="002E278A">
        <w:rPr>
          <w:rFonts w:ascii="Times New Roman" w:hAnsi="Times New Roman"/>
          <w:color w:val="000000"/>
          <w:sz w:val="28"/>
          <w:szCs w:val="28"/>
        </w:rPr>
        <w:t>Г</w:t>
      </w:r>
      <w:r w:rsidRPr="005311DF">
        <w:rPr>
          <w:rFonts w:ascii="Times New Roman" w:hAnsi="Times New Roman"/>
          <w:color w:val="000000"/>
          <w:sz w:val="28"/>
          <w:szCs w:val="28"/>
        </w:rPr>
        <w:t>осударственной администрации Рыбницкого района и города Рыбница проведена следующая работа.</w:t>
      </w:r>
    </w:p>
    <w:p w:rsidR="003A5010" w:rsidRPr="005311DF" w:rsidRDefault="003A5010" w:rsidP="003A5010">
      <w:pPr>
        <w:pStyle w:val="11"/>
        <w:spacing w:line="276" w:lineRule="auto"/>
        <w:ind w:firstLine="708"/>
        <w:jc w:val="both"/>
        <w:rPr>
          <w:rFonts w:ascii="Times New Roman" w:hAnsi="Times New Roman"/>
          <w:color w:val="000000"/>
          <w:sz w:val="28"/>
          <w:szCs w:val="28"/>
        </w:rPr>
      </w:pPr>
      <w:r w:rsidRPr="005311DF">
        <w:rPr>
          <w:rFonts w:ascii="Times New Roman" w:hAnsi="Times New Roman"/>
          <w:color w:val="000000"/>
          <w:sz w:val="28"/>
          <w:szCs w:val="28"/>
        </w:rPr>
        <w:t>1. Участие общественных организаций в городских и республиканских мероприятиях.</w:t>
      </w:r>
    </w:p>
    <w:p w:rsidR="003A5010" w:rsidRPr="005311DF"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xml:space="preserve">1.1. За отчетный период в городе Рыбница </w:t>
      </w:r>
      <w:r>
        <w:rPr>
          <w:rFonts w:ascii="Times New Roman" w:hAnsi="Times New Roman"/>
          <w:color w:val="000000"/>
          <w:sz w:val="28"/>
          <w:szCs w:val="28"/>
        </w:rPr>
        <w:t>проведены</w:t>
      </w:r>
      <w:r w:rsidRPr="005311DF">
        <w:rPr>
          <w:rFonts w:ascii="Times New Roman" w:hAnsi="Times New Roman"/>
          <w:color w:val="000000"/>
          <w:sz w:val="28"/>
          <w:szCs w:val="28"/>
        </w:rPr>
        <w:t xml:space="preserve"> различны</w:t>
      </w:r>
      <w:r>
        <w:rPr>
          <w:rFonts w:ascii="Times New Roman" w:hAnsi="Times New Roman"/>
          <w:color w:val="000000"/>
          <w:sz w:val="28"/>
          <w:szCs w:val="28"/>
        </w:rPr>
        <w:t>е</w:t>
      </w:r>
      <w:r w:rsidRPr="005311DF">
        <w:rPr>
          <w:rFonts w:ascii="Times New Roman" w:hAnsi="Times New Roman"/>
          <w:color w:val="000000"/>
          <w:sz w:val="28"/>
          <w:szCs w:val="28"/>
        </w:rPr>
        <w:t xml:space="preserve"> мероприят</w:t>
      </w:r>
      <w:r>
        <w:rPr>
          <w:rFonts w:ascii="Times New Roman" w:hAnsi="Times New Roman"/>
          <w:color w:val="000000"/>
          <w:sz w:val="28"/>
          <w:szCs w:val="28"/>
        </w:rPr>
        <w:t>ия</w:t>
      </w:r>
      <w:r w:rsidRPr="005311DF">
        <w:rPr>
          <w:rFonts w:ascii="Times New Roman" w:hAnsi="Times New Roman"/>
          <w:color w:val="000000"/>
          <w:sz w:val="28"/>
          <w:szCs w:val="28"/>
        </w:rPr>
        <w:t xml:space="preserve"> социальных, культурно-массовых, патриотической направленности, республиканского и городского значения, такие как: </w:t>
      </w:r>
    </w:p>
    <w:p w:rsidR="003A5010" w:rsidRPr="005311DF"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- 15 февраля – День памяти воинам-интернационалистам.</w:t>
      </w:r>
    </w:p>
    <w:p w:rsidR="003A5010" w:rsidRPr="005311DF"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- 2 марта – День начала отражения широкомасштабной агрессии Республики Молдова против Приднестровской Молдавской Республики»;</w:t>
      </w:r>
    </w:p>
    <w:p w:rsidR="003A5010" w:rsidRPr="005311DF"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- 30 марта – День освобождения города Рыбницы от немецко-фашистских захватчиков.</w:t>
      </w:r>
    </w:p>
    <w:p w:rsidR="003A5010" w:rsidRPr="005311DF"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- 9 мая – День Победы;</w:t>
      </w:r>
    </w:p>
    <w:p w:rsidR="003A5010"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- 19 июня – День памяти и скорби по погибшим в городе Бендеры</w:t>
      </w:r>
      <w:r>
        <w:rPr>
          <w:rFonts w:ascii="Times New Roman" w:hAnsi="Times New Roman"/>
          <w:color w:val="000000"/>
          <w:sz w:val="28"/>
          <w:szCs w:val="28"/>
        </w:rPr>
        <w:t>;</w:t>
      </w:r>
    </w:p>
    <w:p w:rsidR="003A5010" w:rsidRDefault="003A5010" w:rsidP="003A5010">
      <w:pPr>
        <w:spacing w:after="0"/>
        <w:ind w:firstLine="708"/>
        <w:jc w:val="both"/>
        <w:rPr>
          <w:rFonts w:ascii="Times New Roman" w:hAnsi="Times New Roman"/>
          <w:color w:val="000000"/>
          <w:sz w:val="28"/>
          <w:szCs w:val="28"/>
        </w:rPr>
      </w:pPr>
      <w:r w:rsidRPr="005311DF">
        <w:rPr>
          <w:rFonts w:ascii="Times New Roman" w:hAnsi="Times New Roman"/>
          <w:color w:val="000000"/>
          <w:sz w:val="28"/>
          <w:szCs w:val="28"/>
        </w:rPr>
        <w:t>- 22 июня – День памяти и скорби, начало ВОВ</w:t>
      </w:r>
      <w:r>
        <w:rPr>
          <w:rFonts w:ascii="Times New Roman" w:hAnsi="Times New Roman"/>
          <w:color w:val="000000"/>
          <w:sz w:val="28"/>
          <w:szCs w:val="28"/>
        </w:rPr>
        <w:t>;</w:t>
      </w:r>
    </w:p>
    <w:p w:rsidR="003A5010" w:rsidRDefault="003A5010" w:rsidP="003A5010">
      <w:pPr>
        <w:spacing w:after="0"/>
        <w:ind w:firstLine="708"/>
        <w:jc w:val="both"/>
        <w:rPr>
          <w:rFonts w:ascii="Times New Roman" w:hAnsi="Times New Roman"/>
          <w:color w:val="000000"/>
          <w:sz w:val="28"/>
          <w:szCs w:val="28"/>
        </w:rPr>
      </w:pPr>
      <w:r>
        <w:rPr>
          <w:rFonts w:ascii="Times New Roman" w:hAnsi="Times New Roman"/>
          <w:color w:val="000000"/>
          <w:sz w:val="28"/>
          <w:szCs w:val="28"/>
        </w:rPr>
        <w:t>- 1 августа – День памяти погибших защитников Приднестровской Молдавской Республики;</w:t>
      </w:r>
    </w:p>
    <w:p w:rsidR="003A5010" w:rsidRDefault="003A5010" w:rsidP="003A5010">
      <w:pPr>
        <w:spacing w:after="0"/>
        <w:ind w:firstLine="708"/>
        <w:jc w:val="both"/>
        <w:rPr>
          <w:rFonts w:ascii="Times New Roman" w:hAnsi="Times New Roman"/>
          <w:color w:val="000000"/>
          <w:sz w:val="28"/>
          <w:szCs w:val="28"/>
        </w:rPr>
      </w:pPr>
      <w:r>
        <w:rPr>
          <w:rFonts w:ascii="Times New Roman" w:hAnsi="Times New Roman"/>
          <w:color w:val="000000"/>
          <w:sz w:val="28"/>
          <w:szCs w:val="28"/>
        </w:rPr>
        <w:t>- 2 сентября – День образования Приднестровской Молдавыской Республики;</w:t>
      </w:r>
    </w:p>
    <w:p w:rsidR="003A5010" w:rsidRDefault="003A5010" w:rsidP="003A5010">
      <w:pPr>
        <w:spacing w:after="0"/>
        <w:ind w:firstLine="708"/>
        <w:jc w:val="both"/>
        <w:rPr>
          <w:rFonts w:ascii="Times New Roman" w:hAnsi="Times New Roman"/>
          <w:sz w:val="28"/>
          <w:szCs w:val="28"/>
        </w:rPr>
      </w:pPr>
      <w:r>
        <w:rPr>
          <w:rFonts w:ascii="Times New Roman" w:hAnsi="Times New Roman"/>
          <w:color w:val="000000"/>
          <w:sz w:val="28"/>
          <w:szCs w:val="28"/>
        </w:rPr>
        <w:t xml:space="preserve">- 1 октября - </w:t>
      </w:r>
      <w:r w:rsidRPr="00865C3A">
        <w:rPr>
          <w:rFonts w:ascii="Times New Roman" w:hAnsi="Times New Roman"/>
          <w:sz w:val="28"/>
          <w:szCs w:val="28"/>
        </w:rPr>
        <w:t>День пожилых людей</w:t>
      </w:r>
      <w:r>
        <w:rPr>
          <w:rFonts w:ascii="Times New Roman" w:hAnsi="Times New Roman"/>
          <w:sz w:val="28"/>
          <w:szCs w:val="28"/>
        </w:rPr>
        <w:t>;</w:t>
      </w:r>
    </w:p>
    <w:p w:rsidR="003A5010" w:rsidRPr="00865C3A" w:rsidRDefault="003A5010" w:rsidP="003A5010">
      <w:pPr>
        <w:spacing w:after="0"/>
        <w:ind w:firstLine="708"/>
        <w:jc w:val="both"/>
        <w:rPr>
          <w:rFonts w:ascii="Times New Roman" w:hAnsi="Times New Roman"/>
          <w:color w:val="000000"/>
          <w:sz w:val="28"/>
          <w:szCs w:val="28"/>
        </w:rPr>
      </w:pPr>
      <w:r>
        <w:rPr>
          <w:rFonts w:ascii="Times New Roman" w:hAnsi="Times New Roman"/>
          <w:color w:val="000000"/>
          <w:sz w:val="28"/>
          <w:szCs w:val="28"/>
        </w:rPr>
        <w:t xml:space="preserve">- 21 ноября </w:t>
      </w:r>
      <w:r w:rsidRPr="00865C3A">
        <w:rPr>
          <w:rFonts w:ascii="Times New Roman" w:hAnsi="Times New Roman"/>
          <w:color w:val="000000"/>
          <w:sz w:val="28"/>
          <w:szCs w:val="28"/>
        </w:rPr>
        <w:t xml:space="preserve">- </w:t>
      </w:r>
      <w:r w:rsidRPr="00865C3A">
        <w:rPr>
          <w:rFonts w:ascii="Times New Roman" w:hAnsi="Times New Roman"/>
          <w:sz w:val="28"/>
          <w:szCs w:val="28"/>
        </w:rPr>
        <w:t>День города Рыбницы, храмовый праздник</w:t>
      </w:r>
      <w:r>
        <w:rPr>
          <w:rFonts w:ascii="Times New Roman" w:hAnsi="Times New Roman"/>
          <w:sz w:val="28"/>
          <w:szCs w:val="28"/>
        </w:rPr>
        <w:t>.</w:t>
      </w:r>
    </w:p>
    <w:p w:rsidR="003A5010" w:rsidRPr="00D71763" w:rsidRDefault="003A5010" w:rsidP="003A5010">
      <w:pPr>
        <w:tabs>
          <w:tab w:val="left" w:pos="993"/>
        </w:tabs>
        <w:spacing w:after="0"/>
        <w:ind w:firstLine="709"/>
        <w:jc w:val="both"/>
        <w:rPr>
          <w:rFonts w:ascii="Times New Roman" w:hAnsi="Times New Roman"/>
          <w:sz w:val="28"/>
          <w:szCs w:val="28"/>
        </w:rPr>
      </w:pPr>
      <w:r w:rsidRPr="00D71763">
        <w:rPr>
          <w:rFonts w:ascii="Times New Roman" w:hAnsi="Times New Roman"/>
          <w:sz w:val="28"/>
          <w:szCs w:val="28"/>
        </w:rPr>
        <w:t>С момента введения ограничительных мероприятий (карантина) по предотвращению распространения коронавирусной инфекции, вызванной новым типом вируса (2019-nCoV) в мероприятиях принимали участие руководство города с соблюдением санитарно-эпидемиологических требований.</w:t>
      </w:r>
    </w:p>
    <w:p w:rsidR="003A5010" w:rsidRPr="005311DF" w:rsidRDefault="003A5010" w:rsidP="003A5010">
      <w:pPr>
        <w:pStyle w:val="13"/>
        <w:widowControl/>
        <w:numPr>
          <w:ilvl w:val="0"/>
          <w:numId w:val="11"/>
        </w:numPr>
        <w:tabs>
          <w:tab w:val="left" w:pos="426"/>
        </w:tabs>
        <w:autoSpaceDE/>
        <w:autoSpaceDN/>
        <w:adjustRightInd/>
        <w:spacing w:line="276" w:lineRule="auto"/>
        <w:ind w:left="0" w:firstLine="708"/>
        <w:jc w:val="both"/>
        <w:rPr>
          <w:color w:val="000000"/>
          <w:sz w:val="28"/>
          <w:szCs w:val="28"/>
        </w:rPr>
      </w:pPr>
      <w:r w:rsidRPr="00D71763">
        <w:rPr>
          <w:sz w:val="28"/>
          <w:szCs w:val="28"/>
        </w:rPr>
        <w:t xml:space="preserve">Выделение </w:t>
      </w:r>
      <w:r w:rsidRPr="005311DF">
        <w:rPr>
          <w:color w:val="000000"/>
          <w:sz w:val="28"/>
          <w:szCs w:val="28"/>
        </w:rPr>
        <w:t>транспорта и ГСМ.</w:t>
      </w:r>
    </w:p>
    <w:p w:rsidR="003A5010" w:rsidRPr="005311DF" w:rsidRDefault="003A5010" w:rsidP="003A5010">
      <w:pPr>
        <w:pStyle w:val="13"/>
        <w:widowControl/>
        <w:numPr>
          <w:ilvl w:val="1"/>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 xml:space="preserve">При необходимости участия в Республиканских мероприятиях, либо в отчетно-выборных конференциях выделялся транспорт, а также ГСМ. </w:t>
      </w:r>
    </w:p>
    <w:p w:rsidR="003A5010" w:rsidRPr="005311DF" w:rsidRDefault="003A5010" w:rsidP="003A5010">
      <w:pPr>
        <w:pStyle w:val="13"/>
        <w:widowControl/>
        <w:numPr>
          <w:ilvl w:val="1"/>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Выделение ГСМ по мере возможности и по обращению председателей ОО «Инвалиды-защитники ПМР»,</w:t>
      </w:r>
      <w:r w:rsidRPr="005311DF">
        <w:rPr>
          <w:b/>
          <w:sz w:val="28"/>
          <w:szCs w:val="28"/>
        </w:rPr>
        <w:t xml:space="preserve"> </w:t>
      </w:r>
      <w:r w:rsidRPr="005311DF">
        <w:rPr>
          <w:sz w:val="28"/>
          <w:szCs w:val="28"/>
        </w:rPr>
        <w:t>ОО «Союз защитников ПМР» Рыбницкого района и г.Рыбницы</w:t>
      </w:r>
      <w:r w:rsidRPr="005311DF">
        <w:rPr>
          <w:color w:val="000000"/>
          <w:sz w:val="28"/>
          <w:szCs w:val="28"/>
        </w:rPr>
        <w:t>.</w:t>
      </w:r>
    </w:p>
    <w:p w:rsidR="003A5010" w:rsidRPr="005311DF" w:rsidRDefault="003A5010" w:rsidP="003A5010">
      <w:pPr>
        <w:pStyle w:val="13"/>
        <w:widowControl/>
        <w:numPr>
          <w:ilvl w:val="1"/>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Выделение ГСМ председателю ОО «Совет ветеранов войны, труда и ВС» ежемесячно по 70 литров.</w:t>
      </w:r>
    </w:p>
    <w:p w:rsidR="003A5010" w:rsidRDefault="003A5010" w:rsidP="003A5010">
      <w:pPr>
        <w:pStyle w:val="13"/>
        <w:widowControl/>
        <w:numPr>
          <w:ilvl w:val="1"/>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Выделение ГСМ по мере возможности и по обращению атамана Рыбницкого казачьего округа Черноморского казачьего войска.</w:t>
      </w:r>
    </w:p>
    <w:p w:rsidR="003A5010" w:rsidRPr="00024DF4" w:rsidRDefault="003A5010" w:rsidP="003A5010">
      <w:pPr>
        <w:pStyle w:val="13"/>
        <w:widowControl/>
        <w:numPr>
          <w:ilvl w:val="1"/>
          <w:numId w:val="11"/>
        </w:numPr>
        <w:tabs>
          <w:tab w:val="left" w:pos="426"/>
        </w:tabs>
        <w:autoSpaceDE/>
        <w:autoSpaceDN/>
        <w:adjustRightInd/>
        <w:spacing w:line="276" w:lineRule="auto"/>
        <w:ind w:left="0" w:firstLine="708"/>
        <w:jc w:val="both"/>
        <w:rPr>
          <w:color w:val="000000"/>
          <w:sz w:val="28"/>
          <w:szCs w:val="28"/>
        </w:rPr>
      </w:pPr>
      <w:r w:rsidRPr="00024DF4">
        <w:rPr>
          <w:color w:val="000000"/>
          <w:sz w:val="28"/>
          <w:szCs w:val="28"/>
        </w:rPr>
        <w:t xml:space="preserve">Выделение ГСМ по мере возможности и по обращению </w:t>
      </w:r>
      <w:r w:rsidR="00F023E8">
        <w:rPr>
          <w:color w:val="000000"/>
          <w:sz w:val="28"/>
          <w:szCs w:val="28"/>
        </w:rPr>
        <w:t xml:space="preserve">                            </w:t>
      </w:r>
      <w:r w:rsidRPr="00024DF4">
        <w:rPr>
          <w:color w:val="000000"/>
          <w:sz w:val="28"/>
          <w:szCs w:val="28"/>
        </w:rPr>
        <w:t>ОО «Женщины за права и свободы».</w:t>
      </w:r>
    </w:p>
    <w:p w:rsidR="003A5010" w:rsidRPr="005311DF" w:rsidRDefault="003A5010" w:rsidP="003A5010">
      <w:pPr>
        <w:pStyle w:val="13"/>
        <w:widowControl/>
        <w:numPr>
          <w:ilvl w:val="0"/>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Оказание материальной помощи.</w:t>
      </w:r>
    </w:p>
    <w:p w:rsidR="003A5010" w:rsidRPr="00D7002B" w:rsidRDefault="003A5010" w:rsidP="003A5010">
      <w:pPr>
        <w:pStyle w:val="13"/>
        <w:widowControl/>
        <w:numPr>
          <w:ilvl w:val="1"/>
          <w:numId w:val="11"/>
        </w:numPr>
        <w:tabs>
          <w:tab w:val="left" w:pos="426"/>
        </w:tabs>
        <w:autoSpaceDE/>
        <w:autoSpaceDN/>
        <w:adjustRightInd/>
        <w:spacing w:line="276" w:lineRule="auto"/>
        <w:ind w:left="0" w:firstLine="709"/>
        <w:jc w:val="both"/>
        <w:rPr>
          <w:color w:val="000000"/>
          <w:sz w:val="28"/>
          <w:szCs w:val="28"/>
        </w:rPr>
      </w:pPr>
      <w:r>
        <w:rPr>
          <w:color w:val="262626"/>
          <w:sz w:val="28"/>
          <w:szCs w:val="28"/>
        </w:rPr>
        <w:t xml:space="preserve">При поступлении обращений об оказании помощи по выделению продуктов питания, с начала каранина выделено </w:t>
      </w:r>
      <w:r w:rsidRPr="00D7002B">
        <w:rPr>
          <w:color w:val="262626"/>
          <w:sz w:val="28"/>
          <w:szCs w:val="28"/>
        </w:rPr>
        <w:t xml:space="preserve">20 продуктовых наборов. </w:t>
      </w:r>
      <w:r w:rsidRPr="00D7002B">
        <w:rPr>
          <w:color w:val="000000"/>
          <w:sz w:val="28"/>
          <w:szCs w:val="28"/>
        </w:rPr>
        <w:t xml:space="preserve"> </w:t>
      </w:r>
    </w:p>
    <w:p w:rsidR="003A5010" w:rsidRPr="00024DF4" w:rsidRDefault="003A5010" w:rsidP="003A5010">
      <w:pPr>
        <w:pStyle w:val="13"/>
        <w:widowControl/>
        <w:numPr>
          <w:ilvl w:val="0"/>
          <w:numId w:val="11"/>
        </w:numPr>
        <w:tabs>
          <w:tab w:val="left" w:pos="426"/>
        </w:tabs>
        <w:autoSpaceDE/>
        <w:autoSpaceDN/>
        <w:adjustRightInd/>
        <w:spacing w:line="276" w:lineRule="auto"/>
        <w:ind w:left="0" w:firstLine="708"/>
        <w:jc w:val="both"/>
        <w:rPr>
          <w:color w:val="000000"/>
          <w:sz w:val="28"/>
          <w:szCs w:val="28"/>
        </w:rPr>
      </w:pPr>
      <w:r w:rsidRPr="00024DF4">
        <w:rPr>
          <w:color w:val="000000"/>
          <w:sz w:val="28"/>
          <w:szCs w:val="28"/>
        </w:rPr>
        <w:t>Оказание благотворительной помощи.</w:t>
      </w:r>
    </w:p>
    <w:p w:rsidR="003A5010" w:rsidRDefault="003A5010" w:rsidP="003A5010">
      <w:pPr>
        <w:pStyle w:val="13"/>
        <w:widowControl/>
        <w:numPr>
          <w:ilvl w:val="1"/>
          <w:numId w:val="11"/>
        </w:numPr>
        <w:tabs>
          <w:tab w:val="left" w:pos="426"/>
        </w:tabs>
        <w:autoSpaceDE/>
        <w:autoSpaceDN/>
        <w:adjustRightInd/>
        <w:spacing w:line="276" w:lineRule="auto"/>
        <w:ind w:left="0" w:firstLine="709"/>
        <w:jc w:val="both"/>
        <w:rPr>
          <w:noProof/>
          <w:sz w:val="28"/>
          <w:szCs w:val="28"/>
        </w:rPr>
      </w:pPr>
      <w:r w:rsidRPr="009A7C08">
        <w:rPr>
          <w:sz w:val="28"/>
          <w:szCs w:val="28"/>
          <w:shd w:val="clear" w:color="auto" w:fill="FFFFFF"/>
        </w:rPr>
        <w:t xml:space="preserve">Ко Дню вывода советских войск из Республики Афганистан, </w:t>
      </w:r>
      <w:r>
        <w:rPr>
          <w:sz w:val="28"/>
          <w:szCs w:val="28"/>
          <w:shd w:val="clear" w:color="auto" w:fill="FFFFFF"/>
        </w:rPr>
        <w:t>руководство города</w:t>
      </w:r>
      <w:r w:rsidRPr="009A7C08">
        <w:rPr>
          <w:sz w:val="28"/>
          <w:szCs w:val="28"/>
          <w:shd w:val="clear" w:color="auto" w:fill="FFFFFF"/>
        </w:rPr>
        <w:t xml:space="preserve"> навестил</w:t>
      </w:r>
      <w:r>
        <w:rPr>
          <w:sz w:val="28"/>
          <w:szCs w:val="28"/>
          <w:shd w:val="clear" w:color="auto" w:fill="FFFFFF"/>
        </w:rPr>
        <w:t>о</w:t>
      </w:r>
      <w:r w:rsidRPr="009A7C08">
        <w:rPr>
          <w:sz w:val="28"/>
          <w:szCs w:val="28"/>
          <w:shd w:val="clear" w:color="auto" w:fill="FFFFFF"/>
        </w:rPr>
        <w:t> семьи погибших афганцев Александра Русяновского и Юрия Кожухаря</w:t>
      </w:r>
      <w:r>
        <w:rPr>
          <w:sz w:val="28"/>
          <w:szCs w:val="28"/>
          <w:shd w:val="clear" w:color="auto" w:fill="FFFFFF"/>
        </w:rPr>
        <w:t>, которым вручены</w:t>
      </w:r>
      <w:r w:rsidRPr="009A7C08">
        <w:rPr>
          <w:sz w:val="28"/>
          <w:szCs w:val="28"/>
          <w:shd w:val="clear" w:color="auto" w:fill="FFFFFF"/>
        </w:rPr>
        <w:t xml:space="preserve"> продуктовые наборы. </w:t>
      </w:r>
      <w:r w:rsidRPr="009A7C08">
        <w:rPr>
          <w:noProof/>
          <w:sz w:val="28"/>
          <w:szCs w:val="28"/>
        </w:rPr>
        <w:t xml:space="preserve"> </w:t>
      </w:r>
    </w:p>
    <w:p w:rsidR="003A5010" w:rsidRDefault="003A5010" w:rsidP="003A5010">
      <w:pPr>
        <w:pStyle w:val="13"/>
        <w:widowControl/>
        <w:numPr>
          <w:ilvl w:val="1"/>
          <w:numId w:val="11"/>
        </w:numPr>
        <w:tabs>
          <w:tab w:val="left" w:pos="426"/>
        </w:tabs>
        <w:autoSpaceDE/>
        <w:autoSpaceDN/>
        <w:adjustRightInd/>
        <w:spacing w:line="276" w:lineRule="auto"/>
        <w:ind w:left="0" w:firstLine="709"/>
        <w:jc w:val="both"/>
        <w:rPr>
          <w:noProof/>
          <w:sz w:val="28"/>
          <w:szCs w:val="28"/>
        </w:rPr>
      </w:pPr>
      <w:r w:rsidRPr="00694A03">
        <w:rPr>
          <w:noProof/>
          <w:sz w:val="28"/>
          <w:szCs w:val="28"/>
        </w:rPr>
        <w:t xml:space="preserve">Ко Дню образования Приднестровской Молдавской Республики выданы продуктовые </w:t>
      </w:r>
      <w:r>
        <w:rPr>
          <w:noProof/>
          <w:sz w:val="28"/>
          <w:szCs w:val="28"/>
        </w:rPr>
        <w:t>н</w:t>
      </w:r>
      <w:r w:rsidRPr="00694A03">
        <w:rPr>
          <w:noProof/>
          <w:sz w:val="28"/>
          <w:szCs w:val="28"/>
        </w:rPr>
        <w:t xml:space="preserve">аборы </w:t>
      </w:r>
      <w:r>
        <w:rPr>
          <w:noProof/>
          <w:sz w:val="28"/>
          <w:szCs w:val="28"/>
        </w:rPr>
        <w:t>инвалидам-</w:t>
      </w:r>
      <w:r w:rsidRPr="00694A03">
        <w:rPr>
          <w:noProof/>
          <w:sz w:val="28"/>
          <w:szCs w:val="28"/>
        </w:rPr>
        <w:t xml:space="preserve">защитникам </w:t>
      </w:r>
      <w:r>
        <w:rPr>
          <w:noProof/>
          <w:sz w:val="28"/>
          <w:szCs w:val="28"/>
        </w:rPr>
        <w:t xml:space="preserve">Приднестровской Молдавской Республики и вдовам погибших защитников. </w:t>
      </w:r>
    </w:p>
    <w:p w:rsidR="003A5010" w:rsidRDefault="003A5010" w:rsidP="003A5010">
      <w:pPr>
        <w:pStyle w:val="13"/>
        <w:widowControl/>
        <w:numPr>
          <w:ilvl w:val="1"/>
          <w:numId w:val="11"/>
        </w:numPr>
        <w:tabs>
          <w:tab w:val="left" w:pos="426"/>
        </w:tabs>
        <w:autoSpaceDE/>
        <w:autoSpaceDN/>
        <w:adjustRightInd/>
        <w:spacing w:line="276" w:lineRule="auto"/>
        <w:ind w:left="0" w:firstLine="709"/>
        <w:jc w:val="both"/>
        <w:rPr>
          <w:noProof/>
          <w:sz w:val="28"/>
          <w:szCs w:val="28"/>
        </w:rPr>
      </w:pPr>
      <w:r w:rsidRPr="00694A03">
        <w:rPr>
          <w:noProof/>
          <w:sz w:val="28"/>
          <w:szCs w:val="28"/>
        </w:rPr>
        <w:t>Оказание помощи в выделении транспорта для поездки в Бендерскую крепость для детей с инвалидностью РБФ «Мир равных возможностей».</w:t>
      </w:r>
    </w:p>
    <w:p w:rsidR="003A5010" w:rsidRPr="00694A03" w:rsidRDefault="003A5010" w:rsidP="003A5010">
      <w:pPr>
        <w:pStyle w:val="13"/>
        <w:tabs>
          <w:tab w:val="left" w:pos="426"/>
        </w:tabs>
        <w:ind w:left="0"/>
        <w:jc w:val="both"/>
        <w:rPr>
          <w:noProof/>
          <w:sz w:val="28"/>
          <w:szCs w:val="28"/>
        </w:rPr>
      </w:pPr>
      <w:r w:rsidRPr="00196FAD">
        <w:rPr>
          <w:noProof/>
          <w:sz w:val="28"/>
          <w:szCs w:val="28"/>
        </w:rPr>
        <w:drawing>
          <wp:inline distT="0" distB="0" distL="0" distR="0" wp14:anchorId="1B01C735" wp14:editId="2E43F005">
            <wp:extent cx="5828306" cy="4442422"/>
            <wp:effectExtent l="0" t="0" r="1270" b="0"/>
            <wp:docPr id="204" name="Рисунок 204" descr="C:\Users\User\Downloads\IMG-cfce25d1f059830f3afb16f7d60dc8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cfce25d1f059830f3afb16f7d60dc8ae-V.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49374" cy="4458480"/>
                    </a:xfrm>
                    <a:prstGeom prst="rect">
                      <a:avLst/>
                    </a:prstGeom>
                    <a:noFill/>
                    <a:ln>
                      <a:noFill/>
                    </a:ln>
                  </pic:spPr>
                </pic:pic>
              </a:graphicData>
            </a:graphic>
          </wp:inline>
        </w:drawing>
      </w:r>
    </w:p>
    <w:p w:rsidR="003A5010" w:rsidRDefault="003A5010" w:rsidP="003A5010">
      <w:pPr>
        <w:pStyle w:val="13"/>
        <w:widowControl/>
        <w:numPr>
          <w:ilvl w:val="1"/>
          <w:numId w:val="11"/>
        </w:numPr>
        <w:tabs>
          <w:tab w:val="left" w:pos="426"/>
        </w:tabs>
        <w:autoSpaceDE/>
        <w:autoSpaceDN/>
        <w:adjustRightInd/>
        <w:spacing w:line="276" w:lineRule="auto"/>
        <w:ind w:left="0" w:firstLine="709"/>
        <w:jc w:val="both"/>
        <w:rPr>
          <w:noProof/>
          <w:sz w:val="28"/>
          <w:szCs w:val="28"/>
        </w:rPr>
      </w:pPr>
      <w:r>
        <w:rPr>
          <w:noProof/>
          <w:sz w:val="28"/>
          <w:szCs w:val="28"/>
        </w:rPr>
        <w:t>Оказание помощи в выделении транспорта для поездки в зоопарк г. Дубоссары ОО «ДОМ» для детей с инвалидностью.</w:t>
      </w:r>
    </w:p>
    <w:p w:rsidR="003A5010" w:rsidRPr="005311DF" w:rsidRDefault="003A5010" w:rsidP="003A5010">
      <w:pPr>
        <w:pStyle w:val="13"/>
        <w:widowControl/>
        <w:numPr>
          <w:ilvl w:val="0"/>
          <w:numId w:val="11"/>
        </w:numPr>
        <w:tabs>
          <w:tab w:val="left" w:pos="426"/>
        </w:tabs>
        <w:autoSpaceDE/>
        <w:autoSpaceDN/>
        <w:adjustRightInd/>
        <w:spacing w:line="276" w:lineRule="auto"/>
        <w:ind w:left="0" w:firstLine="708"/>
        <w:jc w:val="both"/>
        <w:rPr>
          <w:color w:val="000000"/>
          <w:sz w:val="28"/>
          <w:szCs w:val="28"/>
        </w:rPr>
      </w:pPr>
      <w:r w:rsidRPr="005311DF">
        <w:rPr>
          <w:color w:val="000000"/>
          <w:sz w:val="28"/>
          <w:szCs w:val="28"/>
        </w:rPr>
        <w:t>Организационная деятельность.</w:t>
      </w:r>
    </w:p>
    <w:p w:rsidR="003A5010" w:rsidRPr="005311DF" w:rsidRDefault="003A5010" w:rsidP="003A5010">
      <w:pPr>
        <w:pStyle w:val="ac"/>
        <w:numPr>
          <w:ilvl w:val="1"/>
          <w:numId w:val="11"/>
        </w:numPr>
        <w:shd w:val="clear" w:color="auto" w:fill="FFFFFF"/>
        <w:tabs>
          <w:tab w:val="left" w:pos="426"/>
        </w:tabs>
        <w:spacing w:before="0" w:beforeAutospacing="0" w:after="0" w:afterAutospacing="0" w:line="276" w:lineRule="auto"/>
        <w:ind w:left="0" w:firstLine="708"/>
        <w:jc w:val="both"/>
        <w:rPr>
          <w:rFonts w:ascii="Times New Roman" w:hAnsi="Times New Roman" w:cs="Times New Roman"/>
          <w:sz w:val="28"/>
          <w:szCs w:val="28"/>
        </w:rPr>
      </w:pPr>
      <w:r w:rsidRPr="005311DF">
        <w:rPr>
          <w:rFonts w:ascii="Times New Roman" w:hAnsi="Times New Roman" w:cs="Times New Roman"/>
          <w:sz w:val="28"/>
          <w:szCs w:val="28"/>
        </w:rPr>
        <w:t>При поступлении обращений от общественных организаций спортивной направленности госадминистрация берет под свой контроль все организационные вопросы, связанные с безопасностью, порядком, охраной здоровья.</w:t>
      </w:r>
    </w:p>
    <w:p w:rsidR="003A5010" w:rsidRPr="005311DF" w:rsidRDefault="003A5010" w:rsidP="003A5010">
      <w:pPr>
        <w:pStyle w:val="ac"/>
        <w:numPr>
          <w:ilvl w:val="1"/>
          <w:numId w:val="11"/>
        </w:numPr>
        <w:shd w:val="clear" w:color="auto" w:fill="FFFFFF"/>
        <w:tabs>
          <w:tab w:val="left" w:pos="426"/>
        </w:tabs>
        <w:spacing w:before="0" w:beforeAutospacing="0" w:after="0" w:afterAutospacing="0" w:line="276" w:lineRule="auto"/>
        <w:ind w:left="0" w:firstLine="708"/>
        <w:jc w:val="both"/>
        <w:rPr>
          <w:rFonts w:ascii="Times New Roman" w:hAnsi="Times New Roman" w:cs="Times New Roman"/>
          <w:sz w:val="28"/>
          <w:szCs w:val="28"/>
        </w:rPr>
      </w:pPr>
      <w:r w:rsidRPr="005311DF">
        <w:rPr>
          <w:rFonts w:ascii="Times New Roman" w:hAnsi="Times New Roman" w:cs="Times New Roman"/>
          <w:sz w:val="28"/>
          <w:szCs w:val="28"/>
        </w:rPr>
        <w:t>Оформление договоров на безвозмездную аренду помещений для ОО, находящихся в муниципальной собственности.</w:t>
      </w:r>
    </w:p>
    <w:p w:rsidR="003A5010" w:rsidRPr="00D71763" w:rsidRDefault="003A5010" w:rsidP="003A5010">
      <w:pPr>
        <w:pStyle w:val="ac"/>
        <w:numPr>
          <w:ilvl w:val="1"/>
          <w:numId w:val="11"/>
        </w:numPr>
        <w:shd w:val="clear" w:color="auto" w:fill="FFFFFF"/>
        <w:tabs>
          <w:tab w:val="left" w:pos="426"/>
        </w:tabs>
        <w:spacing w:before="0" w:beforeAutospacing="0" w:after="0" w:afterAutospacing="0" w:line="276" w:lineRule="auto"/>
        <w:ind w:left="0" w:firstLine="708"/>
        <w:jc w:val="both"/>
        <w:rPr>
          <w:rFonts w:ascii="Times New Roman" w:hAnsi="Times New Roman" w:cs="Times New Roman"/>
          <w:color w:val="auto"/>
          <w:sz w:val="28"/>
          <w:szCs w:val="28"/>
        </w:rPr>
      </w:pPr>
      <w:r w:rsidRPr="00D71763">
        <w:rPr>
          <w:rFonts w:ascii="Times New Roman" w:hAnsi="Times New Roman" w:cs="Times New Roman"/>
          <w:color w:val="auto"/>
          <w:sz w:val="28"/>
          <w:szCs w:val="28"/>
        </w:rPr>
        <w:t>Приглашение на совещания по обсуждению важных вопросов, касающихся жизнедеятельности Рыбницкого района и г. Рыбница. С момента введения ограничительных мероприятий (карантина) по предотвращению распространения коронавирусной инфекции, вызванной новым типом вируса (2019-nCoV) обсуждение вопросов проводилось в дистанционном режиме.</w:t>
      </w:r>
    </w:p>
    <w:p w:rsidR="001E510B" w:rsidRDefault="001E510B" w:rsidP="00342E0E">
      <w:pPr>
        <w:pStyle w:val="ac"/>
        <w:shd w:val="clear" w:color="auto" w:fill="FFFFFF"/>
        <w:tabs>
          <w:tab w:val="left" w:pos="426"/>
        </w:tabs>
        <w:spacing w:before="0" w:beforeAutospacing="0" w:after="0" w:afterAutospacing="0" w:line="276" w:lineRule="auto"/>
        <w:ind w:firstLine="709"/>
        <w:jc w:val="both"/>
        <w:rPr>
          <w:rFonts w:ascii="Times New Roman" w:hAnsi="Times New Roman" w:cs="Times New Roman"/>
          <w:sz w:val="28"/>
          <w:szCs w:val="28"/>
        </w:rPr>
      </w:pPr>
    </w:p>
    <w:p w:rsidR="002A2FF9" w:rsidRDefault="002A2FF9" w:rsidP="00342E0E">
      <w:pPr>
        <w:pStyle w:val="ac"/>
        <w:shd w:val="clear" w:color="auto" w:fill="FFFFFF"/>
        <w:tabs>
          <w:tab w:val="left" w:pos="426"/>
        </w:tabs>
        <w:spacing w:before="0" w:beforeAutospacing="0" w:after="0" w:afterAutospacing="0" w:line="276" w:lineRule="auto"/>
        <w:ind w:firstLine="709"/>
        <w:jc w:val="both"/>
        <w:rPr>
          <w:rFonts w:ascii="Times New Roman" w:hAnsi="Times New Roman" w:cs="Times New Roman"/>
          <w:sz w:val="28"/>
          <w:szCs w:val="28"/>
        </w:rPr>
      </w:pPr>
    </w:p>
    <w:p w:rsidR="002A2FF9" w:rsidRDefault="002A2FF9" w:rsidP="00342E0E">
      <w:pPr>
        <w:pStyle w:val="ac"/>
        <w:shd w:val="clear" w:color="auto" w:fill="FFFFFF"/>
        <w:tabs>
          <w:tab w:val="left" w:pos="426"/>
        </w:tabs>
        <w:spacing w:before="0" w:beforeAutospacing="0" w:after="0" w:afterAutospacing="0" w:line="276" w:lineRule="auto"/>
        <w:ind w:firstLine="709"/>
        <w:jc w:val="both"/>
        <w:rPr>
          <w:rFonts w:ascii="Times New Roman" w:hAnsi="Times New Roman" w:cs="Times New Roman"/>
          <w:sz w:val="28"/>
          <w:szCs w:val="28"/>
        </w:rPr>
      </w:pPr>
    </w:p>
    <w:p w:rsidR="002A2FF9" w:rsidRDefault="002A2FF9" w:rsidP="00342E0E">
      <w:pPr>
        <w:pStyle w:val="ac"/>
        <w:shd w:val="clear" w:color="auto" w:fill="FFFFFF"/>
        <w:tabs>
          <w:tab w:val="left" w:pos="426"/>
        </w:tabs>
        <w:spacing w:before="0" w:beforeAutospacing="0" w:after="0" w:afterAutospacing="0" w:line="276" w:lineRule="auto"/>
        <w:ind w:firstLine="709"/>
        <w:jc w:val="both"/>
        <w:rPr>
          <w:rFonts w:ascii="Times New Roman" w:hAnsi="Times New Roman" w:cs="Times New Roman"/>
          <w:sz w:val="28"/>
          <w:szCs w:val="28"/>
        </w:rPr>
      </w:pPr>
    </w:p>
    <w:p w:rsidR="002A2FF9" w:rsidRPr="005311DF" w:rsidRDefault="002A2FF9" w:rsidP="00342E0E">
      <w:pPr>
        <w:pStyle w:val="ac"/>
        <w:shd w:val="clear" w:color="auto" w:fill="FFFFFF"/>
        <w:tabs>
          <w:tab w:val="left" w:pos="426"/>
        </w:tabs>
        <w:spacing w:before="0" w:beforeAutospacing="0" w:after="0" w:afterAutospacing="0" w:line="276" w:lineRule="auto"/>
        <w:ind w:firstLine="709"/>
        <w:jc w:val="both"/>
        <w:rPr>
          <w:rFonts w:ascii="Times New Roman" w:hAnsi="Times New Roman" w:cs="Times New Roman"/>
          <w:sz w:val="28"/>
          <w:szCs w:val="28"/>
        </w:rPr>
      </w:pPr>
    </w:p>
    <w:p w:rsidR="00D33358" w:rsidRPr="00907EF3" w:rsidRDefault="00D33358" w:rsidP="004B66FC">
      <w:pPr>
        <w:pStyle w:val="1"/>
        <w:spacing w:before="0" w:after="0" w:line="276" w:lineRule="auto"/>
      </w:pPr>
      <w:bookmarkStart w:id="34" w:name="_Toc62800062"/>
      <w:r w:rsidRPr="00907EF3">
        <w:t>1</w:t>
      </w:r>
      <w:r w:rsidR="00093103">
        <w:t>9</w:t>
      </w:r>
      <w:r w:rsidRPr="00907EF3">
        <w:t xml:space="preserve">. </w:t>
      </w:r>
      <w:r w:rsidRPr="00F023E8">
        <w:t>Работа государс</w:t>
      </w:r>
      <w:r w:rsidR="004B66FC" w:rsidRPr="00F023E8">
        <w:t xml:space="preserve">твенного архива государственно </w:t>
      </w:r>
      <w:r w:rsidRPr="00F023E8">
        <w:t>администрации</w:t>
      </w:r>
      <w:bookmarkEnd w:id="34"/>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 Государственный архив:   </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принято на государственное хранение  за отчетный период – 631 ед.хр. за 1985-2018 годы;</w:t>
      </w:r>
    </w:p>
    <w:p w:rsidR="00F023E8" w:rsidRPr="00F023E8" w:rsidRDefault="00F023E8" w:rsidP="008A69FF">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площадь хранилищ государственного   архива -</w:t>
      </w:r>
      <w:r>
        <w:rPr>
          <w:rFonts w:ascii="Times New Roman" w:hAnsi="Times New Roman"/>
          <w:sz w:val="28"/>
          <w:szCs w:val="28"/>
        </w:rPr>
        <w:t xml:space="preserve"> </w:t>
      </w:r>
      <w:r w:rsidR="008A69FF">
        <w:rPr>
          <w:rFonts w:ascii="Times New Roman" w:hAnsi="Times New Roman"/>
          <w:sz w:val="28"/>
          <w:szCs w:val="28"/>
        </w:rPr>
        <w:t>3 хранилища площадью 94,5</w:t>
      </w:r>
      <w:r w:rsidRPr="00F023E8">
        <w:rPr>
          <w:rFonts w:ascii="Times New Roman" w:hAnsi="Times New Roman"/>
          <w:sz w:val="28"/>
          <w:szCs w:val="28"/>
        </w:rPr>
        <w:t>кв.м.</w:t>
      </w:r>
      <w:r>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длина полок стеллажей х</w:t>
      </w:r>
      <w:r w:rsidR="008A69FF">
        <w:rPr>
          <w:rFonts w:ascii="Times New Roman" w:hAnsi="Times New Roman"/>
          <w:sz w:val="28"/>
          <w:szCs w:val="28"/>
        </w:rPr>
        <w:t xml:space="preserve">ранилищ </w:t>
      </w:r>
      <w:r w:rsidR="008A69FF" w:rsidRPr="00F023E8">
        <w:rPr>
          <w:rFonts w:ascii="Times New Roman" w:hAnsi="Times New Roman"/>
          <w:sz w:val="28"/>
          <w:szCs w:val="28"/>
        </w:rPr>
        <w:t>–</w:t>
      </w:r>
      <w:r w:rsidRPr="00F023E8">
        <w:rPr>
          <w:rFonts w:ascii="Times New Roman" w:hAnsi="Times New Roman"/>
          <w:sz w:val="28"/>
          <w:szCs w:val="28"/>
        </w:rPr>
        <w:t>344.19</w:t>
      </w:r>
      <w:r w:rsidR="008A69FF">
        <w:rPr>
          <w:rFonts w:ascii="Times New Roman" w:hAnsi="Times New Roman"/>
          <w:sz w:val="28"/>
          <w:szCs w:val="28"/>
        </w:rPr>
        <w:t xml:space="preserve"> </w:t>
      </w:r>
      <w:r w:rsidRPr="00F023E8">
        <w:rPr>
          <w:rFonts w:ascii="Times New Roman" w:hAnsi="Times New Roman"/>
          <w:sz w:val="28"/>
          <w:szCs w:val="28"/>
        </w:rPr>
        <w:t>п.м.</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Межведомственный архив по личному составу:</w:t>
      </w:r>
    </w:p>
    <w:p w:rsidR="00F023E8" w:rsidRPr="00F023E8" w:rsidRDefault="00F023E8" w:rsidP="00F023E8">
      <w:pPr>
        <w:pStyle w:val="11"/>
        <w:spacing w:line="276" w:lineRule="auto"/>
        <w:ind w:firstLine="709"/>
        <w:rPr>
          <w:rFonts w:ascii="Times New Roman" w:hAnsi="Times New Roman"/>
          <w:sz w:val="28"/>
          <w:szCs w:val="28"/>
        </w:rPr>
      </w:pPr>
      <w:r w:rsidRPr="00F023E8">
        <w:rPr>
          <w:rFonts w:ascii="Times New Roman" w:hAnsi="Times New Roman"/>
          <w:sz w:val="28"/>
          <w:szCs w:val="28"/>
        </w:rPr>
        <w:t>- принято на хранение</w:t>
      </w:r>
      <w:r>
        <w:rPr>
          <w:rFonts w:ascii="Times New Roman" w:hAnsi="Times New Roman"/>
          <w:sz w:val="28"/>
          <w:szCs w:val="28"/>
        </w:rPr>
        <w:t xml:space="preserve"> </w:t>
      </w:r>
      <w:r w:rsidRPr="00F023E8">
        <w:rPr>
          <w:rFonts w:ascii="Times New Roman" w:hAnsi="Times New Roman"/>
          <w:sz w:val="28"/>
          <w:szCs w:val="28"/>
        </w:rPr>
        <w:t xml:space="preserve"> –  7  фондов  29  ед.хр. за  1989-2020 годы;</w:t>
      </w:r>
    </w:p>
    <w:p w:rsidR="00F023E8" w:rsidRPr="00F023E8" w:rsidRDefault="00F023E8" w:rsidP="008A69FF">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площадь   хранилищ межведомственного архива по личному составу - 2 здания 11 хранилищ;</w:t>
      </w:r>
      <w:r w:rsidR="008A69FF">
        <w:rPr>
          <w:rFonts w:ascii="Times New Roman" w:hAnsi="Times New Roman"/>
          <w:sz w:val="28"/>
          <w:szCs w:val="28"/>
        </w:rPr>
        <w:t xml:space="preserve"> </w:t>
      </w:r>
      <w:r w:rsidRPr="00F023E8">
        <w:rPr>
          <w:rFonts w:ascii="Times New Roman" w:hAnsi="Times New Roman"/>
          <w:sz w:val="28"/>
          <w:szCs w:val="28"/>
        </w:rPr>
        <w:t>длина полок  стеллажей хранилищ межведомственных  архивов по личному составу 1068, 51 п.м.</w:t>
      </w:r>
    </w:p>
    <w:p w:rsidR="00F023E8" w:rsidRPr="00F023E8" w:rsidRDefault="00F023E8" w:rsidP="008A69FF">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 Экспертно-проверочной комиссией госархива государственной администрации Рыбницкого района и г. Рыбницы</w:t>
      </w:r>
      <w:r w:rsidR="008A69FF">
        <w:rPr>
          <w:rFonts w:ascii="Times New Roman" w:hAnsi="Times New Roman"/>
          <w:sz w:val="28"/>
          <w:szCs w:val="28"/>
        </w:rPr>
        <w:t xml:space="preserve"> </w:t>
      </w:r>
      <w:r w:rsidRPr="00F023E8">
        <w:rPr>
          <w:rFonts w:ascii="Times New Roman" w:hAnsi="Times New Roman"/>
          <w:sz w:val="28"/>
          <w:szCs w:val="28"/>
        </w:rPr>
        <w:t xml:space="preserve">рассмотрены документы  </w:t>
      </w:r>
      <w:r w:rsidR="008A69FF">
        <w:rPr>
          <w:rFonts w:ascii="Times New Roman" w:hAnsi="Times New Roman"/>
          <w:sz w:val="28"/>
          <w:szCs w:val="28"/>
        </w:rPr>
        <w:t xml:space="preserve">                </w:t>
      </w:r>
      <w:r w:rsidRPr="00F023E8">
        <w:rPr>
          <w:rFonts w:ascii="Times New Roman" w:hAnsi="Times New Roman"/>
          <w:sz w:val="28"/>
          <w:szCs w:val="28"/>
        </w:rPr>
        <w:t xml:space="preserve">77 организаций в количестве </w:t>
      </w:r>
      <w:r w:rsidRPr="00F023E8">
        <w:rPr>
          <w:rFonts w:ascii="Times New Roman" w:hAnsi="Times New Roman"/>
          <w:bCs/>
          <w:sz w:val="28"/>
          <w:szCs w:val="28"/>
        </w:rPr>
        <w:t>2</w:t>
      </w:r>
      <w:r w:rsidR="008A69FF">
        <w:rPr>
          <w:rFonts w:ascii="Times New Roman" w:hAnsi="Times New Roman"/>
          <w:bCs/>
          <w:sz w:val="28"/>
          <w:szCs w:val="28"/>
        </w:rPr>
        <w:t xml:space="preserve"> </w:t>
      </w:r>
      <w:r w:rsidRPr="00F023E8">
        <w:rPr>
          <w:rFonts w:ascii="Times New Roman" w:hAnsi="Times New Roman"/>
          <w:bCs/>
          <w:sz w:val="28"/>
          <w:szCs w:val="28"/>
        </w:rPr>
        <w:t>942</w:t>
      </w:r>
      <w:r w:rsidRPr="00F023E8">
        <w:rPr>
          <w:bCs/>
          <w:sz w:val="28"/>
          <w:szCs w:val="28"/>
        </w:rPr>
        <w:t xml:space="preserve"> </w:t>
      </w:r>
      <w:r w:rsidRPr="00F023E8">
        <w:rPr>
          <w:rFonts w:ascii="Times New Roman" w:hAnsi="Times New Roman"/>
          <w:sz w:val="28"/>
          <w:szCs w:val="28"/>
        </w:rPr>
        <w:t>ед.хр. за 1944-2019  годы, в том числе:</w:t>
      </w:r>
    </w:p>
    <w:p w:rsidR="00F023E8" w:rsidRPr="00F023E8" w:rsidRDefault="00F023E8" w:rsidP="00F023E8">
      <w:pPr>
        <w:spacing w:after="0"/>
        <w:ind w:firstLine="709"/>
        <w:jc w:val="both"/>
        <w:rPr>
          <w:rFonts w:ascii="Times New Roman" w:hAnsi="Times New Roman"/>
          <w:bCs/>
          <w:sz w:val="28"/>
          <w:szCs w:val="28"/>
        </w:rPr>
      </w:pPr>
      <w:r w:rsidRPr="00F023E8">
        <w:rPr>
          <w:rFonts w:ascii="Times New Roman" w:hAnsi="Times New Roman"/>
          <w:sz w:val="28"/>
          <w:szCs w:val="28"/>
        </w:rPr>
        <w:t xml:space="preserve">- постоянного срока хранения: </w:t>
      </w:r>
      <w:r w:rsidRPr="00F023E8">
        <w:rPr>
          <w:rFonts w:ascii="Times New Roman" w:hAnsi="Times New Roman"/>
          <w:bCs/>
          <w:sz w:val="28"/>
          <w:szCs w:val="28"/>
        </w:rPr>
        <w:t xml:space="preserve"> </w:t>
      </w:r>
      <w:r w:rsidRPr="00F023E8">
        <w:rPr>
          <w:rFonts w:ascii="Times New Roman" w:eastAsia="Times New Roman" w:hAnsi="Times New Roman"/>
          <w:bCs/>
          <w:sz w:val="28"/>
          <w:szCs w:val="28"/>
        </w:rPr>
        <w:t>1</w:t>
      </w:r>
      <w:r w:rsidR="008A69FF">
        <w:rPr>
          <w:rFonts w:ascii="Times New Roman" w:eastAsia="Times New Roman" w:hAnsi="Times New Roman"/>
          <w:bCs/>
          <w:sz w:val="28"/>
          <w:szCs w:val="28"/>
        </w:rPr>
        <w:t xml:space="preserve"> </w:t>
      </w:r>
      <w:r w:rsidRPr="00F023E8">
        <w:rPr>
          <w:rFonts w:ascii="Times New Roman" w:eastAsia="Times New Roman" w:hAnsi="Times New Roman"/>
          <w:bCs/>
          <w:sz w:val="28"/>
          <w:szCs w:val="28"/>
        </w:rPr>
        <w:t xml:space="preserve">653 </w:t>
      </w:r>
      <w:r w:rsidRPr="00F023E8">
        <w:rPr>
          <w:rFonts w:ascii="Times New Roman" w:hAnsi="Times New Roman"/>
          <w:bCs/>
          <w:sz w:val="28"/>
          <w:szCs w:val="28"/>
        </w:rPr>
        <w:t xml:space="preserve">ед.хр. </w:t>
      </w:r>
      <w:r w:rsidRPr="00F023E8">
        <w:rPr>
          <w:rFonts w:ascii="Times New Roman" w:eastAsia="Times New Roman" w:hAnsi="Times New Roman"/>
          <w:bCs/>
          <w:sz w:val="28"/>
          <w:szCs w:val="28"/>
        </w:rPr>
        <w:t>за 1963-2019 годы;</w:t>
      </w:r>
    </w:p>
    <w:p w:rsidR="00F023E8" w:rsidRPr="00F023E8" w:rsidRDefault="00F023E8" w:rsidP="00F023E8">
      <w:pPr>
        <w:spacing w:after="0"/>
        <w:ind w:firstLine="709"/>
        <w:jc w:val="both"/>
        <w:rPr>
          <w:rFonts w:ascii="Times New Roman" w:eastAsia="Times New Roman" w:hAnsi="Times New Roman"/>
          <w:bCs/>
          <w:sz w:val="28"/>
          <w:szCs w:val="28"/>
        </w:rPr>
      </w:pPr>
      <w:r w:rsidRPr="00F023E8">
        <w:rPr>
          <w:rFonts w:ascii="Times New Roman" w:hAnsi="Times New Roman"/>
          <w:sz w:val="28"/>
          <w:szCs w:val="28"/>
        </w:rPr>
        <w:t xml:space="preserve">- по личному составу:    </w:t>
      </w:r>
      <w:r w:rsidRPr="00F023E8">
        <w:rPr>
          <w:rFonts w:ascii="Times New Roman" w:eastAsia="Times New Roman" w:hAnsi="Times New Roman"/>
          <w:bCs/>
          <w:sz w:val="28"/>
          <w:szCs w:val="28"/>
        </w:rPr>
        <w:t>1</w:t>
      </w:r>
      <w:r w:rsidR="008A69FF">
        <w:rPr>
          <w:rFonts w:ascii="Times New Roman" w:eastAsia="Times New Roman" w:hAnsi="Times New Roman"/>
          <w:bCs/>
          <w:sz w:val="28"/>
          <w:szCs w:val="28"/>
        </w:rPr>
        <w:t xml:space="preserve"> </w:t>
      </w:r>
      <w:r w:rsidRPr="00F023E8">
        <w:rPr>
          <w:rFonts w:ascii="Times New Roman" w:eastAsia="Times New Roman" w:hAnsi="Times New Roman"/>
          <w:bCs/>
          <w:sz w:val="28"/>
          <w:szCs w:val="28"/>
        </w:rPr>
        <w:t xml:space="preserve">289 </w:t>
      </w:r>
      <w:r w:rsidRPr="00F023E8">
        <w:rPr>
          <w:rFonts w:ascii="Times New Roman" w:hAnsi="Times New Roman"/>
          <w:bCs/>
          <w:sz w:val="28"/>
          <w:szCs w:val="28"/>
        </w:rPr>
        <w:t>ед.хр.</w:t>
      </w:r>
      <w:r w:rsidRPr="00F023E8">
        <w:rPr>
          <w:rFonts w:ascii="Times New Roman" w:eastAsia="Times New Roman" w:hAnsi="Times New Roman"/>
          <w:bCs/>
          <w:sz w:val="28"/>
          <w:szCs w:val="28"/>
        </w:rPr>
        <w:t xml:space="preserve"> за 1944-2019 годы;</w:t>
      </w:r>
    </w:p>
    <w:p w:rsidR="00F023E8" w:rsidRPr="00F023E8" w:rsidRDefault="00F023E8" w:rsidP="00F023E8">
      <w:pPr>
        <w:spacing w:after="0"/>
        <w:ind w:firstLine="709"/>
        <w:jc w:val="both"/>
        <w:rPr>
          <w:rFonts w:ascii="Times New Roman" w:hAnsi="Times New Roman"/>
          <w:sz w:val="28"/>
          <w:szCs w:val="28"/>
        </w:rPr>
      </w:pPr>
      <w:r w:rsidRPr="00F023E8">
        <w:rPr>
          <w:rFonts w:ascii="Times New Roman" w:hAnsi="Times New Roman"/>
          <w:sz w:val="28"/>
          <w:szCs w:val="28"/>
        </w:rPr>
        <w:t xml:space="preserve">- выделено  к уничтожению: </w:t>
      </w:r>
      <w:r w:rsidRPr="00F023E8">
        <w:rPr>
          <w:rFonts w:ascii="Times New Roman" w:eastAsia="Times New Roman" w:hAnsi="Times New Roman"/>
          <w:bCs/>
          <w:sz w:val="28"/>
          <w:szCs w:val="28"/>
        </w:rPr>
        <w:t>22</w:t>
      </w:r>
      <w:r w:rsidR="008A69FF">
        <w:rPr>
          <w:rFonts w:ascii="Times New Roman" w:eastAsia="Times New Roman" w:hAnsi="Times New Roman"/>
          <w:bCs/>
          <w:sz w:val="28"/>
          <w:szCs w:val="28"/>
        </w:rPr>
        <w:t xml:space="preserve"> </w:t>
      </w:r>
      <w:r w:rsidRPr="00F023E8">
        <w:rPr>
          <w:rFonts w:ascii="Times New Roman" w:eastAsia="Times New Roman" w:hAnsi="Times New Roman"/>
          <w:bCs/>
          <w:sz w:val="28"/>
          <w:szCs w:val="28"/>
        </w:rPr>
        <w:t xml:space="preserve">954 </w:t>
      </w:r>
      <w:r w:rsidRPr="00F023E8">
        <w:rPr>
          <w:rFonts w:ascii="Times New Roman" w:hAnsi="Times New Roman"/>
          <w:bCs/>
          <w:sz w:val="28"/>
          <w:szCs w:val="28"/>
        </w:rPr>
        <w:t xml:space="preserve"> ед.хр</w:t>
      </w:r>
      <w:r w:rsidRPr="00F023E8">
        <w:rPr>
          <w:rFonts w:ascii="Times New Roman" w:eastAsia="Times New Roman" w:hAnsi="Times New Roman"/>
          <w:bCs/>
          <w:sz w:val="28"/>
          <w:szCs w:val="28"/>
        </w:rPr>
        <w:t xml:space="preserve">  за 1987-2017 годы</w:t>
      </w:r>
      <w:r>
        <w:rPr>
          <w:rFonts w:ascii="Times New Roman" w:eastAsia="Times New Roman" w:hAnsi="Times New Roman"/>
          <w:bCs/>
          <w:sz w:val="28"/>
          <w:szCs w:val="28"/>
        </w:rPr>
        <w:t>.</w:t>
      </w:r>
    </w:p>
    <w:p w:rsidR="00F023E8" w:rsidRPr="00F023E8" w:rsidRDefault="00F023E8" w:rsidP="00F023E8">
      <w:pPr>
        <w:pStyle w:val="a5"/>
        <w:spacing w:line="276" w:lineRule="auto"/>
        <w:ind w:firstLine="709"/>
        <w:rPr>
          <w:rFonts w:ascii="Times New Roman" w:hAnsi="Times New Roman"/>
          <w:sz w:val="28"/>
          <w:szCs w:val="28"/>
        </w:rPr>
      </w:pPr>
      <w:r w:rsidRPr="00F023E8">
        <w:rPr>
          <w:rFonts w:ascii="Times New Roman" w:hAnsi="Times New Roman"/>
          <w:sz w:val="28"/>
          <w:szCs w:val="28"/>
        </w:rPr>
        <w:t>Работа по использованию архивных документов:</w:t>
      </w:r>
    </w:p>
    <w:p w:rsidR="00F023E8" w:rsidRPr="00F023E8" w:rsidRDefault="00F023E8" w:rsidP="00F023E8">
      <w:pPr>
        <w:pStyle w:val="a5"/>
        <w:spacing w:line="276" w:lineRule="auto"/>
        <w:ind w:firstLine="709"/>
        <w:rPr>
          <w:rFonts w:ascii="Times New Roman" w:hAnsi="Times New Roman"/>
          <w:sz w:val="28"/>
          <w:szCs w:val="28"/>
        </w:rPr>
      </w:pPr>
      <w:r w:rsidRPr="00F023E8">
        <w:rPr>
          <w:rFonts w:ascii="Times New Roman" w:hAnsi="Times New Roman"/>
          <w:sz w:val="28"/>
          <w:szCs w:val="28"/>
        </w:rPr>
        <w:t>- исполнено запросов социально-правового характера 3</w:t>
      </w:r>
      <w:r w:rsidR="008A69FF">
        <w:rPr>
          <w:rFonts w:ascii="Times New Roman" w:hAnsi="Times New Roman"/>
          <w:sz w:val="28"/>
          <w:szCs w:val="28"/>
        </w:rPr>
        <w:t xml:space="preserve"> </w:t>
      </w:r>
      <w:r w:rsidRPr="00F023E8">
        <w:rPr>
          <w:rFonts w:ascii="Times New Roman" w:hAnsi="Times New Roman"/>
          <w:sz w:val="28"/>
          <w:szCs w:val="28"/>
        </w:rPr>
        <w:t>107 из них</w:t>
      </w:r>
      <w:r>
        <w:rPr>
          <w:rFonts w:ascii="Times New Roman" w:hAnsi="Times New Roman"/>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Pr>
          <w:rFonts w:ascii="Times New Roman" w:hAnsi="Times New Roman"/>
          <w:sz w:val="28"/>
          <w:szCs w:val="28"/>
        </w:rPr>
        <w:t xml:space="preserve">а) </w:t>
      </w:r>
      <w:r w:rsidRPr="00F023E8">
        <w:rPr>
          <w:rFonts w:ascii="Times New Roman" w:hAnsi="Times New Roman"/>
          <w:sz w:val="28"/>
          <w:szCs w:val="28"/>
        </w:rPr>
        <w:t>по госархиву – 700</w:t>
      </w:r>
      <w:r>
        <w:rPr>
          <w:rFonts w:ascii="Times New Roman" w:hAnsi="Times New Roman"/>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Pr>
          <w:rFonts w:ascii="Times New Roman" w:hAnsi="Times New Roman"/>
          <w:sz w:val="28"/>
          <w:szCs w:val="28"/>
        </w:rPr>
        <w:t xml:space="preserve">б) </w:t>
      </w:r>
      <w:r w:rsidRPr="00F023E8">
        <w:rPr>
          <w:rFonts w:ascii="Times New Roman" w:hAnsi="Times New Roman"/>
          <w:sz w:val="28"/>
          <w:szCs w:val="28"/>
        </w:rPr>
        <w:t>по МВА</w:t>
      </w:r>
      <w:r w:rsidR="008A69FF">
        <w:rPr>
          <w:rFonts w:ascii="Times New Roman" w:hAnsi="Times New Roman"/>
          <w:sz w:val="28"/>
          <w:szCs w:val="28"/>
        </w:rPr>
        <w:t xml:space="preserve"> </w:t>
      </w:r>
      <w:r w:rsidR="008A69FF" w:rsidRPr="00F023E8">
        <w:rPr>
          <w:rFonts w:ascii="Times New Roman" w:hAnsi="Times New Roman"/>
          <w:sz w:val="28"/>
          <w:szCs w:val="28"/>
        </w:rPr>
        <w:t>–</w:t>
      </w:r>
      <w:r w:rsidRPr="00F023E8">
        <w:rPr>
          <w:rFonts w:ascii="Times New Roman" w:hAnsi="Times New Roman"/>
          <w:sz w:val="28"/>
          <w:szCs w:val="28"/>
        </w:rPr>
        <w:t xml:space="preserve"> 2</w:t>
      </w:r>
      <w:r w:rsidR="008A69FF">
        <w:rPr>
          <w:rFonts w:ascii="Times New Roman" w:hAnsi="Times New Roman"/>
          <w:sz w:val="28"/>
          <w:szCs w:val="28"/>
        </w:rPr>
        <w:t xml:space="preserve"> </w:t>
      </w:r>
      <w:r w:rsidRPr="00F023E8">
        <w:rPr>
          <w:rFonts w:ascii="Times New Roman" w:hAnsi="Times New Roman"/>
          <w:sz w:val="28"/>
          <w:szCs w:val="28"/>
        </w:rPr>
        <w:t>407</w:t>
      </w:r>
      <w:r>
        <w:rPr>
          <w:rFonts w:ascii="Times New Roman" w:hAnsi="Times New Roman"/>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выдано архивных документов (справок копий выписок)</w:t>
      </w:r>
      <w:r w:rsidR="008A69FF" w:rsidRPr="008A69FF">
        <w:rPr>
          <w:rFonts w:ascii="Times New Roman" w:hAnsi="Times New Roman"/>
          <w:sz w:val="28"/>
          <w:szCs w:val="28"/>
        </w:rPr>
        <w:t xml:space="preserve"> </w:t>
      </w:r>
      <w:r w:rsidR="008A69FF" w:rsidRPr="00F023E8">
        <w:rPr>
          <w:rFonts w:ascii="Times New Roman" w:hAnsi="Times New Roman"/>
          <w:sz w:val="28"/>
          <w:szCs w:val="28"/>
        </w:rPr>
        <w:t>–</w:t>
      </w:r>
      <w:r w:rsidRPr="00F023E8">
        <w:rPr>
          <w:rFonts w:ascii="Times New Roman" w:hAnsi="Times New Roman"/>
          <w:sz w:val="28"/>
          <w:szCs w:val="28"/>
        </w:rPr>
        <w:t xml:space="preserve"> 1</w:t>
      </w:r>
      <w:r w:rsidR="008A69FF">
        <w:rPr>
          <w:rFonts w:ascii="Times New Roman" w:hAnsi="Times New Roman"/>
          <w:sz w:val="28"/>
          <w:szCs w:val="28"/>
        </w:rPr>
        <w:t xml:space="preserve"> </w:t>
      </w:r>
      <w:r w:rsidRPr="00F023E8">
        <w:rPr>
          <w:rFonts w:ascii="Times New Roman" w:hAnsi="Times New Roman"/>
          <w:sz w:val="28"/>
          <w:szCs w:val="28"/>
        </w:rPr>
        <w:t>1531 них:</w:t>
      </w:r>
    </w:p>
    <w:p w:rsidR="00F023E8" w:rsidRPr="00F023E8" w:rsidRDefault="00F023E8" w:rsidP="00F023E8">
      <w:pPr>
        <w:pStyle w:val="a5"/>
        <w:spacing w:line="276" w:lineRule="auto"/>
        <w:ind w:firstLine="709"/>
        <w:jc w:val="both"/>
        <w:rPr>
          <w:rFonts w:ascii="Times New Roman" w:hAnsi="Times New Roman"/>
          <w:sz w:val="28"/>
          <w:szCs w:val="28"/>
        </w:rPr>
      </w:pPr>
      <w:r>
        <w:rPr>
          <w:rFonts w:ascii="Times New Roman" w:hAnsi="Times New Roman"/>
          <w:sz w:val="28"/>
          <w:szCs w:val="28"/>
        </w:rPr>
        <w:t xml:space="preserve">а) </w:t>
      </w:r>
      <w:r w:rsidRPr="00F023E8">
        <w:rPr>
          <w:rFonts w:ascii="Times New Roman" w:hAnsi="Times New Roman"/>
          <w:sz w:val="28"/>
          <w:szCs w:val="28"/>
        </w:rPr>
        <w:t xml:space="preserve">по госархиву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bCs/>
          <w:sz w:val="28"/>
          <w:szCs w:val="28"/>
        </w:rPr>
        <w:t>1</w:t>
      </w:r>
      <w:r w:rsidR="008A69FF">
        <w:rPr>
          <w:rFonts w:ascii="Times New Roman" w:hAnsi="Times New Roman"/>
          <w:bCs/>
          <w:sz w:val="28"/>
          <w:szCs w:val="28"/>
        </w:rPr>
        <w:t xml:space="preserve"> </w:t>
      </w:r>
      <w:r w:rsidRPr="00F023E8">
        <w:rPr>
          <w:rFonts w:ascii="Times New Roman" w:hAnsi="Times New Roman"/>
          <w:bCs/>
          <w:sz w:val="28"/>
          <w:szCs w:val="28"/>
        </w:rPr>
        <w:t>033</w:t>
      </w:r>
      <w:r>
        <w:rPr>
          <w:rFonts w:ascii="Times New Roman" w:hAnsi="Times New Roman"/>
          <w:bCs/>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Pr>
          <w:rFonts w:ascii="Times New Roman" w:hAnsi="Times New Roman"/>
          <w:sz w:val="28"/>
          <w:szCs w:val="28"/>
        </w:rPr>
        <w:t xml:space="preserve">б) </w:t>
      </w:r>
      <w:r w:rsidRPr="00F023E8">
        <w:rPr>
          <w:rFonts w:ascii="Times New Roman" w:hAnsi="Times New Roman"/>
          <w:sz w:val="28"/>
          <w:szCs w:val="28"/>
        </w:rPr>
        <w:t xml:space="preserve">по МВА </w:t>
      </w:r>
      <w:r>
        <w:rPr>
          <w:rFonts w:ascii="Times New Roman" w:hAnsi="Times New Roman"/>
          <w:sz w:val="28"/>
          <w:szCs w:val="28"/>
        </w:rPr>
        <w:t>–</w:t>
      </w:r>
      <w:r w:rsidRPr="00F023E8">
        <w:rPr>
          <w:rFonts w:ascii="Times New Roman" w:hAnsi="Times New Roman"/>
          <w:sz w:val="28"/>
          <w:szCs w:val="28"/>
        </w:rPr>
        <w:t xml:space="preserve"> </w:t>
      </w:r>
      <w:r w:rsidRPr="00F023E8">
        <w:rPr>
          <w:rFonts w:ascii="Times New Roman" w:hAnsi="Times New Roman"/>
          <w:bCs/>
          <w:sz w:val="28"/>
          <w:szCs w:val="28"/>
        </w:rPr>
        <w:t>6</w:t>
      </w:r>
      <w:r w:rsidR="008A69FF">
        <w:rPr>
          <w:rFonts w:ascii="Times New Roman" w:hAnsi="Times New Roman"/>
          <w:bCs/>
          <w:sz w:val="28"/>
          <w:szCs w:val="28"/>
        </w:rPr>
        <w:t xml:space="preserve"> </w:t>
      </w:r>
      <w:r w:rsidRPr="00F023E8">
        <w:rPr>
          <w:rFonts w:ascii="Times New Roman" w:hAnsi="Times New Roman"/>
          <w:bCs/>
          <w:sz w:val="28"/>
          <w:szCs w:val="28"/>
        </w:rPr>
        <w:t>167</w:t>
      </w:r>
      <w:r>
        <w:rPr>
          <w:rFonts w:ascii="Times New Roman" w:hAnsi="Times New Roman"/>
          <w:bCs/>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работало исслед</w:t>
      </w:r>
      <w:r w:rsidR="008A69FF">
        <w:rPr>
          <w:rFonts w:ascii="Times New Roman" w:hAnsi="Times New Roman"/>
          <w:sz w:val="28"/>
          <w:szCs w:val="28"/>
        </w:rPr>
        <w:t xml:space="preserve">ователей   в читальных залах  </w:t>
      </w:r>
      <w:r w:rsidR="008A69FF" w:rsidRPr="00F023E8">
        <w:rPr>
          <w:rFonts w:ascii="Times New Roman" w:hAnsi="Times New Roman"/>
          <w:sz w:val="28"/>
          <w:szCs w:val="28"/>
        </w:rPr>
        <w:t>–</w:t>
      </w:r>
      <w:r w:rsidRPr="00F023E8">
        <w:rPr>
          <w:rFonts w:ascii="Times New Roman" w:hAnsi="Times New Roman"/>
          <w:sz w:val="28"/>
          <w:szCs w:val="28"/>
        </w:rPr>
        <w:t xml:space="preserve"> 10  человек;</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отобрано и</w:t>
      </w:r>
      <w:r w:rsidR="008A69FF">
        <w:rPr>
          <w:rFonts w:ascii="Times New Roman" w:hAnsi="Times New Roman"/>
          <w:sz w:val="28"/>
          <w:szCs w:val="28"/>
        </w:rPr>
        <w:t xml:space="preserve"> выдано дел  в читальные залы  </w:t>
      </w:r>
      <w:r w:rsidR="008A69FF" w:rsidRPr="00F023E8">
        <w:rPr>
          <w:rFonts w:ascii="Times New Roman" w:hAnsi="Times New Roman"/>
          <w:sz w:val="28"/>
          <w:szCs w:val="28"/>
        </w:rPr>
        <w:t>–</w:t>
      </w:r>
      <w:r w:rsidRPr="00F023E8">
        <w:rPr>
          <w:rFonts w:ascii="Times New Roman" w:hAnsi="Times New Roman"/>
          <w:sz w:val="28"/>
          <w:szCs w:val="28"/>
        </w:rPr>
        <w:t xml:space="preserve"> 68 ед.хр. за 1947-2011;</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 проведено экскурсий  по архивам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1</w:t>
      </w:r>
      <w:r w:rsidR="008A69FF">
        <w:rPr>
          <w:rFonts w:ascii="Times New Roman" w:hAnsi="Times New Roman"/>
          <w:sz w:val="28"/>
          <w:szCs w:val="28"/>
        </w:rPr>
        <w:t>.</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Нормативно-методическое руководство ведомственными архивами и организацией документов в делопроизводстве:</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рассмотрено и согласовано:</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а) номенклатуры дел –</w:t>
      </w:r>
      <w:r w:rsidR="008A69FF">
        <w:rPr>
          <w:rFonts w:ascii="Times New Roman" w:hAnsi="Times New Roman"/>
          <w:sz w:val="28"/>
          <w:szCs w:val="28"/>
        </w:rPr>
        <w:t xml:space="preserve"> </w:t>
      </w:r>
      <w:r w:rsidRPr="00F023E8">
        <w:rPr>
          <w:rFonts w:ascii="Times New Roman" w:hAnsi="Times New Roman"/>
          <w:sz w:val="28"/>
          <w:szCs w:val="28"/>
        </w:rPr>
        <w:t>75;</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б) инструкций по ведению делопроизводства – 1;</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в) положений  о  ведомственных  архивах  учреждений,  организаций  предприятий  города и  района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 xml:space="preserve">7;  </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г) положений  об  экспертных  комиссиях  учреждений, организаций, предприятий  города и района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7;</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 Обеспечение сохранности документов</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переработано и усовершенствовано описей дел:</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а)  постоянного  срока  хранения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 xml:space="preserve"> 10 </w:t>
      </w:r>
      <w:r w:rsidRPr="00F023E8">
        <w:rPr>
          <w:rFonts w:ascii="Times New Roman" w:hAnsi="Times New Roman"/>
          <w:bCs/>
          <w:sz w:val="28"/>
          <w:szCs w:val="28"/>
        </w:rPr>
        <w:t xml:space="preserve">ед.хр.  </w:t>
      </w:r>
      <w:r w:rsidRPr="00F023E8">
        <w:rPr>
          <w:rFonts w:ascii="Times New Roman" w:hAnsi="Times New Roman"/>
          <w:sz w:val="28"/>
          <w:szCs w:val="28"/>
        </w:rPr>
        <w:t>1996-2000 годы.</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б)  по  личному  составу – 4</w:t>
      </w:r>
      <w:r w:rsidR="008A69FF">
        <w:rPr>
          <w:rFonts w:ascii="Times New Roman" w:hAnsi="Times New Roman"/>
          <w:sz w:val="28"/>
          <w:szCs w:val="28"/>
        </w:rPr>
        <w:t xml:space="preserve"> </w:t>
      </w:r>
      <w:r w:rsidRPr="00F023E8">
        <w:rPr>
          <w:rFonts w:ascii="Times New Roman" w:hAnsi="Times New Roman"/>
          <w:sz w:val="28"/>
          <w:szCs w:val="28"/>
        </w:rPr>
        <w:t xml:space="preserve">612 </w:t>
      </w:r>
      <w:r w:rsidRPr="00F023E8">
        <w:rPr>
          <w:rFonts w:ascii="Times New Roman" w:hAnsi="Times New Roman"/>
          <w:bCs/>
          <w:sz w:val="28"/>
          <w:szCs w:val="28"/>
        </w:rPr>
        <w:t xml:space="preserve">ед.хр.  </w:t>
      </w:r>
      <w:r w:rsidRPr="00F023E8">
        <w:rPr>
          <w:rFonts w:ascii="Times New Roman" w:hAnsi="Times New Roman"/>
          <w:sz w:val="28"/>
          <w:szCs w:val="28"/>
        </w:rPr>
        <w:t>за 1944-2018 годы.</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проверено наличие и физическое состояние дел:</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а) постоянного  срока  хранения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 xml:space="preserve"> 8</w:t>
      </w:r>
      <w:r w:rsidR="008A69FF">
        <w:rPr>
          <w:rFonts w:ascii="Times New Roman" w:hAnsi="Times New Roman"/>
          <w:sz w:val="28"/>
          <w:szCs w:val="28"/>
        </w:rPr>
        <w:t xml:space="preserve"> </w:t>
      </w:r>
      <w:r w:rsidRPr="00F023E8">
        <w:rPr>
          <w:rFonts w:ascii="Times New Roman" w:hAnsi="Times New Roman"/>
          <w:sz w:val="28"/>
          <w:szCs w:val="28"/>
        </w:rPr>
        <w:t xml:space="preserve">003 </w:t>
      </w:r>
      <w:r w:rsidRPr="00F023E8">
        <w:rPr>
          <w:rFonts w:ascii="Times New Roman" w:hAnsi="Times New Roman"/>
          <w:bCs/>
          <w:sz w:val="28"/>
          <w:szCs w:val="28"/>
        </w:rPr>
        <w:t xml:space="preserve">ед.хр. </w:t>
      </w:r>
      <w:r w:rsidRPr="00F023E8">
        <w:rPr>
          <w:rFonts w:ascii="Times New Roman" w:hAnsi="Times New Roman"/>
          <w:sz w:val="28"/>
          <w:szCs w:val="28"/>
        </w:rPr>
        <w:t xml:space="preserve">  за  1944-2016  годы.</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б) по  личному  составу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 xml:space="preserve"> 5</w:t>
      </w:r>
      <w:r w:rsidR="008A69FF">
        <w:rPr>
          <w:rFonts w:ascii="Times New Roman" w:hAnsi="Times New Roman"/>
          <w:sz w:val="28"/>
          <w:szCs w:val="28"/>
        </w:rPr>
        <w:t xml:space="preserve"> </w:t>
      </w:r>
      <w:r w:rsidRPr="00F023E8">
        <w:rPr>
          <w:rFonts w:ascii="Times New Roman" w:hAnsi="Times New Roman"/>
          <w:sz w:val="28"/>
          <w:szCs w:val="28"/>
        </w:rPr>
        <w:t xml:space="preserve">748 </w:t>
      </w:r>
      <w:r w:rsidRPr="00F023E8">
        <w:rPr>
          <w:rFonts w:ascii="Times New Roman" w:hAnsi="Times New Roman"/>
          <w:bCs/>
          <w:sz w:val="28"/>
          <w:szCs w:val="28"/>
        </w:rPr>
        <w:t xml:space="preserve">ед.хр.  </w:t>
      </w:r>
      <w:r w:rsidRPr="00F023E8">
        <w:rPr>
          <w:rFonts w:ascii="Times New Roman" w:hAnsi="Times New Roman"/>
          <w:sz w:val="28"/>
          <w:szCs w:val="28"/>
        </w:rPr>
        <w:t>за 1944- 2018 годы.</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осуществлен  переплет  и  реставрация  дел:</w:t>
      </w:r>
    </w:p>
    <w:p w:rsidR="00F023E8" w:rsidRPr="00F023E8" w:rsidRDefault="00F023E8" w:rsidP="00F023E8">
      <w:pPr>
        <w:pStyle w:val="a5"/>
        <w:spacing w:line="276" w:lineRule="auto"/>
        <w:ind w:firstLine="709"/>
        <w:jc w:val="both"/>
        <w:rPr>
          <w:rFonts w:ascii="Times New Roman" w:hAnsi="Times New Roman"/>
          <w:bCs/>
          <w:sz w:val="28"/>
          <w:szCs w:val="28"/>
        </w:rPr>
      </w:pPr>
      <w:r w:rsidRPr="00F023E8">
        <w:rPr>
          <w:rFonts w:ascii="Times New Roman" w:hAnsi="Times New Roman"/>
          <w:sz w:val="28"/>
          <w:szCs w:val="28"/>
        </w:rPr>
        <w:t xml:space="preserve">а) постоянного  срока  хранения   </w:t>
      </w:r>
      <w:r w:rsidR="008A69FF" w:rsidRPr="00F023E8">
        <w:rPr>
          <w:rFonts w:ascii="Times New Roman" w:hAnsi="Times New Roman"/>
          <w:sz w:val="28"/>
          <w:szCs w:val="28"/>
        </w:rPr>
        <w:t>–</w:t>
      </w:r>
      <w:r w:rsidRPr="00F023E8">
        <w:rPr>
          <w:rFonts w:ascii="Times New Roman" w:hAnsi="Times New Roman"/>
          <w:sz w:val="28"/>
          <w:szCs w:val="28"/>
        </w:rPr>
        <w:t xml:space="preserve">  в 10 фондах 251 </w:t>
      </w:r>
      <w:r w:rsidRPr="00F023E8">
        <w:rPr>
          <w:rFonts w:ascii="Times New Roman" w:hAnsi="Times New Roman"/>
          <w:bCs/>
          <w:sz w:val="28"/>
          <w:szCs w:val="28"/>
        </w:rPr>
        <w:t xml:space="preserve">ед.хр.  </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б) по  личному  составу  </w:t>
      </w:r>
      <w:r w:rsidR="008A69FF" w:rsidRPr="00F023E8">
        <w:rPr>
          <w:rFonts w:ascii="Times New Roman" w:hAnsi="Times New Roman"/>
          <w:sz w:val="28"/>
          <w:szCs w:val="28"/>
        </w:rPr>
        <w:t>–</w:t>
      </w:r>
      <w:r w:rsidRPr="00F023E8">
        <w:rPr>
          <w:rFonts w:ascii="Times New Roman" w:hAnsi="Times New Roman"/>
          <w:sz w:val="28"/>
          <w:szCs w:val="28"/>
        </w:rPr>
        <w:t xml:space="preserve">  в 5 фондах 625 </w:t>
      </w:r>
      <w:r w:rsidRPr="00F023E8">
        <w:rPr>
          <w:rFonts w:ascii="Times New Roman" w:hAnsi="Times New Roman"/>
          <w:bCs/>
          <w:sz w:val="28"/>
          <w:szCs w:val="28"/>
        </w:rPr>
        <w:t xml:space="preserve">ед.хр.  </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упорядочено дел в организациях:</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а) постоянного  срока  хранения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sz w:val="28"/>
          <w:szCs w:val="28"/>
        </w:rPr>
        <w:t>1</w:t>
      </w:r>
      <w:r w:rsidR="008A69FF">
        <w:rPr>
          <w:rFonts w:ascii="Times New Roman" w:hAnsi="Times New Roman"/>
          <w:sz w:val="28"/>
          <w:szCs w:val="28"/>
        </w:rPr>
        <w:t xml:space="preserve"> </w:t>
      </w:r>
      <w:r w:rsidRPr="00F023E8">
        <w:rPr>
          <w:rFonts w:ascii="Times New Roman" w:hAnsi="Times New Roman"/>
          <w:sz w:val="28"/>
          <w:szCs w:val="28"/>
        </w:rPr>
        <w:t>505 ед.хр.  за 1963-2019  годы;</w:t>
      </w:r>
    </w:p>
    <w:p w:rsidR="00F023E8" w:rsidRPr="00F023E8" w:rsidRDefault="00F023E8" w:rsidP="00F023E8">
      <w:pPr>
        <w:pStyle w:val="a5"/>
        <w:spacing w:line="276" w:lineRule="auto"/>
        <w:ind w:firstLine="709"/>
        <w:jc w:val="both"/>
        <w:rPr>
          <w:rFonts w:ascii="Times New Roman" w:hAnsi="Times New Roman"/>
          <w:sz w:val="28"/>
          <w:szCs w:val="28"/>
        </w:rPr>
      </w:pPr>
      <w:r w:rsidRPr="00F023E8">
        <w:rPr>
          <w:rFonts w:ascii="Times New Roman" w:hAnsi="Times New Roman"/>
          <w:sz w:val="28"/>
          <w:szCs w:val="28"/>
        </w:rPr>
        <w:t xml:space="preserve">б) по  личному  составу  </w:t>
      </w:r>
      <w:r w:rsidR="008A69FF" w:rsidRPr="00F023E8">
        <w:rPr>
          <w:rFonts w:ascii="Times New Roman" w:hAnsi="Times New Roman"/>
          <w:sz w:val="28"/>
          <w:szCs w:val="28"/>
        </w:rPr>
        <w:t>–</w:t>
      </w:r>
      <w:r w:rsidRPr="00F023E8">
        <w:rPr>
          <w:rFonts w:ascii="Times New Roman" w:hAnsi="Times New Roman"/>
          <w:sz w:val="28"/>
          <w:szCs w:val="28"/>
        </w:rPr>
        <w:t xml:space="preserve"> 1</w:t>
      </w:r>
      <w:r w:rsidR="008A69FF">
        <w:rPr>
          <w:rFonts w:ascii="Times New Roman" w:hAnsi="Times New Roman"/>
          <w:sz w:val="28"/>
          <w:szCs w:val="28"/>
        </w:rPr>
        <w:t xml:space="preserve"> </w:t>
      </w:r>
      <w:r w:rsidRPr="00F023E8">
        <w:rPr>
          <w:rFonts w:ascii="Times New Roman" w:hAnsi="Times New Roman"/>
          <w:sz w:val="28"/>
          <w:szCs w:val="28"/>
        </w:rPr>
        <w:t>118 ед.хр.  за 1944-2019  годы.</w:t>
      </w:r>
    </w:p>
    <w:p w:rsidR="00F023E8" w:rsidRPr="00F023E8" w:rsidRDefault="00F023E8" w:rsidP="00F023E8">
      <w:pPr>
        <w:pStyle w:val="11"/>
        <w:spacing w:line="276" w:lineRule="auto"/>
        <w:ind w:firstLine="709"/>
        <w:jc w:val="both"/>
        <w:rPr>
          <w:rFonts w:ascii="Times New Roman" w:hAnsi="Times New Roman"/>
          <w:bCs/>
          <w:sz w:val="28"/>
          <w:szCs w:val="28"/>
        </w:rPr>
      </w:pPr>
      <w:r w:rsidRPr="00F023E8">
        <w:rPr>
          <w:rFonts w:ascii="Times New Roman" w:hAnsi="Times New Roman"/>
          <w:bCs/>
          <w:sz w:val="28"/>
          <w:szCs w:val="28"/>
        </w:rPr>
        <w:t xml:space="preserve">Проведена  работа по сканированию особо ценных документов  архивного фонда Совета </w:t>
      </w:r>
      <w:r w:rsidR="008A69FF">
        <w:rPr>
          <w:rFonts w:ascii="Times New Roman" w:hAnsi="Times New Roman"/>
          <w:bCs/>
          <w:sz w:val="28"/>
          <w:szCs w:val="28"/>
        </w:rPr>
        <w:t xml:space="preserve">народных </w:t>
      </w:r>
      <w:r w:rsidRPr="00F023E8">
        <w:rPr>
          <w:rFonts w:ascii="Times New Roman" w:hAnsi="Times New Roman"/>
          <w:bCs/>
          <w:sz w:val="28"/>
          <w:szCs w:val="28"/>
        </w:rPr>
        <w:t xml:space="preserve">депутатов </w:t>
      </w:r>
      <w:r w:rsidR="008A69FF">
        <w:rPr>
          <w:rFonts w:ascii="Times New Roman" w:hAnsi="Times New Roman"/>
          <w:bCs/>
          <w:sz w:val="28"/>
          <w:szCs w:val="28"/>
        </w:rPr>
        <w:t xml:space="preserve">Рыбницкого района и                                   г. Рыбницы </w:t>
      </w:r>
      <w:r w:rsidRPr="00F023E8">
        <w:rPr>
          <w:rFonts w:ascii="Times New Roman" w:hAnsi="Times New Roman"/>
          <w:bCs/>
          <w:sz w:val="28"/>
          <w:szCs w:val="28"/>
        </w:rPr>
        <w:t>трудящихся</w:t>
      </w:r>
      <w:r w:rsidR="008A69FF">
        <w:rPr>
          <w:rFonts w:ascii="Times New Roman" w:hAnsi="Times New Roman"/>
          <w:bCs/>
          <w:sz w:val="28"/>
          <w:szCs w:val="28"/>
        </w:rPr>
        <w:t xml:space="preserve"> </w:t>
      </w:r>
      <w:r w:rsidR="008A69FF" w:rsidRPr="00F023E8">
        <w:rPr>
          <w:rFonts w:ascii="Times New Roman" w:hAnsi="Times New Roman"/>
          <w:sz w:val="28"/>
          <w:szCs w:val="28"/>
        </w:rPr>
        <w:t>–</w:t>
      </w:r>
      <w:r w:rsidR="008A69FF">
        <w:rPr>
          <w:rFonts w:ascii="Times New Roman" w:hAnsi="Times New Roman"/>
          <w:sz w:val="28"/>
          <w:szCs w:val="28"/>
        </w:rPr>
        <w:t xml:space="preserve"> </w:t>
      </w:r>
      <w:r w:rsidRPr="00F023E8">
        <w:rPr>
          <w:rFonts w:ascii="Times New Roman" w:hAnsi="Times New Roman"/>
          <w:bCs/>
          <w:sz w:val="28"/>
          <w:szCs w:val="28"/>
        </w:rPr>
        <w:t xml:space="preserve">104 </w:t>
      </w:r>
      <w:r w:rsidRPr="00F023E8">
        <w:rPr>
          <w:rFonts w:ascii="Times New Roman" w:hAnsi="Times New Roman"/>
          <w:sz w:val="28"/>
          <w:szCs w:val="28"/>
        </w:rPr>
        <w:t>ед.хр.</w:t>
      </w:r>
      <w:r w:rsidRPr="00F023E8">
        <w:rPr>
          <w:rFonts w:ascii="Times New Roman" w:hAnsi="Times New Roman"/>
          <w:bCs/>
          <w:sz w:val="28"/>
          <w:szCs w:val="28"/>
        </w:rPr>
        <w:t xml:space="preserve"> (22</w:t>
      </w:r>
      <w:r w:rsidR="008A69FF">
        <w:rPr>
          <w:rFonts w:ascii="Times New Roman" w:hAnsi="Times New Roman"/>
          <w:bCs/>
          <w:sz w:val="28"/>
          <w:szCs w:val="28"/>
        </w:rPr>
        <w:t xml:space="preserve"> </w:t>
      </w:r>
      <w:r w:rsidRPr="00F023E8">
        <w:rPr>
          <w:rFonts w:ascii="Times New Roman" w:hAnsi="Times New Roman"/>
          <w:bCs/>
          <w:sz w:val="28"/>
          <w:szCs w:val="28"/>
        </w:rPr>
        <w:t xml:space="preserve">382 листа) за 1953-1980 годы. </w:t>
      </w:r>
    </w:p>
    <w:p w:rsidR="008A69FF" w:rsidRDefault="00F023E8" w:rsidP="00C93799">
      <w:pPr>
        <w:pStyle w:val="11"/>
        <w:spacing w:line="276" w:lineRule="auto"/>
        <w:ind w:firstLine="709"/>
        <w:jc w:val="both"/>
        <w:rPr>
          <w:rFonts w:ascii="Times New Roman" w:hAnsi="Times New Roman"/>
          <w:bCs/>
          <w:sz w:val="28"/>
          <w:szCs w:val="28"/>
        </w:rPr>
      </w:pPr>
      <w:r w:rsidRPr="00C93799">
        <w:rPr>
          <w:rFonts w:ascii="Times New Roman" w:hAnsi="Times New Roman"/>
          <w:bCs/>
          <w:sz w:val="28"/>
          <w:szCs w:val="28"/>
        </w:rPr>
        <w:t xml:space="preserve">Проведено  проверок соблюдения требований законодательства  в области  архивного дела   и управления  документацией  </w:t>
      </w:r>
      <w:r w:rsidR="008A69FF" w:rsidRPr="00C93799">
        <w:rPr>
          <w:rFonts w:ascii="Times New Roman" w:hAnsi="Times New Roman"/>
          <w:bCs/>
          <w:sz w:val="28"/>
          <w:szCs w:val="28"/>
        </w:rPr>
        <w:t>–</w:t>
      </w:r>
      <w:r w:rsidRPr="00C93799">
        <w:rPr>
          <w:rFonts w:ascii="Times New Roman" w:hAnsi="Times New Roman"/>
          <w:bCs/>
          <w:sz w:val="28"/>
          <w:szCs w:val="28"/>
        </w:rPr>
        <w:t xml:space="preserve"> 24 учреждений.</w:t>
      </w:r>
    </w:p>
    <w:p w:rsidR="009923F7" w:rsidRPr="00C93799" w:rsidRDefault="009923F7" w:rsidP="00C93799">
      <w:pPr>
        <w:pStyle w:val="11"/>
        <w:spacing w:line="276" w:lineRule="auto"/>
        <w:ind w:firstLine="709"/>
        <w:jc w:val="both"/>
        <w:rPr>
          <w:rFonts w:ascii="Times New Roman" w:hAnsi="Times New Roman"/>
          <w:bCs/>
          <w:sz w:val="28"/>
          <w:szCs w:val="28"/>
        </w:rPr>
      </w:pPr>
    </w:p>
    <w:p w:rsidR="00F91D99" w:rsidRPr="00750948" w:rsidRDefault="00093103" w:rsidP="008A69FF">
      <w:pPr>
        <w:pStyle w:val="1"/>
        <w:spacing w:before="0" w:after="0" w:line="276" w:lineRule="auto"/>
      </w:pPr>
      <w:bookmarkStart w:id="35" w:name="_Toc62800063"/>
      <w:r w:rsidRPr="00457865">
        <w:rPr>
          <w:rFonts w:cs="Times New Roman"/>
          <w:szCs w:val="28"/>
        </w:rPr>
        <w:t>20</w:t>
      </w:r>
      <w:r w:rsidR="00F91D99" w:rsidRPr="00457865">
        <w:rPr>
          <w:rFonts w:cs="Times New Roman"/>
          <w:szCs w:val="28"/>
        </w:rPr>
        <w:t>. Работа отдела документационного</w:t>
      </w:r>
      <w:r w:rsidR="00F91D99" w:rsidRPr="004B66FC">
        <w:t xml:space="preserve"> обеспечения</w:t>
      </w:r>
      <w:bookmarkEnd w:id="35"/>
    </w:p>
    <w:tbl>
      <w:tblPr>
        <w:tblW w:w="10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8"/>
        <w:gridCol w:w="4809"/>
        <w:gridCol w:w="990"/>
        <w:gridCol w:w="995"/>
        <w:gridCol w:w="900"/>
        <w:gridCol w:w="970"/>
        <w:gridCol w:w="971"/>
      </w:tblGrid>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b/>
              </w:rPr>
            </w:pPr>
            <w:r w:rsidRPr="002C1A8B">
              <w:rPr>
                <w:rFonts w:ascii="Times New Roman" w:hAnsi="Times New Roman"/>
                <w:b/>
              </w:rPr>
              <w:t>№</w:t>
            </w:r>
          </w:p>
        </w:tc>
        <w:tc>
          <w:tcPr>
            <w:tcW w:w="4809"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Вид  документа</w:t>
            </w:r>
          </w:p>
        </w:tc>
        <w:tc>
          <w:tcPr>
            <w:tcW w:w="990"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2020г.</w:t>
            </w:r>
          </w:p>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 кв.</w:t>
            </w:r>
          </w:p>
        </w:tc>
        <w:tc>
          <w:tcPr>
            <w:tcW w:w="995"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2020г.</w:t>
            </w:r>
          </w:p>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 кв.</w:t>
            </w:r>
          </w:p>
        </w:tc>
        <w:tc>
          <w:tcPr>
            <w:tcW w:w="90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2020г.</w:t>
            </w:r>
          </w:p>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3 кв.</w:t>
            </w:r>
          </w:p>
        </w:tc>
        <w:tc>
          <w:tcPr>
            <w:tcW w:w="97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2020г.</w:t>
            </w:r>
          </w:p>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4 кв.</w:t>
            </w:r>
          </w:p>
        </w:tc>
        <w:tc>
          <w:tcPr>
            <w:tcW w:w="971"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за 2020г.</w:t>
            </w:r>
          </w:p>
          <w:p w:rsidR="002C1A8B" w:rsidRPr="002C1A8B" w:rsidRDefault="002C1A8B" w:rsidP="002C1A8B">
            <w:pPr>
              <w:spacing w:after="0" w:line="240" w:lineRule="auto"/>
              <w:jc w:val="center"/>
              <w:rPr>
                <w:rFonts w:ascii="Times New Roman" w:hAnsi="Times New Roman"/>
                <w:b/>
              </w:rPr>
            </w:pP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b/>
              </w:rPr>
            </w:pPr>
          </w:p>
        </w:tc>
        <w:tc>
          <w:tcPr>
            <w:tcW w:w="4809" w:type="dxa"/>
          </w:tcPr>
          <w:p w:rsidR="002C1A8B" w:rsidRPr="002C1A8B" w:rsidRDefault="002C1A8B" w:rsidP="002C1A8B">
            <w:pPr>
              <w:spacing w:after="0" w:line="240" w:lineRule="auto"/>
              <w:rPr>
                <w:rFonts w:ascii="Times New Roman" w:hAnsi="Times New Roman"/>
                <w:b/>
              </w:rPr>
            </w:pPr>
            <w:r w:rsidRPr="002C1A8B">
              <w:rPr>
                <w:rFonts w:ascii="Times New Roman" w:hAnsi="Times New Roman"/>
                <w:b/>
              </w:rPr>
              <w:t xml:space="preserve">Всего документооборот, </w:t>
            </w:r>
            <w:r w:rsidRPr="002C1A8B">
              <w:rPr>
                <w:rFonts w:ascii="Times New Roman" w:hAnsi="Times New Roman"/>
              </w:rPr>
              <w:t>в том числе:</w:t>
            </w:r>
          </w:p>
        </w:tc>
        <w:tc>
          <w:tcPr>
            <w:tcW w:w="990"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5267</w:t>
            </w:r>
          </w:p>
        </w:tc>
        <w:tc>
          <w:tcPr>
            <w:tcW w:w="995"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4045</w:t>
            </w:r>
          </w:p>
        </w:tc>
        <w:tc>
          <w:tcPr>
            <w:tcW w:w="90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5914</w:t>
            </w:r>
          </w:p>
        </w:tc>
        <w:tc>
          <w:tcPr>
            <w:tcW w:w="97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6310</w:t>
            </w:r>
          </w:p>
        </w:tc>
        <w:tc>
          <w:tcPr>
            <w:tcW w:w="971"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21536</w:t>
            </w:r>
          </w:p>
        </w:tc>
      </w:tr>
      <w:tr w:rsidR="002C1A8B" w:rsidRPr="002C1A8B" w:rsidTr="002C1A8B">
        <w:trPr>
          <w:jc w:val="center"/>
        </w:trPr>
        <w:tc>
          <w:tcPr>
            <w:tcW w:w="648"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w:t>
            </w:r>
          </w:p>
        </w:tc>
        <w:tc>
          <w:tcPr>
            <w:tcW w:w="4809" w:type="dxa"/>
          </w:tcPr>
          <w:p w:rsidR="002C1A8B" w:rsidRPr="002C1A8B" w:rsidRDefault="002C1A8B" w:rsidP="002C1A8B">
            <w:pPr>
              <w:spacing w:after="0" w:line="240" w:lineRule="auto"/>
              <w:jc w:val="both"/>
              <w:rPr>
                <w:rFonts w:ascii="Times New Roman" w:hAnsi="Times New Roman"/>
                <w:b/>
              </w:rPr>
            </w:pPr>
            <w:r w:rsidRPr="002C1A8B">
              <w:rPr>
                <w:rFonts w:ascii="Times New Roman" w:hAnsi="Times New Roman"/>
                <w:b/>
              </w:rPr>
              <w:t>Входящие документы</w:t>
            </w:r>
          </w:p>
        </w:tc>
        <w:tc>
          <w:tcPr>
            <w:tcW w:w="990"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2994</w:t>
            </w:r>
          </w:p>
        </w:tc>
        <w:tc>
          <w:tcPr>
            <w:tcW w:w="995"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2440</w:t>
            </w:r>
          </w:p>
        </w:tc>
        <w:tc>
          <w:tcPr>
            <w:tcW w:w="90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3671</w:t>
            </w:r>
          </w:p>
        </w:tc>
        <w:tc>
          <w:tcPr>
            <w:tcW w:w="97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3784</w:t>
            </w:r>
          </w:p>
        </w:tc>
        <w:tc>
          <w:tcPr>
            <w:tcW w:w="971"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12889</w:t>
            </w:r>
          </w:p>
        </w:tc>
      </w:tr>
      <w:tr w:rsidR="002C1A8B" w:rsidRPr="002C1A8B" w:rsidTr="002C1A8B">
        <w:trPr>
          <w:jc w:val="center"/>
        </w:trPr>
        <w:tc>
          <w:tcPr>
            <w:tcW w:w="648" w:type="dxa"/>
          </w:tcPr>
          <w:p w:rsidR="002C1A8B" w:rsidRPr="002C1A8B" w:rsidRDefault="002C1A8B" w:rsidP="002C1A8B">
            <w:pPr>
              <w:spacing w:after="0" w:line="240" w:lineRule="auto"/>
              <w:jc w:val="center"/>
              <w:rPr>
                <w:rFonts w:ascii="Times New Roman" w:hAnsi="Times New Roman"/>
              </w:rPr>
            </w:pPr>
          </w:p>
        </w:tc>
        <w:tc>
          <w:tcPr>
            <w:tcW w:w="4809" w:type="dxa"/>
          </w:tcPr>
          <w:p w:rsidR="002C1A8B" w:rsidRPr="002C1A8B" w:rsidRDefault="002C1A8B" w:rsidP="002C1A8B">
            <w:pPr>
              <w:spacing w:after="0" w:line="240" w:lineRule="auto"/>
              <w:jc w:val="both"/>
              <w:rPr>
                <w:rFonts w:ascii="Times New Roman" w:hAnsi="Times New Roman"/>
              </w:rPr>
            </w:pPr>
            <w:r w:rsidRPr="002C1A8B">
              <w:rPr>
                <w:rFonts w:ascii="Times New Roman" w:hAnsi="Times New Roman"/>
              </w:rPr>
              <w:t>Указы,Постановления</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30</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45</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41</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56</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172</w:t>
            </w:r>
          </w:p>
        </w:tc>
      </w:tr>
      <w:tr w:rsidR="002C1A8B" w:rsidRPr="002C1A8B" w:rsidTr="002C1A8B">
        <w:trPr>
          <w:jc w:val="center"/>
        </w:trPr>
        <w:tc>
          <w:tcPr>
            <w:tcW w:w="648" w:type="dxa"/>
          </w:tcPr>
          <w:p w:rsidR="002C1A8B" w:rsidRPr="002C1A8B" w:rsidRDefault="002C1A8B" w:rsidP="002C1A8B">
            <w:pPr>
              <w:spacing w:after="0" w:line="240" w:lineRule="auto"/>
              <w:jc w:val="center"/>
              <w:rPr>
                <w:rFonts w:ascii="Times New Roman" w:hAnsi="Times New Roman"/>
              </w:rPr>
            </w:pPr>
          </w:p>
        </w:tc>
        <w:tc>
          <w:tcPr>
            <w:tcW w:w="4809" w:type="dxa"/>
          </w:tcPr>
          <w:p w:rsidR="002C1A8B" w:rsidRPr="002C1A8B" w:rsidRDefault="002C1A8B" w:rsidP="002C1A8B">
            <w:pPr>
              <w:spacing w:after="0" w:line="240" w:lineRule="auto"/>
              <w:jc w:val="both"/>
              <w:rPr>
                <w:rFonts w:ascii="Times New Roman" w:hAnsi="Times New Roman"/>
              </w:rPr>
            </w:pPr>
            <w:r w:rsidRPr="002C1A8B">
              <w:rPr>
                <w:rFonts w:ascii="Times New Roman" w:hAnsi="Times New Roman"/>
              </w:rPr>
              <w:t>Распоряжения</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29</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29</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41</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38</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137</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lang w:val="en-US"/>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Поручения Администрации Президента ПМР и Правительства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120</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118</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163</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196</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597</w:t>
            </w:r>
          </w:p>
        </w:tc>
      </w:tr>
      <w:tr w:rsidR="002C1A8B" w:rsidRPr="002C1A8B" w:rsidTr="002C1A8B">
        <w:trPr>
          <w:trHeight w:val="533"/>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Поручения по работе с обращениями граждан Администрации Президента ПМР и Правительства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36</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39</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42</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44</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161</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Запросы депутатов ВС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50</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23</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44</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28</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145</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lang w:val="en-US"/>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Поручения Министерств, ведомств и государственных комитетов</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346</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373</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408</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435</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1562</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Проекты Законов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8</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7</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19</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Проекты Указов Президента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lang w:val="en-US"/>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Проекты Постановлений Правительства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20</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24</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24</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33</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101</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lang w:val="en-US"/>
              </w:rPr>
            </w:pPr>
          </w:p>
        </w:tc>
        <w:tc>
          <w:tcPr>
            <w:tcW w:w="4809" w:type="dxa"/>
          </w:tcPr>
          <w:p w:rsidR="002C1A8B" w:rsidRPr="002C1A8B" w:rsidRDefault="002C1A8B" w:rsidP="002C1A8B">
            <w:pPr>
              <w:spacing w:after="0" w:line="240" w:lineRule="auto"/>
              <w:jc w:val="both"/>
              <w:rPr>
                <w:rFonts w:ascii="Times New Roman" w:hAnsi="Times New Roman"/>
              </w:rPr>
            </w:pPr>
            <w:r w:rsidRPr="002C1A8B">
              <w:rPr>
                <w:rFonts w:ascii="Times New Roman" w:hAnsi="Times New Roman"/>
              </w:rPr>
              <w:t>Проекты Распоряжений Президента ПМР и Правительства ПМР</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25</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18</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29</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29</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101</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lang w:val="en-US"/>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Запросы горрайСовета н/д</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67</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63</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140</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94</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364</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jc w:val="both"/>
              <w:rPr>
                <w:rFonts w:ascii="Times New Roman" w:hAnsi="Times New Roman"/>
              </w:rPr>
            </w:pPr>
            <w:r w:rsidRPr="002C1A8B">
              <w:rPr>
                <w:rFonts w:ascii="Times New Roman" w:hAnsi="Times New Roman"/>
              </w:rPr>
              <w:t>Письма организаций, учреждений</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1731</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1371</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2079</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2285</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7466</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rPr>
            </w:pPr>
            <w:r w:rsidRPr="002C1A8B">
              <w:rPr>
                <w:rFonts w:ascii="Times New Roman" w:hAnsi="Times New Roman"/>
              </w:rPr>
              <w:t>Заявления на пред. и перезакрепление зем. участков в долгосроч. пользование, перепланировку, перепрофилирование, стр-во хозпостроек, сдачу в эксплуат. объектов, продажу-обмен квартир, гаражей, опеку и попечительство, торговлю</w:t>
            </w:r>
          </w:p>
        </w:tc>
        <w:tc>
          <w:tcPr>
            <w:tcW w:w="990" w:type="dxa"/>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453</w:t>
            </w:r>
          </w:p>
        </w:tc>
        <w:tc>
          <w:tcPr>
            <w:tcW w:w="995"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271</w:t>
            </w:r>
          </w:p>
        </w:tc>
        <w:tc>
          <w:tcPr>
            <w:tcW w:w="90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563</w:t>
            </w:r>
          </w:p>
        </w:tc>
        <w:tc>
          <w:tcPr>
            <w:tcW w:w="970"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471</w:t>
            </w:r>
          </w:p>
        </w:tc>
        <w:tc>
          <w:tcPr>
            <w:tcW w:w="971" w:type="dxa"/>
            <w:shd w:val="clear" w:color="auto" w:fill="auto"/>
          </w:tcPr>
          <w:p w:rsidR="002C1A8B" w:rsidRPr="002C1A8B" w:rsidRDefault="002C1A8B" w:rsidP="002C1A8B">
            <w:pPr>
              <w:spacing w:after="0" w:line="240" w:lineRule="auto"/>
              <w:jc w:val="center"/>
              <w:rPr>
                <w:rFonts w:ascii="Times New Roman" w:hAnsi="Times New Roman"/>
              </w:rPr>
            </w:pPr>
            <w:r w:rsidRPr="002C1A8B">
              <w:rPr>
                <w:rFonts w:ascii="Times New Roman" w:hAnsi="Times New Roman"/>
              </w:rPr>
              <w:t>1758</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rPr>
                <w:rFonts w:ascii="Times New Roman" w:hAnsi="Times New Roman"/>
                <w:b/>
              </w:rPr>
            </w:pPr>
            <w:r w:rsidRPr="002C1A8B">
              <w:rPr>
                <w:rFonts w:ascii="Times New Roman" w:hAnsi="Times New Roman"/>
                <w:b/>
              </w:rPr>
              <w:t>Всего обращений, заявлений, жалоб</w:t>
            </w:r>
          </w:p>
        </w:tc>
        <w:tc>
          <w:tcPr>
            <w:tcW w:w="990"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19</w:t>
            </w:r>
          </w:p>
        </w:tc>
        <w:tc>
          <w:tcPr>
            <w:tcW w:w="995"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43</w:t>
            </w:r>
          </w:p>
        </w:tc>
        <w:tc>
          <w:tcPr>
            <w:tcW w:w="90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69</w:t>
            </w:r>
          </w:p>
        </w:tc>
        <w:tc>
          <w:tcPr>
            <w:tcW w:w="97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51</w:t>
            </w:r>
          </w:p>
        </w:tc>
        <w:tc>
          <w:tcPr>
            <w:tcW w:w="971"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182</w:t>
            </w:r>
          </w:p>
        </w:tc>
      </w:tr>
      <w:tr w:rsidR="002C1A8B" w:rsidRPr="002C1A8B" w:rsidTr="002C1A8B">
        <w:trPr>
          <w:jc w:val="center"/>
        </w:trPr>
        <w:tc>
          <w:tcPr>
            <w:tcW w:w="648" w:type="dxa"/>
          </w:tcPr>
          <w:p w:rsidR="002C1A8B" w:rsidRPr="002C1A8B" w:rsidRDefault="002C1A8B" w:rsidP="002C1A8B">
            <w:pPr>
              <w:spacing w:after="0" w:line="240" w:lineRule="auto"/>
              <w:jc w:val="both"/>
              <w:rPr>
                <w:rFonts w:ascii="Times New Roman" w:hAnsi="Times New Roman"/>
              </w:rPr>
            </w:pPr>
          </w:p>
        </w:tc>
        <w:tc>
          <w:tcPr>
            <w:tcW w:w="4809" w:type="dxa"/>
          </w:tcPr>
          <w:p w:rsidR="002C1A8B" w:rsidRPr="002C1A8B" w:rsidRDefault="002C1A8B" w:rsidP="002C1A8B">
            <w:pPr>
              <w:spacing w:after="0" w:line="240" w:lineRule="auto"/>
              <w:jc w:val="both"/>
              <w:rPr>
                <w:rFonts w:ascii="Times New Roman" w:hAnsi="Times New Roman"/>
              </w:rPr>
            </w:pPr>
            <w:r w:rsidRPr="002C1A8B">
              <w:rPr>
                <w:rFonts w:ascii="Times New Roman" w:hAnsi="Times New Roman"/>
              </w:rPr>
              <w:t>Обращения, заявления граждан</w:t>
            </w:r>
          </w:p>
        </w:tc>
        <w:tc>
          <w:tcPr>
            <w:tcW w:w="990" w:type="dxa"/>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14</w:t>
            </w:r>
          </w:p>
        </w:tc>
        <w:tc>
          <w:tcPr>
            <w:tcW w:w="995"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33</w:t>
            </w:r>
          </w:p>
        </w:tc>
        <w:tc>
          <w:tcPr>
            <w:tcW w:w="90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61</w:t>
            </w:r>
          </w:p>
        </w:tc>
        <w:tc>
          <w:tcPr>
            <w:tcW w:w="970"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39</w:t>
            </w:r>
          </w:p>
        </w:tc>
        <w:tc>
          <w:tcPr>
            <w:tcW w:w="971" w:type="dxa"/>
            <w:shd w:val="clear" w:color="auto" w:fill="auto"/>
          </w:tcPr>
          <w:p w:rsidR="002C1A8B" w:rsidRPr="002C1A8B" w:rsidRDefault="002C1A8B" w:rsidP="002C1A8B">
            <w:pPr>
              <w:spacing w:after="0" w:line="240" w:lineRule="auto"/>
              <w:jc w:val="center"/>
              <w:rPr>
                <w:rFonts w:ascii="Times New Roman" w:hAnsi="Times New Roman"/>
                <w:b/>
              </w:rPr>
            </w:pPr>
            <w:r w:rsidRPr="002C1A8B">
              <w:rPr>
                <w:rFonts w:ascii="Times New Roman" w:hAnsi="Times New Roman"/>
                <w:b/>
              </w:rPr>
              <w:t>147</w:t>
            </w:r>
          </w:p>
        </w:tc>
      </w:tr>
      <w:tr w:rsidR="009923F7" w:rsidRPr="002C1A8B" w:rsidTr="002C1A8B">
        <w:trPr>
          <w:jc w:val="center"/>
        </w:trPr>
        <w:tc>
          <w:tcPr>
            <w:tcW w:w="648" w:type="dxa"/>
          </w:tcPr>
          <w:p w:rsidR="009923F7" w:rsidRPr="002C1A8B" w:rsidRDefault="009923F7" w:rsidP="002C1A8B">
            <w:pPr>
              <w:spacing w:after="0" w:line="240" w:lineRule="auto"/>
              <w:jc w:val="both"/>
              <w:rPr>
                <w:rFonts w:ascii="Times New Roman" w:hAnsi="Times New Roman"/>
              </w:rPr>
            </w:pPr>
          </w:p>
        </w:tc>
        <w:tc>
          <w:tcPr>
            <w:tcW w:w="4809" w:type="dxa"/>
          </w:tcPr>
          <w:p w:rsidR="009923F7" w:rsidRPr="002C1A8B" w:rsidRDefault="009923F7" w:rsidP="002C1A8B">
            <w:pPr>
              <w:spacing w:after="0" w:line="240" w:lineRule="auto"/>
              <w:jc w:val="both"/>
              <w:rPr>
                <w:rFonts w:ascii="Times New Roman" w:hAnsi="Times New Roman"/>
              </w:rPr>
            </w:pPr>
          </w:p>
        </w:tc>
        <w:tc>
          <w:tcPr>
            <w:tcW w:w="990" w:type="dxa"/>
          </w:tcPr>
          <w:p w:rsidR="009923F7" w:rsidRPr="002C1A8B" w:rsidRDefault="009923F7" w:rsidP="002C1A8B">
            <w:pPr>
              <w:spacing w:after="0" w:line="240" w:lineRule="auto"/>
              <w:jc w:val="center"/>
              <w:rPr>
                <w:rFonts w:ascii="Times New Roman" w:hAnsi="Times New Roman"/>
                <w:b/>
              </w:rPr>
            </w:pPr>
          </w:p>
        </w:tc>
        <w:tc>
          <w:tcPr>
            <w:tcW w:w="995" w:type="dxa"/>
            <w:shd w:val="clear" w:color="auto" w:fill="auto"/>
          </w:tcPr>
          <w:p w:rsidR="009923F7" w:rsidRPr="002C1A8B" w:rsidRDefault="009923F7" w:rsidP="002C1A8B">
            <w:pPr>
              <w:spacing w:after="0" w:line="240" w:lineRule="auto"/>
              <w:jc w:val="center"/>
              <w:rPr>
                <w:rFonts w:ascii="Times New Roman" w:hAnsi="Times New Roman"/>
                <w:b/>
              </w:rPr>
            </w:pPr>
          </w:p>
        </w:tc>
        <w:tc>
          <w:tcPr>
            <w:tcW w:w="900" w:type="dxa"/>
            <w:shd w:val="clear" w:color="auto" w:fill="auto"/>
          </w:tcPr>
          <w:p w:rsidR="009923F7" w:rsidRPr="002C1A8B" w:rsidRDefault="009923F7" w:rsidP="002C1A8B">
            <w:pPr>
              <w:spacing w:after="0" w:line="240" w:lineRule="auto"/>
              <w:jc w:val="center"/>
              <w:rPr>
                <w:rFonts w:ascii="Times New Roman" w:hAnsi="Times New Roman"/>
                <w:b/>
              </w:rPr>
            </w:pPr>
          </w:p>
        </w:tc>
        <w:tc>
          <w:tcPr>
            <w:tcW w:w="970" w:type="dxa"/>
            <w:shd w:val="clear" w:color="auto" w:fill="auto"/>
          </w:tcPr>
          <w:p w:rsidR="009923F7" w:rsidRPr="002C1A8B" w:rsidRDefault="009923F7" w:rsidP="002C1A8B">
            <w:pPr>
              <w:spacing w:after="0" w:line="240" w:lineRule="auto"/>
              <w:jc w:val="center"/>
              <w:rPr>
                <w:rFonts w:ascii="Times New Roman" w:hAnsi="Times New Roman"/>
                <w:b/>
              </w:rPr>
            </w:pPr>
          </w:p>
        </w:tc>
        <w:tc>
          <w:tcPr>
            <w:tcW w:w="971" w:type="dxa"/>
            <w:shd w:val="clear" w:color="auto" w:fill="auto"/>
          </w:tcPr>
          <w:p w:rsidR="009923F7" w:rsidRPr="002C1A8B" w:rsidRDefault="009923F7" w:rsidP="002C1A8B">
            <w:pPr>
              <w:spacing w:after="0" w:line="240" w:lineRule="auto"/>
              <w:jc w:val="center"/>
              <w:rPr>
                <w:rFonts w:ascii="Times New Roman" w:hAnsi="Times New Roman"/>
                <w:b/>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b/>
              </w:rPr>
              <w:t>№</w:t>
            </w:r>
          </w:p>
        </w:tc>
        <w:tc>
          <w:tcPr>
            <w:tcW w:w="4809"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Вид  документа</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2020г.</w:t>
            </w:r>
          </w:p>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 кв.</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2020г.</w:t>
            </w:r>
          </w:p>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 кв.</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2020г.</w:t>
            </w:r>
          </w:p>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3 кв.</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2020г.</w:t>
            </w:r>
          </w:p>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4 кв.</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за 2020г.</w:t>
            </w:r>
          </w:p>
          <w:p w:rsidR="009923F7" w:rsidRPr="002C1A8B" w:rsidRDefault="009923F7" w:rsidP="009923F7">
            <w:pPr>
              <w:spacing w:after="0" w:line="240" w:lineRule="auto"/>
              <w:jc w:val="center"/>
              <w:rPr>
                <w:rFonts w:ascii="Times New Roman" w:hAnsi="Times New Roman"/>
                <w:b/>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                     </w:t>
            </w:r>
            <w:r w:rsidRPr="002C1A8B">
              <w:rPr>
                <w:rFonts w:ascii="Times New Roman" w:hAnsi="Times New Roman"/>
                <w:b/>
              </w:rPr>
              <w:t>Из них</w:t>
            </w:r>
            <w:r w:rsidRPr="002C1A8B">
              <w:rPr>
                <w:rFonts w:ascii="Times New Roman" w:hAnsi="Times New Roman"/>
              </w:rPr>
              <w:t>:</w:t>
            </w:r>
          </w:p>
        </w:tc>
        <w:tc>
          <w:tcPr>
            <w:tcW w:w="990" w:type="dxa"/>
          </w:tcPr>
          <w:p w:rsidR="009923F7" w:rsidRPr="002C1A8B" w:rsidRDefault="009923F7" w:rsidP="009923F7">
            <w:pPr>
              <w:spacing w:after="0" w:line="240" w:lineRule="auto"/>
              <w:jc w:val="center"/>
              <w:rPr>
                <w:rFonts w:ascii="Times New Roman" w:hAnsi="Times New Roman"/>
              </w:rPr>
            </w:pP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Удовлетворено </w:t>
            </w:r>
          </w:p>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(9) (29,33,58,62) (112,126) (141,165)</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9</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Дано разъяснение</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13</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28</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59</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135</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Pr>
                <w:rFonts w:ascii="Times New Roman" w:hAnsi="Times New Roman"/>
              </w:rPr>
              <w:t>На рассмотрении  (-)  (48) (-) (151,182)</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rPr>
              <w:t xml:space="preserve">                    </w:t>
            </w:r>
            <w:r w:rsidRPr="002C1A8B">
              <w:rPr>
                <w:rFonts w:ascii="Times New Roman" w:hAnsi="Times New Roman"/>
                <w:b/>
              </w:rPr>
              <w:t>По вопросам:</w:t>
            </w:r>
          </w:p>
        </w:tc>
        <w:tc>
          <w:tcPr>
            <w:tcW w:w="990" w:type="dxa"/>
          </w:tcPr>
          <w:p w:rsidR="009923F7" w:rsidRPr="002C1A8B" w:rsidRDefault="009923F7" w:rsidP="009923F7">
            <w:pPr>
              <w:spacing w:after="0" w:line="240" w:lineRule="auto"/>
              <w:jc w:val="center"/>
              <w:rPr>
                <w:rFonts w:ascii="Times New Roman" w:hAnsi="Times New Roman"/>
              </w:rPr>
            </w:pP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Выделение жилья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Жилищного хозяйства</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8</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Коммунальное хозяйство </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9</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19</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41</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Дорожное хозяйство</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7</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12</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Газификация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Землепользования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6</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14</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26</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Социального обеспечения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Торговля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7</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Транспорт </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Другие</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6</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14</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b/>
              </w:rPr>
              <w:t>Жалобы граждан</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5</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10</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8</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12</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35</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                     </w:t>
            </w:r>
            <w:r w:rsidRPr="002C1A8B">
              <w:rPr>
                <w:rFonts w:ascii="Times New Roman" w:hAnsi="Times New Roman"/>
                <w:b/>
              </w:rPr>
              <w:t>Из них</w:t>
            </w:r>
            <w:r w:rsidRPr="002C1A8B">
              <w:rPr>
                <w:rFonts w:ascii="Times New Roman" w:hAnsi="Times New Roman"/>
              </w:rPr>
              <w:t>:</w:t>
            </w:r>
          </w:p>
        </w:tc>
        <w:tc>
          <w:tcPr>
            <w:tcW w:w="990" w:type="dxa"/>
          </w:tcPr>
          <w:p w:rsidR="009923F7" w:rsidRPr="002C1A8B" w:rsidRDefault="009923F7" w:rsidP="009923F7">
            <w:pPr>
              <w:spacing w:after="0" w:line="240" w:lineRule="auto"/>
              <w:jc w:val="center"/>
              <w:rPr>
                <w:rFonts w:ascii="Times New Roman" w:hAnsi="Times New Roman"/>
              </w:rPr>
            </w:pP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Удовлетворено (-) (33) (128) (153) </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Дано разъяснение</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9</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7</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9</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30</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На рассмотрении  (-) (-) (-) (179,181)</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rPr>
              <w:t xml:space="preserve">                    </w:t>
            </w:r>
            <w:r w:rsidRPr="002C1A8B">
              <w:rPr>
                <w:rFonts w:ascii="Times New Roman" w:hAnsi="Times New Roman"/>
                <w:b/>
              </w:rPr>
              <w:t>По вопросам:</w:t>
            </w:r>
          </w:p>
        </w:tc>
        <w:tc>
          <w:tcPr>
            <w:tcW w:w="990" w:type="dxa"/>
          </w:tcPr>
          <w:p w:rsidR="009923F7" w:rsidRPr="002C1A8B" w:rsidRDefault="009923F7" w:rsidP="009923F7">
            <w:pPr>
              <w:spacing w:after="0" w:line="240" w:lineRule="auto"/>
              <w:jc w:val="center"/>
              <w:rPr>
                <w:rFonts w:ascii="Times New Roman" w:hAnsi="Times New Roman"/>
              </w:rPr>
            </w:pP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Выделение жилья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Жилищного хозяйства</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7</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Коммунальное хозяйство </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10</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Дорожное хозяйство</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Газификация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Землепользования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9</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Социального обеспечения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Торговля</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xml:space="preserve">Транспорт </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Другие</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b/>
              </w:rPr>
              <w:t xml:space="preserve">Обращения на сайт </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11</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20</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24</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16</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71</w:t>
            </w:r>
          </w:p>
        </w:tc>
      </w:tr>
      <w:tr w:rsidR="009923F7" w:rsidRPr="002C1A8B" w:rsidTr="002C1A8B">
        <w:trPr>
          <w:trHeight w:val="205"/>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b/>
              </w:rPr>
              <w:t>Принято граждан по личным вопросам:</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48</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49</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 глава госадминистрации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 зам. главы  по экономическим вопросам</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 зам. главы  по социальным вопросам</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14</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14</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 зам. главы  по строительству</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29</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29</w:t>
            </w:r>
          </w:p>
        </w:tc>
      </w:tr>
      <w:tr w:rsidR="009923F7" w:rsidRPr="002C1A8B" w:rsidTr="002C1A8B">
        <w:trPr>
          <w:trHeight w:val="311"/>
          <w:jc w:val="center"/>
        </w:trPr>
        <w:tc>
          <w:tcPr>
            <w:tcW w:w="648"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4809" w:type="dxa"/>
          </w:tcPr>
          <w:p w:rsidR="009923F7" w:rsidRPr="002C1A8B" w:rsidRDefault="009923F7" w:rsidP="009923F7">
            <w:pPr>
              <w:spacing w:after="0" w:line="240" w:lineRule="auto"/>
              <w:rPr>
                <w:rFonts w:ascii="Times New Roman" w:hAnsi="Times New Roman"/>
                <w:b/>
              </w:rPr>
            </w:pPr>
            <w:r w:rsidRPr="002C1A8B">
              <w:rPr>
                <w:rFonts w:ascii="Times New Roman" w:hAnsi="Times New Roman"/>
                <w:b/>
              </w:rPr>
              <w:t>Исходящие документы</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2170</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1534</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2153</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2438</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8295</w:t>
            </w:r>
          </w:p>
        </w:tc>
      </w:tr>
      <w:tr w:rsidR="009923F7" w:rsidRPr="002C1A8B" w:rsidTr="002C1A8B">
        <w:trPr>
          <w:trHeight w:val="311"/>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Решения главы госадминистрации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621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384</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494</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595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2094</w:t>
            </w:r>
          </w:p>
        </w:tc>
      </w:tr>
      <w:tr w:rsidR="009923F7" w:rsidRPr="002C1A8B" w:rsidTr="002C1A8B">
        <w:trPr>
          <w:trHeight w:val="311"/>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Решения о награждениях</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20</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13</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19</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63</w:t>
            </w:r>
          </w:p>
        </w:tc>
      </w:tr>
      <w:tr w:rsidR="009923F7" w:rsidRPr="002C1A8B" w:rsidTr="002C1A8B">
        <w:trPr>
          <w:trHeight w:val="311"/>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Распоряжения главы госадминистрации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152</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85</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117</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132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486</w:t>
            </w:r>
          </w:p>
        </w:tc>
      </w:tr>
      <w:tr w:rsidR="009923F7" w:rsidRPr="002C1A8B" w:rsidTr="002C1A8B">
        <w:trPr>
          <w:trHeight w:val="311"/>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Инициативные письма</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1327</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1041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1508</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1675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5551</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rPr>
                <w:rFonts w:ascii="Times New Roman" w:hAnsi="Times New Roman"/>
              </w:rPr>
            </w:pPr>
            <w:r w:rsidRPr="002C1A8B">
              <w:rPr>
                <w:rFonts w:ascii="Times New Roman" w:hAnsi="Times New Roman"/>
              </w:rPr>
              <w:t>Справки о заработной плате, выданные работникам госадминистрации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29</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12</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17</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73</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Доверенности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21</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28</w:t>
            </w:r>
          </w:p>
        </w:tc>
      </w:tr>
      <w:tr w:rsidR="009923F7" w:rsidRPr="002C1A8B" w:rsidTr="002C1A8B">
        <w:trPr>
          <w:jc w:val="center"/>
        </w:trPr>
        <w:tc>
          <w:tcPr>
            <w:tcW w:w="648"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w:t>
            </w:r>
          </w:p>
        </w:tc>
        <w:tc>
          <w:tcPr>
            <w:tcW w:w="4809" w:type="dxa"/>
          </w:tcPr>
          <w:p w:rsidR="009923F7" w:rsidRPr="002C1A8B" w:rsidRDefault="009923F7" w:rsidP="009923F7">
            <w:pPr>
              <w:spacing w:after="0" w:line="240" w:lineRule="auto"/>
              <w:jc w:val="both"/>
              <w:rPr>
                <w:rFonts w:ascii="Times New Roman" w:hAnsi="Times New Roman"/>
                <w:b/>
              </w:rPr>
            </w:pPr>
            <w:r w:rsidRPr="002C1A8B">
              <w:rPr>
                <w:rFonts w:ascii="Times New Roman" w:hAnsi="Times New Roman"/>
                <w:b/>
              </w:rPr>
              <w:t>Внутренние документы</w:t>
            </w:r>
          </w:p>
        </w:tc>
        <w:tc>
          <w:tcPr>
            <w:tcW w:w="990" w:type="dxa"/>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103</w:t>
            </w:r>
          </w:p>
        </w:tc>
        <w:tc>
          <w:tcPr>
            <w:tcW w:w="995"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71</w:t>
            </w:r>
          </w:p>
        </w:tc>
        <w:tc>
          <w:tcPr>
            <w:tcW w:w="90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90</w:t>
            </w:r>
          </w:p>
        </w:tc>
        <w:tc>
          <w:tcPr>
            <w:tcW w:w="970"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88</w:t>
            </w:r>
          </w:p>
        </w:tc>
        <w:tc>
          <w:tcPr>
            <w:tcW w:w="971" w:type="dxa"/>
            <w:shd w:val="clear" w:color="auto" w:fill="auto"/>
          </w:tcPr>
          <w:p w:rsidR="009923F7" w:rsidRPr="002C1A8B" w:rsidRDefault="009923F7" w:rsidP="009923F7">
            <w:pPr>
              <w:spacing w:after="0" w:line="240" w:lineRule="auto"/>
              <w:jc w:val="center"/>
              <w:rPr>
                <w:rFonts w:ascii="Times New Roman" w:hAnsi="Times New Roman"/>
                <w:b/>
              </w:rPr>
            </w:pPr>
            <w:r w:rsidRPr="002C1A8B">
              <w:rPr>
                <w:rFonts w:ascii="Times New Roman" w:hAnsi="Times New Roman"/>
                <w:b/>
              </w:rPr>
              <w:t>352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lang w:val="en-US"/>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Реестры на отправку писем по почте</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20</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10</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11</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11</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52</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Реестры на отправку спецсвязи</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48</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42</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47</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42</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179</w:t>
            </w:r>
          </w:p>
        </w:tc>
      </w:tr>
      <w:tr w:rsidR="009923F7" w:rsidRPr="002C1A8B" w:rsidTr="002C1A8B">
        <w:trPr>
          <w:jc w:val="center"/>
        </w:trPr>
        <w:tc>
          <w:tcPr>
            <w:tcW w:w="648" w:type="dxa"/>
          </w:tcPr>
          <w:p w:rsidR="009923F7" w:rsidRPr="002C1A8B" w:rsidRDefault="009923F7" w:rsidP="009923F7">
            <w:pPr>
              <w:spacing w:after="0" w:line="240" w:lineRule="auto"/>
              <w:jc w:val="both"/>
              <w:rPr>
                <w:rFonts w:ascii="Times New Roman" w:hAnsi="Times New Roman"/>
              </w:rPr>
            </w:pPr>
          </w:p>
        </w:tc>
        <w:tc>
          <w:tcPr>
            <w:tcW w:w="4809" w:type="dxa"/>
          </w:tcPr>
          <w:p w:rsidR="009923F7" w:rsidRPr="002C1A8B" w:rsidRDefault="009923F7" w:rsidP="009923F7">
            <w:pPr>
              <w:spacing w:after="0" w:line="240" w:lineRule="auto"/>
              <w:jc w:val="both"/>
              <w:rPr>
                <w:rFonts w:ascii="Times New Roman" w:hAnsi="Times New Roman"/>
              </w:rPr>
            </w:pPr>
            <w:r w:rsidRPr="002C1A8B">
              <w:rPr>
                <w:rFonts w:ascii="Times New Roman" w:hAnsi="Times New Roman"/>
              </w:rPr>
              <w:t>Реестр на выдачу и разноску документов</w:t>
            </w:r>
          </w:p>
        </w:tc>
        <w:tc>
          <w:tcPr>
            <w:tcW w:w="990" w:type="dxa"/>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35</w:t>
            </w:r>
          </w:p>
        </w:tc>
        <w:tc>
          <w:tcPr>
            <w:tcW w:w="995"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19</w:t>
            </w:r>
          </w:p>
        </w:tc>
        <w:tc>
          <w:tcPr>
            <w:tcW w:w="90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32</w:t>
            </w:r>
          </w:p>
        </w:tc>
        <w:tc>
          <w:tcPr>
            <w:tcW w:w="970"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35</w:t>
            </w:r>
          </w:p>
        </w:tc>
        <w:tc>
          <w:tcPr>
            <w:tcW w:w="971" w:type="dxa"/>
            <w:shd w:val="clear" w:color="auto" w:fill="auto"/>
          </w:tcPr>
          <w:p w:rsidR="009923F7" w:rsidRPr="002C1A8B" w:rsidRDefault="009923F7" w:rsidP="009923F7">
            <w:pPr>
              <w:spacing w:after="0" w:line="240" w:lineRule="auto"/>
              <w:jc w:val="center"/>
              <w:rPr>
                <w:rFonts w:ascii="Times New Roman" w:hAnsi="Times New Roman"/>
              </w:rPr>
            </w:pPr>
            <w:r w:rsidRPr="002C1A8B">
              <w:rPr>
                <w:rFonts w:ascii="Times New Roman" w:hAnsi="Times New Roman"/>
              </w:rPr>
              <w:t>121</w:t>
            </w:r>
          </w:p>
        </w:tc>
      </w:tr>
    </w:tbl>
    <w:p w:rsidR="00EE3108" w:rsidRDefault="00EE3108" w:rsidP="00EE3108">
      <w:pPr>
        <w:pStyle w:val="1"/>
        <w:shd w:val="clear" w:color="auto" w:fill="FFFFFF"/>
        <w:spacing w:before="0" w:after="0" w:line="276" w:lineRule="auto"/>
        <w:rPr>
          <w:rFonts w:cs="Times New Roman"/>
        </w:rPr>
      </w:pPr>
      <w:bookmarkStart w:id="36" w:name="_Toc62800064"/>
      <w:r w:rsidRPr="00841DF8">
        <w:rPr>
          <w:rFonts w:cs="Times New Roman"/>
        </w:rPr>
        <w:t>ЗАКЛЮЧЕНИЕ</w:t>
      </w:r>
      <w:bookmarkEnd w:id="36"/>
    </w:p>
    <w:p w:rsidR="00EE3108" w:rsidRPr="00C53CFF"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8"/>
          <w:lang w:eastAsia="ru-RU"/>
        </w:rPr>
      </w:pPr>
      <w:r w:rsidRPr="00C53CFF">
        <w:rPr>
          <w:rFonts w:ascii="Times New Roman" w:eastAsia="Times New Roman" w:hAnsi="Times New Roman"/>
          <w:color w:val="000000"/>
          <w:sz w:val="28"/>
          <w:szCs w:val="28"/>
          <w:lang w:eastAsia="ru-RU"/>
        </w:rPr>
        <w:t xml:space="preserve">Результаты деятельности Государственной администрации Рыбницкого района и г. Рыбница </w:t>
      </w:r>
      <w:r w:rsidR="002C1A8B">
        <w:rPr>
          <w:rFonts w:ascii="Times New Roman" w:eastAsia="Times New Roman" w:hAnsi="Times New Roman"/>
          <w:color w:val="000000"/>
          <w:sz w:val="28"/>
          <w:szCs w:val="28"/>
          <w:lang w:eastAsia="ru-RU"/>
        </w:rPr>
        <w:t>в</w:t>
      </w:r>
      <w:r w:rsidR="00751181">
        <w:rPr>
          <w:rFonts w:ascii="Times New Roman" w:eastAsia="Times New Roman" w:hAnsi="Times New Roman"/>
          <w:color w:val="000000"/>
          <w:sz w:val="28"/>
          <w:szCs w:val="28"/>
          <w:lang w:eastAsia="ru-RU"/>
        </w:rPr>
        <w:t xml:space="preserve"> </w:t>
      </w:r>
      <w:r w:rsidRPr="00C53CFF">
        <w:rPr>
          <w:rFonts w:ascii="Times New Roman" w:eastAsia="Times New Roman" w:hAnsi="Times New Roman"/>
          <w:color w:val="000000"/>
          <w:sz w:val="28"/>
          <w:szCs w:val="28"/>
          <w:lang w:eastAsia="ru-RU"/>
        </w:rPr>
        <w:t>20</w:t>
      </w:r>
      <w:r w:rsidR="00B20CCB">
        <w:rPr>
          <w:rFonts w:ascii="Times New Roman" w:eastAsia="Times New Roman" w:hAnsi="Times New Roman"/>
          <w:color w:val="000000"/>
          <w:sz w:val="28"/>
          <w:szCs w:val="28"/>
          <w:lang w:eastAsia="ru-RU"/>
        </w:rPr>
        <w:t xml:space="preserve">20 </w:t>
      </w:r>
      <w:r w:rsidRPr="00C53CFF">
        <w:rPr>
          <w:rFonts w:ascii="Times New Roman" w:eastAsia="Times New Roman" w:hAnsi="Times New Roman"/>
          <w:color w:val="000000"/>
          <w:sz w:val="28"/>
          <w:szCs w:val="28"/>
          <w:lang w:eastAsia="ru-RU"/>
        </w:rPr>
        <w:t>год</w:t>
      </w:r>
      <w:r w:rsidR="002C1A8B">
        <w:rPr>
          <w:rFonts w:ascii="Times New Roman" w:eastAsia="Times New Roman" w:hAnsi="Times New Roman"/>
          <w:color w:val="000000"/>
          <w:sz w:val="28"/>
          <w:szCs w:val="28"/>
          <w:lang w:eastAsia="ru-RU"/>
        </w:rPr>
        <w:t>у</w:t>
      </w:r>
      <w:r w:rsidR="00B20CCB">
        <w:rPr>
          <w:rFonts w:ascii="Times New Roman" w:eastAsia="Times New Roman" w:hAnsi="Times New Roman"/>
          <w:color w:val="000000"/>
          <w:sz w:val="28"/>
          <w:szCs w:val="28"/>
          <w:lang w:eastAsia="ru-RU"/>
        </w:rPr>
        <w:t xml:space="preserve"> </w:t>
      </w:r>
      <w:r w:rsidRPr="00C53CFF">
        <w:rPr>
          <w:rFonts w:ascii="Times New Roman" w:eastAsia="Times New Roman" w:hAnsi="Times New Roman"/>
          <w:color w:val="000000"/>
          <w:sz w:val="28"/>
          <w:szCs w:val="28"/>
          <w:lang w:eastAsia="ru-RU"/>
        </w:rPr>
        <w:t xml:space="preserve"> позволяют констатировать, что в отчётном периоде работа была направлена на обеспечение социально – экономического развития и социальной стабильности Рыбницкого района и    г. Рыбница.</w:t>
      </w:r>
    </w:p>
    <w:p w:rsidR="00EE3108" w:rsidRPr="00C53CFF"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C53CFF">
        <w:rPr>
          <w:rFonts w:ascii="Times New Roman" w:eastAsia="Times New Roman" w:hAnsi="Times New Roman"/>
          <w:color w:val="000000"/>
          <w:sz w:val="28"/>
          <w:szCs w:val="24"/>
          <w:lang w:eastAsia="ru-RU"/>
        </w:rPr>
        <w:t>Приоритетным направлением расходования средств местного бюджета являлось финансирование социально защищенных статей и муниципальных целевых программ.</w:t>
      </w:r>
    </w:p>
    <w:p w:rsidR="00EE3108"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C53CFF">
        <w:rPr>
          <w:rFonts w:ascii="Times New Roman" w:eastAsia="Times New Roman" w:hAnsi="Times New Roman"/>
          <w:color w:val="000000"/>
          <w:sz w:val="28"/>
          <w:szCs w:val="24"/>
          <w:lang w:eastAsia="ru-RU"/>
        </w:rPr>
        <w:t>Основ</w:t>
      </w:r>
      <w:r>
        <w:rPr>
          <w:rFonts w:ascii="Times New Roman" w:eastAsia="Times New Roman" w:hAnsi="Times New Roman"/>
          <w:color w:val="000000"/>
          <w:sz w:val="28"/>
          <w:szCs w:val="24"/>
          <w:lang w:eastAsia="ru-RU"/>
        </w:rPr>
        <w:t>ной целью</w:t>
      </w:r>
      <w:r w:rsidRPr="00C53CFF">
        <w:rPr>
          <w:rFonts w:ascii="Times New Roman" w:eastAsia="Times New Roman" w:hAnsi="Times New Roman"/>
          <w:color w:val="000000"/>
          <w:sz w:val="28"/>
          <w:szCs w:val="24"/>
          <w:lang w:eastAsia="ru-RU"/>
        </w:rPr>
        <w:t xml:space="preserve"> 2020 год</w:t>
      </w:r>
      <w:r w:rsidR="002C1A8B">
        <w:rPr>
          <w:rFonts w:ascii="Times New Roman" w:eastAsia="Times New Roman" w:hAnsi="Times New Roman"/>
          <w:color w:val="000000"/>
          <w:sz w:val="28"/>
          <w:szCs w:val="24"/>
          <w:lang w:eastAsia="ru-RU"/>
        </w:rPr>
        <w:t>а</w:t>
      </w:r>
      <w:r w:rsidRPr="00C53CFF">
        <w:rPr>
          <w:rFonts w:ascii="Times New Roman" w:eastAsia="Times New Roman" w:hAnsi="Times New Roman"/>
          <w:color w:val="000000"/>
          <w:sz w:val="28"/>
          <w:szCs w:val="24"/>
          <w:lang w:eastAsia="ru-RU"/>
        </w:rPr>
        <w:t xml:space="preserve"> </w:t>
      </w:r>
      <w:r w:rsidR="002C1A8B">
        <w:rPr>
          <w:rFonts w:ascii="Times New Roman" w:eastAsia="Times New Roman" w:hAnsi="Times New Roman"/>
          <w:color w:val="000000"/>
          <w:sz w:val="28"/>
          <w:szCs w:val="24"/>
          <w:lang w:eastAsia="ru-RU"/>
        </w:rPr>
        <w:t>была</w:t>
      </w:r>
      <w:r w:rsidRPr="00C53CFF">
        <w:rPr>
          <w:rFonts w:ascii="Times New Roman" w:eastAsia="Times New Roman" w:hAnsi="Times New Roman"/>
          <w:color w:val="000000"/>
          <w:sz w:val="28"/>
          <w:szCs w:val="24"/>
          <w:lang w:eastAsia="ru-RU"/>
        </w:rPr>
        <w:t xml:space="preserve"> реализация мероприятий, предусмотренных стратегией развития Приднестровской Молдавской Республики на 2019-2026 годы</w:t>
      </w:r>
      <w:r>
        <w:rPr>
          <w:rFonts w:ascii="Times New Roman" w:eastAsia="Times New Roman" w:hAnsi="Times New Roman"/>
          <w:color w:val="000000"/>
          <w:sz w:val="28"/>
          <w:szCs w:val="24"/>
          <w:lang w:eastAsia="ru-RU"/>
        </w:rPr>
        <w:t>, которая предполагает решение следующих задач.</w:t>
      </w:r>
    </w:p>
    <w:p w:rsidR="00EE3108" w:rsidRPr="00C13FBE" w:rsidRDefault="002C1A8B"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Р</w:t>
      </w:r>
      <w:r w:rsidR="00751181">
        <w:rPr>
          <w:rFonts w:ascii="Times New Roman" w:eastAsia="Times New Roman" w:hAnsi="Times New Roman"/>
          <w:color w:val="000000"/>
          <w:sz w:val="28"/>
          <w:szCs w:val="24"/>
          <w:lang w:eastAsia="ru-RU"/>
        </w:rPr>
        <w:t>еализаци</w:t>
      </w:r>
      <w:r>
        <w:rPr>
          <w:rFonts w:ascii="Times New Roman" w:eastAsia="Times New Roman" w:hAnsi="Times New Roman"/>
          <w:color w:val="000000"/>
          <w:sz w:val="28"/>
          <w:szCs w:val="24"/>
          <w:lang w:eastAsia="ru-RU"/>
        </w:rPr>
        <w:t>я</w:t>
      </w:r>
      <w:r w:rsidR="00751181">
        <w:rPr>
          <w:rFonts w:ascii="Times New Roman" w:eastAsia="Times New Roman" w:hAnsi="Times New Roman"/>
          <w:color w:val="000000"/>
          <w:sz w:val="28"/>
          <w:szCs w:val="24"/>
          <w:lang w:eastAsia="ru-RU"/>
        </w:rPr>
        <w:t xml:space="preserve"> программы и проектов</w:t>
      </w:r>
      <w:r w:rsidR="00EE3108" w:rsidRPr="00C13FBE">
        <w:rPr>
          <w:rFonts w:ascii="Times New Roman" w:eastAsia="Times New Roman" w:hAnsi="Times New Roman"/>
          <w:color w:val="000000"/>
          <w:sz w:val="28"/>
          <w:szCs w:val="24"/>
          <w:lang w:eastAsia="ru-RU"/>
        </w:rPr>
        <w:t xml:space="preserve"> капитального ремонта жилищного фонда, объектов социально-культурного назначения, благоустройства территории</w:t>
      </w:r>
      <w:r w:rsidR="00EE3108">
        <w:rPr>
          <w:rFonts w:ascii="Times New Roman" w:eastAsia="Times New Roman" w:hAnsi="Times New Roman"/>
          <w:color w:val="000000"/>
          <w:sz w:val="28"/>
          <w:szCs w:val="24"/>
          <w:lang w:eastAsia="ru-RU"/>
        </w:rPr>
        <w:t xml:space="preserve"> Рыбницкого района и г. Рыбницы</w:t>
      </w:r>
      <w:r w:rsidR="00EE3108" w:rsidRPr="00C13FBE">
        <w:rPr>
          <w:rFonts w:ascii="Times New Roman" w:eastAsia="Times New Roman" w:hAnsi="Times New Roman"/>
          <w:color w:val="000000"/>
          <w:sz w:val="28"/>
          <w:szCs w:val="24"/>
          <w:lang w:eastAsia="ru-RU"/>
        </w:rPr>
        <w:t>, а также программы развития дорожной отрасли по автомобильным дорогам, находящимся в муниципальной собственности (капитальные вложения, капитальный ремонт, развитие материально- технической базы, исполнение наказов избирателей и т.д.).</w:t>
      </w:r>
    </w:p>
    <w:p w:rsidR="00EE3108" w:rsidRPr="00C13FBE" w:rsidRDefault="002C1A8B"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Р</w:t>
      </w:r>
      <w:r w:rsidR="00EE3108" w:rsidRPr="00C13FBE">
        <w:rPr>
          <w:rFonts w:ascii="Times New Roman" w:eastAsia="Times New Roman" w:hAnsi="Times New Roman"/>
          <w:color w:val="000000"/>
          <w:sz w:val="28"/>
          <w:szCs w:val="24"/>
          <w:lang w:eastAsia="ru-RU"/>
        </w:rPr>
        <w:t>еализовывать существующие и создать новые программы социального значения (обеспечение жилыми помещениями детей-сирот и детей, оставшихся без попечения родителей; выплата материальной помощи ветеранам Великой Отечественной войны и инвалидам, а также участникам боевых действий по защите Приднестровской Молдавской Республики и т.д.).</w:t>
      </w:r>
    </w:p>
    <w:p w:rsidR="00EE3108" w:rsidRPr="00C13FBE" w:rsidRDefault="00EE3108" w:rsidP="00751181">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C13FBE">
        <w:rPr>
          <w:rFonts w:ascii="Times New Roman" w:eastAsia="Times New Roman" w:hAnsi="Times New Roman"/>
          <w:color w:val="000000"/>
          <w:sz w:val="28"/>
          <w:szCs w:val="24"/>
          <w:lang w:eastAsia="ru-RU"/>
        </w:rPr>
        <w:t>Ве</w:t>
      </w:r>
      <w:r w:rsidR="002C1A8B">
        <w:rPr>
          <w:rFonts w:ascii="Times New Roman" w:eastAsia="Times New Roman" w:hAnsi="Times New Roman"/>
          <w:color w:val="000000"/>
          <w:sz w:val="28"/>
          <w:szCs w:val="24"/>
          <w:lang w:eastAsia="ru-RU"/>
        </w:rPr>
        <w:t>дение</w:t>
      </w:r>
      <w:r w:rsidRPr="00C13FBE">
        <w:rPr>
          <w:rFonts w:ascii="Times New Roman" w:eastAsia="Times New Roman" w:hAnsi="Times New Roman"/>
          <w:color w:val="000000"/>
          <w:sz w:val="28"/>
          <w:szCs w:val="24"/>
          <w:lang w:eastAsia="ru-RU"/>
        </w:rPr>
        <w:t xml:space="preserve"> работ</w:t>
      </w:r>
      <w:r w:rsidR="002C1A8B">
        <w:rPr>
          <w:rFonts w:ascii="Times New Roman" w:eastAsia="Times New Roman" w:hAnsi="Times New Roman"/>
          <w:color w:val="000000"/>
          <w:sz w:val="28"/>
          <w:szCs w:val="24"/>
          <w:lang w:eastAsia="ru-RU"/>
        </w:rPr>
        <w:t>ы</w:t>
      </w:r>
      <w:r w:rsidRPr="00C13FBE">
        <w:rPr>
          <w:rFonts w:ascii="Times New Roman" w:eastAsia="Times New Roman" w:hAnsi="Times New Roman"/>
          <w:color w:val="000000"/>
          <w:sz w:val="28"/>
          <w:szCs w:val="24"/>
          <w:lang w:eastAsia="ru-RU"/>
        </w:rPr>
        <w:t xml:space="preserve"> по развитию и поддержке инфраструктуры, по содержанию и должному уходу за рекреационной инфраструктурой и уборке мест общего пользования: остановочных павильонов, детских игровых и спортивных площадок, озеленения территории </w:t>
      </w:r>
      <w:bookmarkStart w:id="37" w:name="_Hlk30702944"/>
      <w:r>
        <w:rPr>
          <w:rFonts w:ascii="Times New Roman" w:eastAsia="Times New Roman" w:hAnsi="Times New Roman"/>
          <w:color w:val="000000"/>
          <w:sz w:val="28"/>
          <w:szCs w:val="24"/>
          <w:lang w:eastAsia="ru-RU"/>
        </w:rPr>
        <w:t>Рыбницкого района и                                г. Рыбницы.</w:t>
      </w:r>
      <w:bookmarkEnd w:id="37"/>
      <w:r>
        <w:rPr>
          <w:rFonts w:ascii="Times New Roman" w:eastAsia="Times New Roman" w:hAnsi="Times New Roman"/>
          <w:color w:val="000000"/>
          <w:sz w:val="28"/>
          <w:szCs w:val="24"/>
          <w:lang w:eastAsia="ru-RU"/>
        </w:rPr>
        <w:t xml:space="preserve"> </w:t>
      </w:r>
    </w:p>
    <w:p w:rsidR="00751181"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C13FBE">
        <w:rPr>
          <w:rFonts w:ascii="Times New Roman" w:eastAsia="Times New Roman" w:hAnsi="Times New Roman"/>
          <w:color w:val="000000"/>
          <w:sz w:val="28"/>
          <w:szCs w:val="24"/>
          <w:lang w:eastAsia="ru-RU"/>
        </w:rPr>
        <w:t>Разви</w:t>
      </w:r>
      <w:r w:rsidR="002C1A8B">
        <w:rPr>
          <w:rFonts w:ascii="Times New Roman" w:eastAsia="Times New Roman" w:hAnsi="Times New Roman"/>
          <w:color w:val="000000"/>
          <w:sz w:val="28"/>
          <w:szCs w:val="24"/>
          <w:lang w:eastAsia="ru-RU"/>
        </w:rPr>
        <w:t>тие</w:t>
      </w:r>
      <w:r w:rsidRPr="00C13FBE">
        <w:rPr>
          <w:rFonts w:ascii="Times New Roman" w:eastAsia="Times New Roman" w:hAnsi="Times New Roman"/>
          <w:color w:val="000000"/>
          <w:sz w:val="28"/>
          <w:szCs w:val="24"/>
          <w:lang w:eastAsia="ru-RU"/>
        </w:rPr>
        <w:t xml:space="preserve"> сфер</w:t>
      </w:r>
      <w:r w:rsidR="002C1A8B">
        <w:rPr>
          <w:rFonts w:ascii="Times New Roman" w:eastAsia="Times New Roman" w:hAnsi="Times New Roman"/>
          <w:color w:val="000000"/>
          <w:sz w:val="28"/>
          <w:szCs w:val="24"/>
          <w:lang w:eastAsia="ru-RU"/>
        </w:rPr>
        <w:t>ы</w:t>
      </w:r>
      <w:r w:rsidRPr="00C13FBE">
        <w:rPr>
          <w:rFonts w:ascii="Times New Roman" w:eastAsia="Times New Roman" w:hAnsi="Times New Roman"/>
          <w:color w:val="000000"/>
          <w:sz w:val="28"/>
          <w:szCs w:val="24"/>
          <w:lang w:eastAsia="ru-RU"/>
        </w:rPr>
        <w:t xml:space="preserve"> развлечения и отдыха граждан и гостей </w:t>
      </w:r>
      <w:r>
        <w:rPr>
          <w:rFonts w:ascii="Times New Roman" w:eastAsia="Times New Roman" w:hAnsi="Times New Roman"/>
          <w:color w:val="000000"/>
          <w:sz w:val="28"/>
          <w:szCs w:val="24"/>
          <w:lang w:eastAsia="ru-RU"/>
        </w:rPr>
        <w:t>Рыбницкого района и г. Рыбница</w:t>
      </w:r>
      <w:r w:rsidRPr="00C13FBE">
        <w:rPr>
          <w:rFonts w:ascii="Times New Roman" w:eastAsia="Times New Roman" w:hAnsi="Times New Roman"/>
          <w:color w:val="000000"/>
          <w:sz w:val="28"/>
          <w:szCs w:val="24"/>
          <w:lang w:eastAsia="ru-RU"/>
        </w:rPr>
        <w:t>. Повысить уровень культурно-массовой работы на базе городских и сельских Домов культуры, в том числе путем проведения конкурсов, концертов, фестивалей, других массовых мероприятий, активизировав работу предприятий сферы развлечения и отдыха.</w:t>
      </w:r>
      <w:r>
        <w:rPr>
          <w:rFonts w:ascii="Times New Roman" w:eastAsia="Times New Roman" w:hAnsi="Times New Roman"/>
          <w:color w:val="000000"/>
          <w:sz w:val="28"/>
          <w:szCs w:val="24"/>
          <w:lang w:eastAsia="ru-RU"/>
        </w:rPr>
        <w:t xml:space="preserve"> </w:t>
      </w:r>
    </w:p>
    <w:p w:rsidR="00EE3108" w:rsidRDefault="00751181"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П</w:t>
      </w:r>
      <w:r w:rsidR="00EE3108">
        <w:rPr>
          <w:rFonts w:ascii="Times New Roman" w:eastAsia="Times New Roman" w:hAnsi="Times New Roman"/>
          <w:color w:val="000000"/>
          <w:sz w:val="28"/>
          <w:szCs w:val="24"/>
          <w:lang w:eastAsia="ru-RU"/>
        </w:rPr>
        <w:t xml:space="preserve">риоритетом </w:t>
      </w:r>
      <w:r w:rsidR="00012B38">
        <w:rPr>
          <w:rFonts w:ascii="Times New Roman" w:eastAsia="Times New Roman" w:hAnsi="Times New Roman"/>
          <w:color w:val="000000"/>
          <w:sz w:val="28"/>
          <w:szCs w:val="24"/>
          <w:lang w:eastAsia="ru-RU"/>
        </w:rPr>
        <w:t>было</w:t>
      </w:r>
      <w:r w:rsidR="00EE3108">
        <w:rPr>
          <w:rFonts w:ascii="Times New Roman" w:eastAsia="Times New Roman" w:hAnsi="Times New Roman"/>
          <w:color w:val="000000"/>
          <w:sz w:val="28"/>
          <w:szCs w:val="24"/>
          <w:lang w:eastAsia="ru-RU"/>
        </w:rPr>
        <w:t xml:space="preserve"> проведение </w:t>
      </w:r>
      <w:r w:rsidR="00EE3108" w:rsidRPr="00C53CFF">
        <w:rPr>
          <w:rFonts w:ascii="Times New Roman" w:eastAsia="Times New Roman" w:hAnsi="Times New Roman"/>
          <w:color w:val="000000"/>
          <w:sz w:val="28"/>
          <w:szCs w:val="24"/>
          <w:lang w:eastAsia="ru-RU"/>
        </w:rPr>
        <w:t>мероприяти</w:t>
      </w:r>
      <w:r w:rsidR="00EE3108">
        <w:rPr>
          <w:rFonts w:ascii="Times New Roman" w:eastAsia="Times New Roman" w:hAnsi="Times New Roman"/>
          <w:color w:val="000000"/>
          <w:sz w:val="28"/>
          <w:szCs w:val="24"/>
          <w:lang w:eastAsia="ru-RU"/>
        </w:rPr>
        <w:t>й</w:t>
      </w:r>
      <w:r w:rsidR="00EE3108" w:rsidRPr="00C53CFF">
        <w:rPr>
          <w:rFonts w:ascii="Times New Roman" w:eastAsia="Times New Roman" w:hAnsi="Times New Roman"/>
          <w:color w:val="000000"/>
          <w:sz w:val="28"/>
          <w:szCs w:val="24"/>
          <w:lang w:eastAsia="ru-RU"/>
        </w:rPr>
        <w:t xml:space="preserve"> </w:t>
      </w:r>
      <w:r w:rsidR="00EE3108">
        <w:rPr>
          <w:rFonts w:ascii="Times New Roman" w:eastAsia="Times New Roman" w:hAnsi="Times New Roman"/>
          <w:color w:val="000000"/>
          <w:sz w:val="28"/>
          <w:szCs w:val="24"/>
          <w:lang w:eastAsia="ru-RU"/>
        </w:rPr>
        <w:t>в рамках объявленного 2020 года – Годом здоровья.</w:t>
      </w:r>
    </w:p>
    <w:p w:rsidR="00EE3108" w:rsidRPr="007B7F12"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7B7F12">
        <w:rPr>
          <w:rFonts w:ascii="Times New Roman" w:eastAsia="Times New Roman" w:hAnsi="Times New Roman"/>
          <w:color w:val="000000"/>
          <w:sz w:val="28"/>
          <w:szCs w:val="24"/>
          <w:lang w:eastAsia="ru-RU"/>
        </w:rPr>
        <w:t>Повыш</w:t>
      </w:r>
      <w:r w:rsidR="00012B38">
        <w:rPr>
          <w:rFonts w:ascii="Times New Roman" w:eastAsia="Times New Roman" w:hAnsi="Times New Roman"/>
          <w:color w:val="000000"/>
          <w:sz w:val="28"/>
          <w:szCs w:val="24"/>
          <w:lang w:eastAsia="ru-RU"/>
        </w:rPr>
        <w:t>ение</w:t>
      </w:r>
      <w:r w:rsidRPr="007B7F12">
        <w:rPr>
          <w:rFonts w:ascii="Times New Roman" w:eastAsia="Times New Roman" w:hAnsi="Times New Roman"/>
          <w:color w:val="000000"/>
          <w:sz w:val="28"/>
          <w:szCs w:val="24"/>
          <w:lang w:eastAsia="ru-RU"/>
        </w:rPr>
        <w:t xml:space="preserve"> эффективност</w:t>
      </w:r>
      <w:r w:rsidR="00012B38">
        <w:rPr>
          <w:rFonts w:ascii="Times New Roman" w:eastAsia="Times New Roman" w:hAnsi="Times New Roman"/>
          <w:color w:val="000000"/>
          <w:sz w:val="28"/>
          <w:szCs w:val="24"/>
          <w:lang w:eastAsia="ru-RU"/>
        </w:rPr>
        <w:t>и</w:t>
      </w:r>
      <w:r w:rsidRPr="007B7F12">
        <w:rPr>
          <w:rFonts w:ascii="Times New Roman" w:eastAsia="Times New Roman" w:hAnsi="Times New Roman"/>
          <w:color w:val="000000"/>
          <w:sz w:val="28"/>
          <w:szCs w:val="24"/>
          <w:lang w:eastAsia="ru-RU"/>
        </w:rPr>
        <w:t xml:space="preserve"> деятельности подведомственных муниципальных учреждений и предприятий Рыбницкого района и г. Рыбница.</w:t>
      </w:r>
    </w:p>
    <w:p w:rsidR="00EE3108" w:rsidRPr="007B7F12"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7B7F12">
        <w:rPr>
          <w:rFonts w:ascii="Times New Roman" w:eastAsia="Times New Roman" w:hAnsi="Times New Roman"/>
          <w:color w:val="000000"/>
          <w:sz w:val="28"/>
          <w:szCs w:val="24"/>
          <w:lang w:eastAsia="ru-RU"/>
        </w:rPr>
        <w:t>Повыш</w:t>
      </w:r>
      <w:r w:rsidR="00012B38">
        <w:rPr>
          <w:rFonts w:ascii="Times New Roman" w:eastAsia="Times New Roman" w:hAnsi="Times New Roman"/>
          <w:color w:val="000000"/>
          <w:sz w:val="28"/>
          <w:szCs w:val="24"/>
          <w:lang w:eastAsia="ru-RU"/>
        </w:rPr>
        <w:t>ение</w:t>
      </w:r>
      <w:r w:rsidRPr="007B7F12">
        <w:rPr>
          <w:rFonts w:ascii="Times New Roman" w:eastAsia="Times New Roman" w:hAnsi="Times New Roman"/>
          <w:color w:val="000000"/>
          <w:sz w:val="28"/>
          <w:szCs w:val="24"/>
          <w:lang w:eastAsia="ru-RU"/>
        </w:rPr>
        <w:t xml:space="preserve"> эффективност</w:t>
      </w:r>
      <w:r w:rsidR="00012B38">
        <w:rPr>
          <w:rFonts w:ascii="Times New Roman" w:eastAsia="Times New Roman" w:hAnsi="Times New Roman"/>
          <w:color w:val="000000"/>
          <w:sz w:val="28"/>
          <w:szCs w:val="24"/>
          <w:lang w:eastAsia="ru-RU"/>
        </w:rPr>
        <w:t>и</w:t>
      </w:r>
      <w:r w:rsidRPr="007B7F12">
        <w:rPr>
          <w:rFonts w:ascii="Times New Roman" w:eastAsia="Times New Roman" w:hAnsi="Times New Roman"/>
          <w:color w:val="000000"/>
          <w:sz w:val="28"/>
          <w:szCs w:val="24"/>
          <w:lang w:eastAsia="ru-RU"/>
        </w:rPr>
        <w:t xml:space="preserve"> использования муниципального имущества в части реализации неиспользуемых объектов муниципального имущества Рыбницкого района и г. Рыбница.</w:t>
      </w:r>
    </w:p>
    <w:p w:rsidR="00EE3108" w:rsidRPr="007B7F12" w:rsidRDefault="00EE3108" w:rsidP="003D3319">
      <w:pPr>
        <w:shd w:val="clear" w:color="auto" w:fill="FFFFFF"/>
        <w:overflowPunct w:val="0"/>
        <w:autoSpaceDE w:val="0"/>
        <w:autoSpaceDN w:val="0"/>
        <w:adjustRightInd w:val="0"/>
        <w:spacing w:after="0"/>
        <w:ind w:firstLine="709"/>
        <w:jc w:val="both"/>
        <w:textAlignment w:val="baseline"/>
        <w:rPr>
          <w:rFonts w:ascii="Times New Roman" w:eastAsia="Times New Roman" w:hAnsi="Times New Roman"/>
          <w:color w:val="000000"/>
          <w:sz w:val="28"/>
          <w:szCs w:val="24"/>
          <w:lang w:eastAsia="ru-RU"/>
        </w:rPr>
      </w:pPr>
      <w:r w:rsidRPr="007B7F12">
        <w:rPr>
          <w:rFonts w:ascii="Times New Roman" w:eastAsia="Times New Roman" w:hAnsi="Times New Roman"/>
          <w:color w:val="000000"/>
          <w:sz w:val="28"/>
          <w:szCs w:val="24"/>
          <w:lang w:eastAsia="ru-RU"/>
        </w:rPr>
        <w:t>Привле</w:t>
      </w:r>
      <w:r w:rsidR="00012B38">
        <w:rPr>
          <w:rFonts w:ascii="Times New Roman" w:eastAsia="Times New Roman" w:hAnsi="Times New Roman"/>
          <w:color w:val="000000"/>
          <w:sz w:val="28"/>
          <w:szCs w:val="24"/>
          <w:lang w:eastAsia="ru-RU"/>
        </w:rPr>
        <w:t>чение</w:t>
      </w:r>
      <w:r w:rsidRPr="007B7F12">
        <w:rPr>
          <w:rFonts w:ascii="Times New Roman" w:eastAsia="Times New Roman" w:hAnsi="Times New Roman"/>
          <w:color w:val="000000"/>
          <w:sz w:val="28"/>
          <w:szCs w:val="24"/>
          <w:lang w:eastAsia="ru-RU"/>
        </w:rPr>
        <w:t xml:space="preserve"> в систему образования педагогических работников, </w:t>
      </w:r>
      <w:r>
        <w:rPr>
          <w:rFonts w:ascii="Times New Roman" w:eastAsia="Times New Roman" w:hAnsi="Times New Roman"/>
          <w:color w:val="000000"/>
          <w:sz w:val="28"/>
          <w:szCs w:val="24"/>
          <w:lang w:eastAsia="ru-RU"/>
        </w:rPr>
        <w:t xml:space="preserve">способствовать </w:t>
      </w:r>
      <w:r w:rsidRPr="007B7F12">
        <w:rPr>
          <w:rFonts w:ascii="Times New Roman" w:eastAsia="Times New Roman" w:hAnsi="Times New Roman"/>
          <w:color w:val="000000"/>
          <w:sz w:val="28"/>
          <w:szCs w:val="24"/>
          <w:lang w:eastAsia="ru-RU"/>
        </w:rPr>
        <w:t>совершенствован</w:t>
      </w:r>
      <w:r>
        <w:rPr>
          <w:rFonts w:ascii="Times New Roman" w:eastAsia="Times New Roman" w:hAnsi="Times New Roman"/>
          <w:color w:val="000000"/>
          <w:sz w:val="28"/>
          <w:szCs w:val="24"/>
          <w:lang w:eastAsia="ru-RU"/>
        </w:rPr>
        <w:t>ию</w:t>
      </w:r>
      <w:r w:rsidRPr="007B7F12">
        <w:rPr>
          <w:rFonts w:ascii="Times New Roman" w:eastAsia="Times New Roman" w:hAnsi="Times New Roman"/>
          <w:color w:val="000000"/>
          <w:sz w:val="28"/>
          <w:szCs w:val="24"/>
          <w:lang w:eastAsia="ru-RU"/>
        </w:rPr>
        <w:t xml:space="preserve"> системы закрепления молодых специалистов.</w:t>
      </w:r>
    </w:p>
    <w:p w:rsidR="00EE3108" w:rsidRPr="00C53CFF" w:rsidRDefault="00012B38" w:rsidP="003D3319">
      <w:pPr>
        <w:widowControl w:val="0"/>
        <w:shd w:val="clear" w:color="auto" w:fill="FFFFFF"/>
        <w:spacing w:after="0"/>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w:t>
      </w:r>
      <w:r w:rsidR="00EE3108">
        <w:rPr>
          <w:rFonts w:ascii="Times New Roman" w:eastAsia="Times New Roman" w:hAnsi="Times New Roman"/>
          <w:color w:val="000000"/>
          <w:sz w:val="28"/>
          <w:szCs w:val="28"/>
          <w:lang w:eastAsia="ru-RU"/>
        </w:rPr>
        <w:t>еализаци</w:t>
      </w:r>
      <w:r>
        <w:rPr>
          <w:rFonts w:ascii="Times New Roman" w:eastAsia="Times New Roman" w:hAnsi="Times New Roman"/>
          <w:color w:val="000000"/>
          <w:sz w:val="28"/>
          <w:szCs w:val="28"/>
          <w:lang w:eastAsia="ru-RU"/>
        </w:rPr>
        <w:t>я</w:t>
      </w:r>
      <w:r w:rsidR="00EE3108">
        <w:rPr>
          <w:rFonts w:ascii="Times New Roman" w:eastAsia="Times New Roman" w:hAnsi="Times New Roman"/>
          <w:color w:val="000000"/>
          <w:sz w:val="28"/>
          <w:szCs w:val="28"/>
          <w:lang w:eastAsia="ru-RU"/>
        </w:rPr>
        <w:t xml:space="preserve"> вышеуказанных целей и задач основыва</w:t>
      </w:r>
      <w:r>
        <w:rPr>
          <w:rFonts w:ascii="Times New Roman" w:eastAsia="Times New Roman" w:hAnsi="Times New Roman"/>
          <w:color w:val="000000"/>
          <w:sz w:val="28"/>
          <w:szCs w:val="28"/>
          <w:lang w:eastAsia="ru-RU"/>
        </w:rPr>
        <w:t xml:space="preserve">лась </w:t>
      </w:r>
      <w:r w:rsidR="00EE3108">
        <w:rPr>
          <w:rFonts w:ascii="Times New Roman" w:eastAsia="Times New Roman" w:hAnsi="Times New Roman"/>
          <w:color w:val="000000"/>
          <w:sz w:val="28"/>
          <w:szCs w:val="28"/>
          <w:lang w:eastAsia="ru-RU"/>
        </w:rPr>
        <w:t>на трех основных принципах Стратегии развития Приднестровской Молдавской Республики на 2019-2026 годы: политическая стабильность, экономическая самодостаточность и социальная справедливость.</w:t>
      </w:r>
    </w:p>
    <w:p w:rsidR="00EE3108" w:rsidRPr="00EE3108" w:rsidRDefault="00EE3108" w:rsidP="003D3319">
      <w:pPr>
        <w:spacing w:after="0"/>
        <w:ind w:firstLine="709"/>
        <w:rPr>
          <w:lang w:eastAsia="ru-RU"/>
        </w:rPr>
      </w:pPr>
    </w:p>
    <w:sectPr w:rsidR="00EE3108" w:rsidRPr="00EE3108" w:rsidSect="005C791E">
      <w:footerReference w:type="default" r:id="rId113"/>
      <w:pgSz w:w="11906" w:h="16838"/>
      <w:pgMar w:top="1134" w:right="850" w:bottom="1134" w:left="1701"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45FF" w:rsidRDefault="00BF45FF" w:rsidP="00D06CFE">
      <w:pPr>
        <w:spacing w:after="0" w:line="240" w:lineRule="auto"/>
      </w:pPr>
      <w:r>
        <w:separator/>
      </w:r>
    </w:p>
  </w:endnote>
  <w:endnote w:type="continuationSeparator" w:id="0">
    <w:p w:rsidR="00BF45FF" w:rsidRDefault="00BF45FF" w:rsidP="00D06C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Lohit Hindi">
    <w:altName w:val="Times New Roman"/>
    <w:charset w:val="01"/>
    <w:family w:val="auto"/>
    <w:pitch w:val="variable"/>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9632035"/>
      <w:docPartObj>
        <w:docPartGallery w:val="Page Numbers (Bottom of Page)"/>
        <w:docPartUnique/>
      </w:docPartObj>
    </w:sdtPr>
    <w:sdtEndPr/>
    <w:sdtContent>
      <w:p w:rsidR="00BF45FF" w:rsidRDefault="00BF45FF">
        <w:pPr>
          <w:pStyle w:val="af2"/>
          <w:jc w:val="right"/>
        </w:pPr>
        <w:r>
          <w:rPr>
            <w:noProof/>
          </w:rPr>
          <w:fldChar w:fldCharType="begin"/>
        </w:r>
        <w:r>
          <w:rPr>
            <w:noProof/>
          </w:rPr>
          <w:instrText>PAGE   \* MERGEFORMAT</w:instrText>
        </w:r>
        <w:r>
          <w:rPr>
            <w:noProof/>
          </w:rPr>
          <w:fldChar w:fldCharType="separate"/>
        </w:r>
        <w:r w:rsidR="00A52B05">
          <w:rPr>
            <w:noProof/>
          </w:rPr>
          <w:t>4</w:t>
        </w:r>
        <w:r>
          <w:rPr>
            <w:noProof/>
          </w:rPr>
          <w:fldChar w:fldCharType="end"/>
        </w:r>
      </w:p>
    </w:sdtContent>
  </w:sdt>
  <w:p w:rsidR="00BF45FF" w:rsidRDefault="00BF45FF">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45FF" w:rsidRDefault="00BF45FF" w:rsidP="00D06CFE">
      <w:pPr>
        <w:spacing w:after="0" w:line="240" w:lineRule="auto"/>
      </w:pPr>
      <w:r>
        <w:separator/>
      </w:r>
    </w:p>
  </w:footnote>
  <w:footnote w:type="continuationSeparator" w:id="0">
    <w:p w:rsidR="00BF45FF" w:rsidRDefault="00BF45FF" w:rsidP="00D06C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64B88"/>
    <w:multiLevelType w:val="hybridMultilevel"/>
    <w:tmpl w:val="A9B8A610"/>
    <w:lvl w:ilvl="0" w:tplc="4476DDDA">
      <w:start w:val="1"/>
      <w:numFmt w:val="decimal"/>
      <w:lvlText w:val="%1."/>
      <w:lvlJc w:val="left"/>
      <w:pPr>
        <w:ind w:left="1070" w:hanging="360"/>
      </w:pPr>
      <w:rPr>
        <w:rFonts w:hint="default"/>
        <w:b w:val="0"/>
        <w:color w:val="000000" w:themeColor="text1"/>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 w15:restartNumberingAfterBreak="0">
    <w:nsid w:val="00BD79C3"/>
    <w:multiLevelType w:val="hybridMultilevel"/>
    <w:tmpl w:val="179074A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00D64555"/>
    <w:multiLevelType w:val="hybridMultilevel"/>
    <w:tmpl w:val="81B69E1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67E324A"/>
    <w:multiLevelType w:val="hybridMultilevel"/>
    <w:tmpl w:val="AE4E57B4"/>
    <w:lvl w:ilvl="0" w:tplc="F5D461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C8D33CB"/>
    <w:multiLevelType w:val="hybridMultilevel"/>
    <w:tmpl w:val="1BC6C39E"/>
    <w:lvl w:ilvl="0" w:tplc="9C46D0C8">
      <w:start w:val="4"/>
      <w:numFmt w:val="bullet"/>
      <w:lvlText w:val="-"/>
      <w:lvlJc w:val="left"/>
      <w:pPr>
        <w:ind w:left="270" w:hanging="360"/>
      </w:pPr>
      <w:rPr>
        <w:rFonts w:ascii="Times New Roman" w:eastAsia="Times New Roman" w:hAnsi="Times New Roman" w:cs="Times New Roman" w:hint="default"/>
      </w:rPr>
    </w:lvl>
    <w:lvl w:ilvl="1" w:tplc="04190003" w:tentative="1">
      <w:start w:val="1"/>
      <w:numFmt w:val="bullet"/>
      <w:lvlText w:val="o"/>
      <w:lvlJc w:val="left"/>
      <w:pPr>
        <w:ind w:left="990" w:hanging="360"/>
      </w:pPr>
      <w:rPr>
        <w:rFonts w:ascii="Courier New" w:hAnsi="Courier New" w:cs="Courier New" w:hint="default"/>
      </w:rPr>
    </w:lvl>
    <w:lvl w:ilvl="2" w:tplc="04190005" w:tentative="1">
      <w:start w:val="1"/>
      <w:numFmt w:val="bullet"/>
      <w:lvlText w:val=""/>
      <w:lvlJc w:val="left"/>
      <w:pPr>
        <w:ind w:left="1710" w:hanging="360"/>
      </w:pPr>
      <w:rPr>
        <w:rFonts w:ascii="Wingdings" w:hAnsi="Wingdings" w:hint="default"/>
      </w:rPr>
    </w:lvl>
    <w:lvl w:ilvl="3" w:tplc="04190001" w:tentative="1">
      <w:start w:val="1"/>
      <w:numFmt w:val="bullet"/>
      <w:lvlText w:val=""/>
      <w:lvlJc w:val="left"/>
      <w:pPr>
        <w:ind w:left="2430" w:hanging="360"/>
      </w:pPr>
      <w:rPr>
        <w:rFonts w:ascii="Symbol" w:hAnsi="Symbol" w:hint="default"/>
      </w:rPr>
    </w:lvl>
    <w:lvl w:ilvl="4" w:tplc="04190003" w:tentative="1">
      <w:start w:val="1"/>
      <w:numFmt w:val="bullet"/>
      <w:lvlText w:val="o"/>
      <w:lvlJc w:val="left"/>
      <w:pPr>
        <w:ind w:left="3150" w:hanging="360"/>
      </w:pPr>
      <w:rPr>
        <w:rFonts w:ascii="Courier New" w:hAnsi="Courier New" w:cs="Courier New" w:hint="default"/>
      </w:rPr>
    </w:lvl>
    <w:lvl w:ilvl="5" w:tplc="04190005" w:tentative="1">
      <w:start w:val="1"/>
      <w:numFmt w:val="bullet"/>
      <w:lvlText w:val=""/>
      <w:lvlJc w:val="left"/>
      <w:pPr>
        <w:ind w:left="3870" w:hanging="360"/>
      </w:pPr>
      <w:rPr>
        <w:rFonts w:ascii="Wingdings" w:hAnsi="Wingdings" w:hint="default"/>
      </w:rPr>
    </w:lvl>
    <w:lvl w:ilvl="6" w:tplc="04190001" w:tentative="1">
      <w:start w:val="1"/>
      <w:numFmt w:val="bullet"/>
      <w:lvlText w:val=""/>
      <w:lvlJc w:val="left"/>
      <w:pPr>
        <w:ind w:left="4590" w:hanging="360"/>
      </w:pPr>
      <w:rPr>
        <w:rFonts w:ascii="Symbol" w:hAnsi="Symbol" w:hint="default"/>
      </w:rPr>
    </w:lvl>
    <w:lvl w:ilvl="7" w:tplc="04190003" w:tentative="1">
      <w:start w:val="1"/>
      <w:numFmt w:val="bullet"/>
      <w:lvlText w:val="o"/>
      <w:lvlJc w:val="left"/>
      <w:pPr>
        <w:ind w:left="5310" w:hanging="360"/>
      </w:pPr>
      <w:rPr>
        <w:rFonts w:ascii="Courier New" w:hAnsi="Courier New" w:cs="Courier New" w:hint="default"/>
      </w:rPr>
    </w:lvl>
    <w:lvl w:ilvl="8" w:tplc="04190005" w:tentative="1">
      <w:start w:val="1"/>
      <w:numFmt w:val="bullet"/>
      <w:lvlText w:val=""/>
      <w:lvlJc w:val="left"/>
      <w:pPr>
        <w:ind w:left="6030" w:hanging="360"/>
      </w:pPr>
      <w:rPr>
        <w:rFonts w:ascii="Wingdings" w:hAnsi="Wingdings" w:hint="default"/>
      </w:rPr>
    </w:lvl>
  </w:abstractNum>
  <w:abstractNum w:abstractNumId="5" w15:restartNumberingAfterBreak="0">
    <w:nsid w:val="0D9413E1"/>
    <w:multiLevelType w:val="hybridMultilevel"/>
    <w:tmpl w:val="039018EA"/>
    <w:lvl w:ilvl="0" w:tplc="0419000F">
      <w:start w:val="1"/>
      <w:numFmt w:val="decimal"/>
      <w:lvlText w:val="%1."/>
      <w:lvlJc w:val="left"/>
      <w:pPr>
        <w:tabs>
          <w:tab w:val="num" w:pos="718"/>
        </w:tabs>
        <w:ind w:left="718" w:hanging="360"/>
      </w:pPr>
      <w:rPr>
        <w:rFonts w:cs="Times New Roman"/>
      </w:rPr>
    </w:lvl>
    <w:lvl w:ilvl="1" w:tplc="04190019" w:tentative="1">
      <w:start w:val="1"/>
      <w:numFmt w:val="lowerLetter"/>
      <w:lvlText w:val="%2."/>
      <w:lvlJc w:val="left"/>
      <w:pPr>
        <w:tabs>
          <w:tab w:val="num" w:pos="1438"/>
        </w:tabs>
        <w:ind w:left="1438" w:hanging="360"/>
      </w:pPr>
      <w:rPr>
        <w:rFonts w:cs="Times New Roman"/>
      </w:rPr>
    </w:lvl>
    <w:lvl w:ilvl="2" w:tplc="0419001B" w:tentative="1">
      <w:start w:val="1"/>
      <w:numFmt w:val="lowerRoman"/>
      <w:lvlText w:val="%3."/>
      <w:lvlJc w:val="right"/>
      <w:pPr>
        <w:tabs>
          <w:tab w:val="num" w:pos="2158"/>
        </w:tabs>
        <w:ind w:left="2158" w:hanging="180"/>
      </w:pPr>
      <w:rPr>
        <w:rFonts w:cs="Times New Roman"/>
      </w:rPr>
    </w:lvl>
    <w:lvl w:ilvl="3" w:tplc="0419000F" w:tentative="1">
      <w:start w:val="1"/>
      <w:numFmt w:val="decimal"/>
      <w:lvlText w:val="%4."/>
      <w:lvlJc w:val="left"/>
      <w:pPr>
        <w:tabs>
          <w:tab w:val="num" w:pos="2878"/>
        </w:tabs>
        <w:ind w:left="2878" w:hanging="360"/>
      </w:pPr>
      <w:rPr>
        <w:rFonts w:cs="Times New Roman"/>
      </w:rPr>
    </w:lvl>
    <w:lvl w:ilvl="4" w:tplc="04190019" w:tentative="1">
      <w:start w:val="1"/>
      <w:numFmt w:val="lowerLetter"/>
      <w:lvlText w:val="%5."/>
      <w:lvlJc w:val="left"/>
      <w:pPr>
        <w:tabs>
          <w:tab w:val="num" w:pos="3598"/>
        </w:tabs>
        <w:ind w:left="3598" w:hanging="360"/>
      </w:pPr>
      <w:rPr>
        <w:rFonts w:cs="Times New Roman"/>
      </w:rPr>
    </w:lvl>
    <w:lvl w:ilvl="5" w:tplc="0419001B" w:tentative="1">
      <w:start w:val="1"/>
      <w:numFmt w:val="lowerRoman"/>
      <w:lvlText w:val="%6."/>
      <w:lvlJc w:val="right"/>
      <w:pPr>
        <w:tabs>
          <w:tab w:val="num" w:pos="4318"/>
        </w:tabs>
        <w:ind w:left="4318" w:hanging="180"/>
      </w:pPr>
      <w:rPr>
        <w:rFonts w:cs="Times New Roman"/>
      </w:rPr>
    </w:lvl>
    <w:lvl w:ilvl="6" w:tplc="0419000F" w:tentative="1">
      <w:start w:val="1"/>
      <w:numFmt w:val="decimal"/>
      <w:lvlText w:val="%7."/>
      <w:lvlJc w:val="left"/>
      <w:pPr>
        <w:tabs>
          <w:tab w:val="num" w:pos="5038"/>
        </w:tabs>
        <w:ind w:left="5038" w:hanging="360"/>
      </w:pPr>
      <w:rPr>
        <w:rFonts w:cs="Times New Roman"/>
      </w:rPr>
    </w:lvl>
    <w:lvl w:ilvl="7" w:tplc="04190019" w:tentative="1">
      <w:start w:val="1"/>
      <w:numFmt w:val="lowerLetter"/>
      <w:lvlText w:val="%8."/>
      <w:lvlJc w:val="left"/>
      <w:pPr>
        <w:tabs>
          <w:tab w:val="num" w:pos="5758"/>
        </w:tabs>
        <w:ind w:left="5758" w:hanging="360"/>
      </w:pPr>
      <w:rPr>
        <w:rFonts w:cs="Times New Roman"/>
      </w:rPr>
    </w:lvl>
    <w:lvl w:ilvl="8" w:tplc="0419001B" w:tentative="1">
      <w:start w:val="1"/>
      <w:numFmt w:val="lowerRoman"/>
      <w:lvlText w:val="%9."/>
      <w:lvlJc w:val="right"/>
      <w:pPr>
        <w:tabs>
          <w:tab w:val="num" w:pos="6478"/>
        </w:tabs>
        <w:ind w:left="6478" w:hanging="180"/>
      </w:pPr>
      <w:rPr>
        <w:rFonts w:cs="Times New Roman"/>
      </w:rPr>
    </w:lvl>
  </w:abstractNum>
  <w:abstractNum w:abstractNumId="6" w15:restartNumberingAfterBreak="0">
    <w:nsid w:val="0DEE2776"/>
    <w:multiLevelType w:val="hybridMultilevel"/>
    <w:tmpl w:val="0C6CD1E6"/>
    <w:lvl w:ilvl="0" w:tplc="BF781118">
      <w:start w:val="1"/>
      <w:numFmt w:val="decimal"/>
      <w:lvlText w:val="%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7" w15:restartNumberingAfterBreak="0">
    <w:nsid w:val="130854E0"/>
    <w:multiLevelType w:val="hybridMultilevel"/>
    <w:tmpl w:val="4E2200FE"/>
    <w:lvl w:ilvl="0" w:tplc="0C1613B4">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1B2C1B32"/>
    <w:multiLevelType w:val="hybridMultilevel"/>
    <w:tmpl w:val="D0107B64"/>
    <w:lvl w:ilvl="0" w:tplc="18CA5EFE">
      <w:start w:val="4"/>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7A2035"/>
    <w:multiLevelType w:val="hybridMultilevel"/>
    <w:tmpl w:val="71B0039C"/>
    <w:lvl w:ilvl="0" w:tplc="04190019">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DBF5A42"/>
    <w:multiLevelType w:val="hybridMultilevel"/>
    <w:tmpl w:val="199CC3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E880AB8"/>
    <w:multiLevelType w:val="hybridMultilevel"/>
    <w:tmpl w:val="E904D1DE"/>
    <w:lvl w:ilvl="0" w:tplc="6E124C32">
      <w:start w:val="1"/>
      <w:numFmt w:val="decimal"/>
      <w:lvlText w:val="%1."/>
      <w:lvlJc w:val="left"/>
      <w:pPr>
        <w:tabs>
          <w:tab w:val="num" w:pos="604"/>
        </w:tabs>
        <w:ind w:left="604" w:hanging="360"/>
      </w:pPr>
      <w:rPr>
        <w:rFonts w:ascii="Times New Roman" w:hAnsi="Times New Roman" w:cs="Times New Roman" w:hint="default"/>
        <w:sz w:val="22"/>
        <w:szCs w:val="22"/>
      </w:rPr>
    </w:lvl>
    <w:lvl w:ilvl="1" w:tplc="04190019" w:tentative="1">
      <w:start w:val="1"/>
      <w:numFmt w:val="lowerLetter"/>
      <w:lvlText w:val="%2."/>
      <w:lvlJc w:val="left"/>
      <w:pPr>
        <w:tabs>
          <w:tab w:val="num" w:pos="1260"/>
        </w:tabs>
        <w:ind w:left="1260" w:hanging="360"/>
      </w:pPr>
      <w:rPr>
        <w:rFonts w:cs="Times New Roman"/>
      </w:rPr>
    </w:lvl>
    <w:lvl w:ilvl="2" w:tplc="0419001B" w:tentative="1">
      <w:start w:val="1"/>
      <w:numFmt w:val="lowerRoman"/>
      <w:lvlText w:val="%3."/>
      <w:lvlJc w:val="right"/>
      <w:pPr>
        <w:tabs>
          <w:tab w:val="num" w:pos="1980"/>
        </w:tabs>
        <w:ind w:left="1980" w:hanging="180"/>
      </w:pPr>
      <w:rPr>
        <w:rFonts w:cs="Times New Roman"/>
      </w:rPr>
    </w:lvl>
    <w:lvl w:ilvl="3" w:tplc="0419000F" w:tentative="1">
      <w:start w:val="1"/>
      <w:numFmt w:val="decimal"/>
      <w:lvlText w:val="%4."/>
      <w:lvlJc w:val="left"/>
      <w:pPr>
        <w:tabs>
          <w:tab w:val="num" w:pos="2700"/>
        </w:tabs>
        <w:ind w:left="2700" w:hanging="360"/>
      </w:pPr>
      <w:rPr>
        <w:rFonts w:cs="Times New Roman"/>
      </w:rPr>
    </w:lvl>
    <w:lvl w:ilvl="4" w:tplc="04190019" w:tentative="1">
      <w:start w:val="1"/>
      <w:numFmt w:val="lowerLetter"/>
      <w:lvlText w:val="%5."/>
      <w:lvlJc w:val="left"/>
      <w:pPr>
        <w:tabs>
          <w:tab w:val="num" w:pos="3420"/>
        </w:tabs>
        <w:ind w:left="3420" w:hanging="360"/>
      </w:pPr>
      <w:rPr>
        <w:rFonts w:cs="Times New Roman"/>
      </w:rPr>
    </w:lvl>
    <w:lvl w:ilvl="5" w:tplc="0419001B" w:tentative="1">
      <w:start w:val="1"/>
      <w:numFmt w:val="lowerRoman"/>
      <w:lvlText w:val="%6."/>
      <w:lvlJc w:val="right"/>
      <w:pPr>
        <w:tabs>
          <w:tab w:val="num" w:pos="4140"/>
        </w:tabs>
        <w:ind w:left="4140" w:hanging="180"/>
      </w:pPr>
      <w:rPr>
        <w:rFonts w:cs="Times New Roman"/>
      </w:rPr>
    </w:lvl>
    <w:lvl w:ilvl="6" w:tplc="0419000F" w:tentative="1">
      <w:start w:val="1"/>
      <w:numFmt w:val="decimal"/>
      <w:lvlText w:val="%7."/>
      <w:lvlJc w:val="left"/>
      <w:pPr>
        <w:tabs>
          <w:tab w:val="num" w:pos="4860"/>
        </w:tabs>
        <w:ind w:left="4860" w:hanging="360"/>
      </w:pPr>
      <w:rPr>
        <w:rFonts w:cs="Times New Roman"/>
      </w:rPr>
    </w:lvl>
    <w:lvl w:ilvl="7" w:tplc="04190019" w:tentative="1">
      <w:start w:val="1"/>
      <w:numFmt w:val="lowerLetter"/>
      <w:lvlText w:val="%8."/>
      <w:lvlJc w:val="left"/>
      <w:pPr>
        <w:tabs>
          <w:tab w:val="num" w:pos="5580"/>
        </w:tabs>
        <w:ind w:left="5580" w:hanging="360"/>
      </w:pPr>
      <w:rPr>
        <w:rFonts w:cs="Times New Roman"/>
      </w:rPr>
    </w:lvl>
    <w:lvl w:ilvl="8" w:tplc="0419001B" w:tentative="1">
      <w:start w:val="1"/>
      <w:numFmt w:val="lowerRoman"/>
      <w:lvlText w:val="%9."/>
      <w:lvlJc w:val="right"/>
      <w:pPr>
        <w:tabs>
          <w:tab w:val="num" w:pos="6300"/>
        </w:tabs>
        <w:ind w:left="6300" w:hanging="180"/>
      </w:pPr>
      <w:rPr>
        <w:rFonts w:cs="Times New Roman"/>
      </w:rPr>
    </w:lvl>
  </w:abstractNum>
  <w:abstractNum w:abstractNumId="12" w15:restartNumberingAfterBreak="0">
    <w:nsid w:val="211D110E"/>
    <w:multiLevelType w:val="hybridMultilevel"/>
    <w:tmpl w:val="FFA05A3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3E167E"/>
    <w:multiLevelType w:val="hybridMultilevel"/>
    <w:tmpl w:val="0134901E"/>
    <w:lvl w:ilvl="0" w:tplc="5E80E99C">
      <w:start w:val="1"/>
      <w:numFmt w:val="bullet"/>
      <w:lvlText w:val=""/>
      <w:lvlJc w:val="left"/>
      <w:pPr>
        <w:tabs>
          <w:tab w:val="num" w:pos="900"/>
        </w:tabs>
        <w:ind w:left="90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7B179D4"/>
    <w:multiLevelType w:val="hybridMultilevel"/>
    <w:tmpl w:val="474EE936"/>
    <w:lvl w:ilvl="0" w:tplc="2346B6E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2C1E2DD9"/>
    <w:multiLevelType w:val="hybridMultilevel"/>
    <w:tmpl w:val="176A81CC"/>
    <w:lvl w:ilvl="0" w:tplc="0419000F">
      <w:start w:val="1"/>
      <w:numFmt w:val="decimal"/>
      <w:lvlText w:val="%1."/>
      <w:lvlJc w:val="left"/>
      <w:pPr>
        <w:tabs>
          <w:tab w:val="num" w:pos="2771"/>
        </w:tabs>
        <w:ind w:left="2771"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6" w15:restartNumberingAfterBreak="0">
    <w:nsid w:val="325A57F3"/>
    <w:multiLevelType w:val="hybridMultilevel"/>
    <w:tmpl w:val="7DA0F15A"/>
    <w:lvl w:ilvl="0" w:tplc="101455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9D27BAF"/>
    <w:multiLevelType w:val="hybridMultilevel"/>
    <w:tmpl w:val="177C658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B625596"/>
    <w:multiLevelType w:val="multilevel"/>
    <w:tmpl w:val="94DE6CE4"/>
    <w:lvl w:ilvl="0">
      <w:start w:val="1"/>
      <w:numFmt w:val="decimal"/>
      <w:lvlText w:val="%1."/>
      <w:lvlJc w:val="left"/>
      <w:pPr>
        <w:ind w:left="928" w:hanging="360"/>
      </w:pPr>
      <w:rPr>
        <w:rFonts w:cs="Times New Roman" w:hint="default"/>
        <w:b w:val="0"/>
      </w:rPr>
    </w:lvl>
    <w:lvl w:ilvl="1">
      <w:start w:val="1"/>
      <w:numFmt w:val="decimal"/>
      <w:isLgl/>
      <w:lvlText w:val="%1.%2."/>
      <w:lvlJc w:val="left"/>
      <w:pPr>
        <w:ind w:left="1288" w:hanging="720"/>
      </w:pPr>
      <w:rPr>
        <w:rFonts w:eastAsia="Times New Roman" w:cs="Times New Roman" w:hint="default"/>
        <w:b w:val="0"/>
      </w:rPr>
    </w:lvl>
    <w:lvl w:ilvl="2">
      <w:start w:val="1"/>
      <w:numFmt w:val="decimal"/>
      <w:isLgl/>
      <w:lvlText w:val="%1.%2.%3."/>
      <w:lvlJc w:val="left"/>
      <w:pPr>
        <w:ind w:left="1429" w:hanging="720"/>
      </w:pPr>
      <w:rPr>
        <w:rFonts w:eastAsia="Times New Roman" w:cs="Times New Roman" w:hint="default"/>
      </w:rPr>
    </w:lvl>
    <w:lvl w:ilvl="3">
      <w:start w:val="1"/>
      <w:numFmt w:val="decimal"/>
      <w:isLgl/>
      <w:lvlText w:val="%1.%2.%3.%4."/>
      <w:lvlJc w:val="left"/>
      <w:pPr>
        <w:ind w:left="1789" w:hanging="1080"/>
      </w:pPr>
      <w:rPr>
        <w:rFonts w:eastAsia="Times New Roman" w:cs="Times New Roman" w:hint="default"/>
      </w:rPr>
    </w:lvl>
    <w:lvl w:ilvl="4">
      <w:start w:val="1"/>
      <w:numFmt w:val="decimal"/>
      <w:isLgl/>
      <w:lvlText w:val="%1.%2.%3.%4.%5."/>
      <w:lvlJc w:val="left"/>
      <w:pPr>
        <w:ind w:left="1789" w:hanging="1080"/>
      </w:pPr>
      <w:rPr>
        <w:rFonts w:eastAsia="Times New Roman" w:cs="Times New Roman" w:hint="default"/>
      </w:rPr>
    </w:lvl>
    <w:lvl w:ilvl="5">
      <w:start w:val="1"/>
      <w:numFmt w:val="decimal"/>
      <w:isLgl/>
      <w:lvlText w:val="%1.%2.%3.%4.%5.%6."/>
      <w:lvlJc w:val="left"/>
      <w:pPr>
        <w:ind w:left="2149" w:hanging="1440"/>
      </w:pPr>
      <w:rPr>
        <w:rFonts w:eastAsia="Times New Roman" w:cs="Times New Roman" w:hint="default"/>
      </w:rPr>
    </w:lvl>
    <w:lvl w:ilvl="6">
      <w:start w:val="1"/>
      <w:numFmt w:val="decimal"/>
      <w:isLgl/>
      <w:lvlText w:val="%1.%2.%3.%4.%5.%6.%7."/>
      <w:lvlJc w:val="left"/>
      <w:pPr>
        <w:ind w:left="2509" w:hanging="1800"/>
      </w:pPr>
      <w:rPr>
        <w:rFonts w:eastAsia="Times New Roman" w:cs="Times New Roman" w:hint="default"/>
      </w:rPr>
    </w:lvl>
    <w:lvl w:ilvl="7">
      <w:start w:val="1"/>
      <w:numFmt w:val="decimal"/>
      <w:isLgl/>
      <w:lvlText w:val="%1.%2.%3.%4.%5.%6.%7.%8."/>
      <w:lvlJc w:val="left"/>
      <w:pPr>
        <w:ind w:left="2509" w:hanging="1800"/>
      </w:pPr>
      <w:rPr>
        <w:rFonts w:eastAsia="Times New Roman" w:cs="Times New Roman" w:hint="default"/>
      </w:rPr>
    </w:lvl>
    <w:lvl w:ilvl="8">
      <w:start w:val="1"/>
      <w:numFmt w:val="decimal"/>
      <w:isLgl/>
      <w:lvlText w:val="%1.%2.%3.%4.%5.%6.%7.%8.%9."/>
      <w:lvlJc w:val="left"/>
      <w:pPr>
        <w:ind w:left="2869" w:hanging="2160"/>
      </w:pPr>
      <w:rPr>
        <w:rFonts w:eastAsia="Times New Roman" w:cs="Times New Roman" w:hint="default"/>
      </w:rPr>
    </w:lvl>
  </w:abstractNum>
  <w:abstractNum w:abstractNumId="19" w15:restartNumberingAfterBreak="0">
    <w:nsid w:val="3BD067DC"/>
    <w:multiLevelType w:val="hybridMultilevel"/>
    <w:tmpl w:val="6158C7D2"/>
    <w:lvl w:ilvl="0" w:tplc="49E444C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Marlett" w:hAnsi="Marlett"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Marlett" w:hAnsi="Marlett"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Marlett" w:hAnsi="Marlett" w:hint="default"/>
      </w:rPr>
    </w:lvl>
  </w:abstractNum>
  <w:abstractNum w:abstractNumId="20" w15:restartNumberingAfterBreak="0">
    <w:nsid w:val="424A5C60"/>
    <w:multiLevelType w:val="hybridMultilevel"/>
    <w:tmpl w:val="22C893D4"/>
    <w:lvl w:ilvl="0" w:tplc="59D227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8010150"/>
    <w:multiLevelType w:val="hybridMultilevel"/>
    <w:tmpl w:val="5F1AEE7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15:restartNumberingAfterBreak="0">
    <w:nsid w:val="4CCF70F1"/>
    <w:multiLevelType w:val="hybridMultilevel"/>
    <w:tmpl w:val="624466E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15:restartNumberingAfterBreak="0">
    <w:nsid w:val="4E2816C9"/>
    <w:multiLevelType w:val="hybridMultilevel"/>
    <w:tmpl w:val="B7CC827E"/>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E7B7AE8"/>
    <w:multiLevelType w:val="hybridMultilevel"/>
    <w:tmpl w:val="D1CAA8E4"/>
    <w:lvl w:ilvl="0" w:tplc="59D227C2">
      <w:start w:val="1"/>
      <w:numFmt w:val="bullet"/>
      <w:lvlText w:val=""/>
      <w:lvlJc w:val="left"/>
      <w:pPr>
        <w:ind w:left="360" w:hanging="360"/>
      </w:pPr>
      <w:rPr>
        <w:rFonts w:ascii="Symbol" w:hAnsi="Symbol" w:hint="default"/>
      </w:rPr>
    </w:lvl>
    <w:lvl w:ilvl="1" w:tplc="04190003" w:tentative="1">
      <w:start w:val="1"/>
      <w:numFmt w:val="bullet"/>
      <w:lvlText w:val="o"/>
      <w:lvlJc w:val="left"/>
      <w:pPr>
        <w:ind w:left="1156" w:hanging="360"/>
      </w:pPr>
      <w:rPr>
        <w:rFonts w:ascii="Courier New" w:hAnsi="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5" w15:restartNumberingAfterBreak="0">
    <w:nsid w:val="503A0060"/>
    <w:multiLevelType w:val="hybridMultilevel"/>
    <w:tmpl w:val="2494CD70"/>
    <w:lvl w:ilvl="0" w:tplc="B8DEB084">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46A71"/>
    <w:multiLevelType w:val="hybridMultilevel"/>
    <w:tmpl w:val="B56EB5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6985E58"/>
    <w:multiLevelType w:val="hybridMultilevel"/>
    <w:tmpl w:val="4C7EF2F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C9C1246"/>
    <w:multiLevelType w:val="hybridMultilevel"/>
    <w:tmpl w:val="834692F4"/>
    <w:lvl w:ilvl="0" w:tplc="9AF42D4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5E775459"/>
    <w:multiLevelType w:val="multilevel"/>
    <w:tmpl w:val="248A12FA"/>
    <w:lvl w:ilvl="0">
      <w:start w:val="1"/>
      <w:numFmt w:val="bullet"/>
      <w:lvlText w:val=""/>
      <w:lvlJc w:val="left"/>
      <w:pPr>
        <w:ind w:left="0" w:firstLine="0"/>
      </w:pPr>
      <w:rPr>
        <w:rFonts w:ascii="Symbol" w:hAnsi="Symbol" w:hint="default"/>
        <w:b w:val="0"/>
        <w:bCs w:val="0"/>
        <w:i w:val="0"/>
        <w:iCs w:val="0"/>
        <w:smallCaps w:val="0"/>
        <w:strike w:val="0"/>
        <w:dstrike w:val="0"/>
        <w:color w:val="000000"/>
        <w:spacing w:val="0"/>
        <w:w w:val="100"/>
        <w:position w:val="0"/>
        <w:sz w:val="18"/>
        <w:szCs w:val="18"/>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0" w15:restartNumberingAfterBreak="0">
    <w:nsid w:val="61844AFA"/>
    <w:multiLevelType w:val="hybridMultilevel"/>
    <w:tmpl w:val="3634F90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1" w15:restartNumberingAfterBreak="0">
    <w:nsid w:val="625D6858"/>
    <w:multiLevelType w:val="hybridMultilevel"/>
    <w:tmpl w:val="68E6ABF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240D7F"/>
    <w:multiLevelType w:val="hybridMultilevel"/>
    <w:tmpl w:val="A35ECE1C"/>
    <w:lvl w:ilvl="0" w:tplc="BFCC9B5E">
      <w:start w:val="3"/>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8846DD9"/>
    <w:multiLevelType w:val="hybridMultilevel"/>
    <w:tmpl w:val="F6CEC0A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4" w15:restartNumberingAfterBreak="0">
    <w:nsid w:val="68A019A8"/>
    <w:multiLevelType w:val="hybridMultilevel"/>
    <w:tmpl w:val="F236BB7A"/>
    <w:lvl w:ilvl="0" w:tplc="DB26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69181A59"/>
    <w:multiLevelType w:val="multilevel"/>
    <w:tmpl w:val="FAAC6316"/>
    <w:lvl w:ilvl="0">
      <w:start w:val="1"/>
      <w:numFmt w:val="bullet"/>
      <w:lvlText w:val=""/>
      <w:lvlJc w:val="left"/>
      <w:pPr>
        <w:ind w:left="0" w:firstLine="0"/>
      </w:pPr>
      <w:rPr>
        <w:rFonts w:ascii="Symbol" w:hAnsi="Symbol" w:hint="default"/>
        <w:b w:val="0"/>
        <w:bCs w:val="0"/>
        <w:i w:val="0"/>
        <w:iCs w:val="0"/>
        <w:smallCaps w:val="0"/>
        <w:strike w:val="0"/>
        <w:dstrike w:val="0"/>
        <w:color w:val="000000"/>
        <w:spacing w:val="0"/>
        <w:w w:val="100"/>
        <w:position w:val="0"/>
        <w:sz w:val="18"/>
        <w:szCs w:val="18"/>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6" w15:restartNumberingAfterBreak="0">
    <w:nsid w:val="6A091DC1"/>
    <w:multiLevelType w:val="multilevel"/>
    <w:tmpl w:val="7B527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E8E0E84"/>
    <w:multiLevelType w:val="hybridMultilevel"/>
    <w:tmpl w:val="2F5072B4"/>
    <w:lvl w:ilvl="0" w:tplc="48369C0A">
      <w:start w:val="1"/>
      <w:numFmt w:val="bullet"/>
      <w:lvlText w:val=""/>
      <w:lvlJc w:val="left"/>
      <w:pPr>
        <w:ind w:left="1429" w:hanging="360"/>
      </w:pPr>
      <w:rPr>
        <w:rFonts w:ascii="Symbol" w:hAnsi="Symbol" w:cs="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030252A"/>
    <w:multiLevelType w:val="hybridMultilevel"/>
    <w:tmpl w:val="FCBC6756"/>
    <w:lvl w:ilvl="0" w:tplc="04190001">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720"/>
        </w:tabs>
        <w:ind w:left="720"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15:restartNumberingAfterBreak="0">
    <w:nsid w:val="77CF1AA2"/>
    <w:multiLevelType w:val="hybridMultilevel"/>
    <w:tmpl w:val="0FB286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7E27B60"/>
    <w:multiLevelType w:val="multilevel"/>
    <w:tmpl w:val="A424983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18"/>
        <w:szCs w:val="18"/>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1" w15:restartNumberingAfterBreak="0">
    <w:nsid w:val="7A805246"/>
    <w:multiLevelType w:val="multilevel"/>
    <w:tmpl w:val="401CDE8C"/>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12"/>
  </w:num>
  <w:num w:numId="3">
    <w:abstractNumId w:val="8"/>
  </w:num>
  <w:num w:numId="4">
    <w:abstractNumId w:val="23"/>
  </w:num>
  <w:num w:numId="5">
    <w:abstractNumId w:val="9"/>
  </w:num>
  <w:num w:numId="6">
    <w:abstractNumId w:val="26"/>
  </w:num>
  <w:num w:numId="7">
    <w:abstractNumId w:val="10"/>
  </w:num>
  <w:num w:numId="8">
    <w:abstractNumId w:val="25"/>
  </w:num>
  <w:num w:numId="9">
    <w:abstractNumId w:val="32"/>
  </w:num>
  <w:num w:numId="10">
    <w:abstractNumId w:val="15"/>
  </w:num>
  <w:num w:numId="11">
    <w:abstractNumId w:val="18"/>
  </w:num>
  <w:num w:numId="12">
    <w:abstractNumId w:val="39"/>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num>
  <w:num w:numId="15">
    <w:abstractNumId w:val="36"/>
  </w:num>
  <w:num w:numId="16">
    <w:abstractNumId w:val="41"/>
  </w:num>
  <w:num w:numId="17">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
  </w:num>
  <w:num w:numId="21">
    <w:abstractNumId w:val="3"/>
  </w:num>
  <w:num w:numId="22">
    <w:abstractNumId w:val="27"/>
  </w:num>
  <w:num w:numId="23">
    <w:abstractNumId w:val="31"/>
  </w:num>
  <w:num w:numId="24">
    <w:abstractNumId w:val="16"/>
  </w:num>
  <w:num w:numId="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num>
  <w:num w:numId="27">
    <w:abstractNumId w:val="4"/>
  </w:num>
  <w:num w:numId="28">
    <w:abstractNumId w:val="19"/>
  </w:num>
  <w:num w:numId="29">
    <w:abstractNumId w:val="28"/>
  </w:num>
  <w:num w:numId="30">
    <w:abstractNumId w:val="37"/>
  </w:num>
  <w:num w:numId="31">
    <w:abstractNumId w:val="13"/>
    <w:lvlOverride w:ilvl="0"/>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32">
    <w:abstractNumId w:val="2"/>
  </w:num>
  <w:num w:numId="33">
    <w:abstractNumId w:val="40"/>
  </w:num>
  <w:num w:numId="34">
    <w:abstractNumId w:val="35"/>
  </w:num>
  <w:num w:numId="35">
    <w:abstractNumId w:val="29"/>
  </w:num>
  <w:num w:numId="36">
    <w:abstractNumId w:val="11"/>
  </w:num>
  <w:num w:numId="37">
    <w:abstractNumId w:val="1"/>
  </w:num>
  <w:num w:numId="38">
    <w:abstractNumId w:val="22"/>
  </w:num>
  <w:num w:numId="39">
    <w:abstractNumId w:val="21"/>
  </w:num>
  <w:num w:numId="40">
    <w:abstractNumId w:val="14"/>
  </w:num>
  <w:num w:numId="41">
    <w:abstractNumId w:val="6"/>
  </w:num>
  <w:num w:numId="42">
    <w:abstractNumId w:val="17"/>
  </w:num>
  <w:num w:numId="43">
    <w:abstractNumId w:val="3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54D4"/>
    <w:rsid w:val="00001E9D"/>
    <w:rsid w:val="00002405"/>
    <w:rsid w:val="00003161"/>
    <w:rsid w:val="00004EE7"/>
    <w:rsid w:val="00005C53"/>
    <w:rsid w:val="0000662D"/>
    <w:rsid w:val="0000695F"/>
    <w:rsid w:val="00006AC7"/>
    <w:rsid w:val="000073C3"/>
    <w:rsid w:val="00012B38"/>
    <w:rsid w:val="00013153"/>
    <w:rsid w:val="000147B5"/>
    <w:rsid w:val="00015D00"/>
    <w:rsid w:val="0001634E"/>
    <w:rsid w:val="00016AA3"/>
    <w:rsid w:val="00016B1F"/>
    <w:rsid w:val="0002048C"/>
    <w:rsid w:val="00020E6F"/>
    <w:rsid w:val="000218AE"/>
    <w:rsid w:val="00022055"/>
    <w:rsid w:val="00022296"/>
    <w:rsid w:val="0002407D"/>
    <w:rsid w:val="000254D2"/>
    <w:rsid w:val="0003030C"/>
    <w:rsid w:val="00033F91"/>
    <w:rsid w:val="00035C53"/>
    <w:rsid w:val="00036899"/>
    <w:rsid w:val="00036998"/>
    <w:rsid w:val="0004172D"/>
    <w:rsid w:val="00042B23"/>
    <w:rsid w:val="00043755"/>
    <w:rsid w:val="00051CA0"/>
    <w:rsid w:val="00053656"/>
    <w:rsid w:val="000605E9"/>
    <w:rsid w:val="00063F7D"/>
    <w:rsid w:val="000710C4"/>
    <w:rsid w:val="00072CCE"/>
    <w:rsid w:val="00075B7E"/>
    <w:rsid w:val="0008060A"/>
    <w:rsid w:val="00080F87"/>
    <w:rsid w:val="00081590"/>
    <w:rsid w:val="00082822"/>
    <w:rsid w:val="00083085"/>
    <w:rsid w:val="00086423"/>
    <w:rsid w:val="00093103"/>
    <w:rsid w:val="00096F13"/>
    <w:rsid w:val="000974A7"/>
    <w:rsid w:val="000A7AFC"/>
    <w:rsid w:val="000B0619"/>
    <w:rsid w:val="000B1D01"/>
    <w:rsid w:val="000B311F"/>
    <w:rsid w:val="000B31DB"/>
    <w:rsid w:val="000C5203"/>
    <w:rsid w:val="000C675A"/>
    <w:rsid w:val="000D566C"/>
    <w:rsid w:val="000E031D"/>
    <w:rsid w:val="000E0EC1"/>
    <w:rsid w:val="000E1195"/>
    <w:rsid w:val="000E144E"/>
    <w:rsid w:val="000E2DAD"/>
    <w:rsid w:val="000E6B8F"/>
    <w:rsid w:val="000E76C4"/>
    <w:rsid w:val="000E7A95"/>
    <w:rsid w:val="000F3689"/>
    <w:rsid w:val="000F5F27"/>
    <w:rsid w:val="000F72C9"/>
    <w:rsid w:val="001005B9"/>
    <w:rsid w:val="00100B5F"/>
    <w:rsid w:val="00101B8C"/>
    <w:rsid w:val="001076E6"/>
    <w:rsid w:val="00112BAC"/>
    <w:rsid w:val="00114D25"/>
    <w:rsid w:val="00115760"/>
    <w:rsid w:val="00117A80"/>
    <w:rsid w:val="001204FE"/>
    <w:rsid w:val="00120A1E"/>
    <w:rsid w:val="00120B16"/>
    <w:rsid w:val="0012164B"/>
    <w:rsid w:val="001243F4"/>
    <w:rsid w:val="00124529"/>
    <w:rsid w:val="001247E6"/>
    <w:rsid w:val="0012795F"/>
    <w:rsid w:val="00135003"/>
    <w:rsid w:val="0015308C"/>
    <w:rsid w:val="00155F6E"/>
    <w:rsid w:val="00160135"/>
    <w:rsid w:val="001648C2"/>
    <w:rsid w:val="00166303"/>
    <w:rsid w:val="0016685F"/>
    <w:rsid w:val="00170CED"/>
    <w:rsid w:val="001731FF"/>
    <w:rsid w:val="00175787"/>
    <w:rsid w:val="0017631B"/>
    <w:rsid w:val="0017709C"/>
    <w:rsid w:val="0018016B"/>
    <w:rsid w:val="001830F3"/>
    <w:rsid w:val="00183668"/>
    <w:rsid w:val="0018486F"/>
    <w:rsid w:val="0018491A"/>
    <w:rsid w:val="001904C9"/>
    <w:rsid w:val="00191C3E"/>
    <w:rsid w:val="00195E00"/>
    <w:rsid w:val="00196541"/>
    <w:rsid w:val="001A2F77"/>
    <w:rsid w:val="001A4B90"/>
    <w:rsid w:val="001B29E1"/>
    <w:rsid w:val="001B2EB4"/>
    <w:rsid w:val="001C1EA8"/>
    <w:rsid w:val="001C209D"/>
    <w:rsid w:val="001C44F7"/>
    <w:rsid w:val="001C7A9B"/>
    <w:rsid w:val="001C7DA2"/>
    <w:rsid w:val="001D1908"/>
    <w:rsid w:val="001D321D"/>
    <w:rsid w:val="001D534E"/>
    <w:rsid w:val="001D582C"/>
    <w:rsid w:val="001D770F"/>
    <w:rsid w:val="001E373C"/>
    <w:rsid w:val="001E510B"/>
    <w:rsid w:val="001F3D8E"/>
    <w:rsid w:val="001F45A0"/>
    <w:rsid w:val="001F63C3"/>
    <w:rsid w:val="001F7576"/>
    <w:rsid w:val="001F7AC1"/>
    <w:rsid w:val="00206FA4"/>
    <w:rsid w:val="002152CA"/>
    <w:rsid w:val="00215735"/>
    <w:rsid w:val="00215F7C"/>
    <w:rsid w:val="00223C00"/>
    <w:rsid w:val="00226BF6"/>
    <w:rsid w:val="00227882"/>
    <w:rsid w:val="00230199"/>
    <w:rsid w:val="0023200B"/>
    <w:rsid w:val="00233D63"/>
    <w:rsid w:val="00234E5B"/>
    <w:rsid w:val="0023543D"/>
    <w:rsid w:val="0023622F"/>
    <w:rsid w:val="002402E4"/>
    <w:rsid w:val="00240DB0"/>
    <w:rsid w:val="00242862"/>
    <w:rsid w:val="002431E6"/>
    <w:rsid w:val="002462EE"/>
    <w:rsid w:val="00250269"/>
    <w:rsid w:val="00253BB5"/>
    <w:rsid w:val="0025514E"/>
    <w:rsid w:val="00257340"/>
    <w:rsid w:val="00257E84"/>
    <w:rsid w:val="00265B09"/>
    <w:rsid w:val="00271041"/>
    <w:rsid w:val="0027208E"/>
    <w:rsid w:val="0027293B"/>
    <w:rsid w:val="00280E98"/>
    <w:rsid w:val="0028203D"/>
    <w:rsid w:val="0028222E"/>
    <w:rsid w:val="00283886"/>
    <w:rsid w:val="0029041F"/>
    <w:rsid w:val="00291399"/>
    <w:rsid w:val="002A00FE"/>
    <w:rsid w:val="002A0C43"/>
    <w:rsid w:val="002A192A"/>
    <w:rsid w:val="002A2FF9"/>
    <w:rsid w:val="002A6BC8"/>
    <w:rsid w:val="002B0577"/>
    <w:rsid w:val="002B07C6"/>
    <w:rsid w:val="002B282A"/>
    <w:rsid w:val="002B3767"/>
    <w:rsid w:val="002B394D"/>
    <w:rsid w:val="002B69DC"/>
    <w:rsid w:val="002B6D78"/>
    <w:rsid w:val="002B7C56"/>
    <w:rsid w:val="002C1A8B"/>
    <w:rsid w:val="002C54AA"/>
    <w:rsid w:val="002D344E"/>
    <w:rsid w:val="002D473C"/>
    <w:rsid w:val="002D62A4"/>
    <w:rsid w:val="002E1FAE"/>
    <w:rsid w:val="002E278A"/>
    <w:rsid w:val="002E387E"/>
    <w:rsid w:val="002E48BA"/>
    <w:rsid w:val="002E63D8"/>
    <w:rsid w:val="002E662E"/>
    <w:rsid w:val="002F0AC9"/>
    <w:rsid w:val="002F114C"/>
    <w:rsid w:val="002F66BC"/>
    <w:rsid w:val="003031D6"/>
    <w:rsid w:val="00312C8E"/>
    <w:rsid w:val="00315A74"/>
    <w:rsid w:val="00321F8A"/>
    <w:rsid w:val="00322F52"/>
    <w:rsid w:val="0032323C"/>
    <w:rsid w:val="0032380D"/>
    <w:rsid w:val="00325F79"/>
    <w:rsid w:val="00330263"/>
    <w:rsid w:val="00330D47"/>
    <w:rsid w:val="00333B97"/>
    <w:rsid w:val="00342038"/>
    <w:rsid w:val="00342E0E"/>
    <w:rsid w:val="00346A40"/>
    <w:rsid w:val="0034700B"/>
    <w:rsid w:val="00351816"/>
    <w:rsid w:val="003549BD"/>
    <w:rsid w:val="0035615C"/>
    <w:rsid w:val="00364D87"/>
    <w:rsid w:val="0037058C"/>
    <w:rsid w:val="00370F2D"/>
    <w:rsid w:val="00372D6D"/>
    <w:rsid w:val="003742E1"/>
    <w:rsid w:val="00374E4D"/>
    <w:rsid w:val="00376683"/>
    <w:rsid w:val="00376939"/>
    <w:rsid w:val="00377B2F"/>
    <w:rsid w:val="003832CB"/>
    <w:rsid w:val="0038362D"/>
    <w:rsid w:val="00384EAA"/>
    <w:rsid w:val="00392D12"/>
    <w:rsid w:val="00392FA5"/>
    <w:rsid w:val="00393165"/>
    <w:rsid w:val="00395355"/>
    <w:rsid w:val="003A0ACA"/>
    <w:rsid w:val="003A18E3"/>
    <w:rsid w:val="003A1B5B"/>
    <w:rsid w:val="003A1F7D"/>
    <w:rsid w:val="003A274C"/>
    <w:rsid w:val="003A40B1"/>
    <w:rsid w:val="003A5010"/>
    <w:rsid w:val="003A509F"/>
    <w:rsid w:val="003A6684"/>
    <w:rsid w:val="003A7DE1"/>
    <w:rsid w:val="003A7FA4"/>
    <w:rsid w:val="003B68C3"/>
    <w:rsid w:val="003C0B4E"/>
    <w:rsid w:val="003C5EE7"/>
    <w:rsid w:val="003D3319"/>
    <w:rsid w:val="003D5358"/>
    <w:rsid w:val="003D5999"/>
    <w:rsid w:val="003D6867"/>
    <w:rsid w:val="003D7190"/>
    <w:rsid w:val="003E3271"/>
    <w:rsid w:val="003E3E49"/>
    <w:rsid w:val="003E4DB9"/>
    <w:rsid w:val="003F017F"/>
    <w:rsid w:val="003F2CBD"/>
    <w:rsid w:val="00406374"/>
    <w:rsid w:val="00406F16"/>
    <w:rsid w:val="004077DE"/>
    <w:rsid w:val="00407A64"/>
    <w:rsid w:val="00407E9A"/>
    <w:rsid w:val="004166FA"/>
    <w:rsid w:val="00421907"/>
    <w:rsid w:val="00424F2C"/>
    <w:rsid w:val="00426CD3"/>
    <w:rsid w:val="00427564"/>
    <w:rsid w:val="00430D98"/>
    <w:rsid w:val="00431092"/>
    <w:rsid w:val="00435B0B"/>
    <w:rsid w:val="00442C06"/>
    <w:rsid w:val="00442C78"/>
    <w:rsid w:val="004449C9"/>
    <w:rsid w:val="00445F39"/>
    <w:rsid w:val="00447D5A"/>
    <w:rsid w:val="00447D63"/>
    <w:rsid w:val="00453272"/>
    <w:rsid w:val="00456C13"/>
    <w:rsid w:val="00457865"/>
    <w:rsid w:val="00457F52"/>
    <w:rsid w:val="00460C4C"/>
    <w:rsid w:val="00461507"/>
    <w:rsid w:val="004732A9"/>
    <w:rsid w:val="004778A2"/>
    <w:rsid w:val="00477C7C"/>
    <w:rsid w:val="00477D9C"/>
    <w:rsid w:val="004846FD"/>
    <w:rsid w:val="00495718"/>
    <w:rsid w:val="00496F54"/>
    <w:rsid w:val="004A2B36"/>
    <w:rsid w:val="004A7B5A"/>
    <w:rsid w:val="004B179D"/>
    <w:rsid w:val="004B1D63"/>
    <w:rsid w:val="004B223A"/>
    <w:rsid w:val="004B66FC"/>
    <w:rsid w:val="004B70BB"/>
    <w:rsid w:val="004C1DF3"/>
    <w:rsid w:val="004C5C61"/>
    <w:rsid w:val="004C7821"/>
    <w:rsid w:val="004D26E5"/>
    <w:rsid w:val="004E10EB"/>
    <w:rsid w:val="004E4079"/>
    <w:rsid w:val="004E5A8B"/>
    <w:rsid w:val="004E77A6"/>
    <w:rsid w:val="004F4A9D"/>
    <w:rsid w:val="004F5B00"/>
    <w:rsid w:val="004F7333"/>
    <w:rsid w:val="0050241C"/>
    <w:rsid w:val="0050261C"/>
    <w:rsid w:val="00505F2B"/>
    <w:rsid w:val="0051422C"/>
    <w:rsid w:val="00515FBF"/>
    <w:rsid w:val="005202EE"/>
    <w:rsid w:val="00526219"/>
    <w:rsid w:val="00527E9E"/>
    <w:rsid w:val="005309F0"/>
    <w:rsid w:val="00530F56"/>
    <w:rsid w:val="00533055"/>
    <w:rsid w:val="00534AF8"/>
    <w:rsid w:val="00537863"/>
    <w:rsid w:val="0054098A"/>
    <w:rsid w:val="005422E7"/>
    <w:rsid w:val="00543C91"/>
    <w:rsid w:val="00546682"/>
    <w:rsid w:val="00547B7A"/>
    <w:rsid w:val="00556942"/>
    <w:rsid w:val="00560695"/>
    <w:rsid w:val="00560A2D"/>
    <w:rsid w:val="00560C94"/>
    <w:rsid w:val="005623DA"/>
    <w:rsid w:val="0056738B"/>
    <w:rsid w:val="00571BC8"/>
    <w:rsid w:val="00573D33"/>
    <w:rsid w:val="00583BED"/>
    <w:rsid w:val="0058445C"/>
    <w:rsid w:val="005918A6"/>
    <w:rsid w:val="005A169C"/>
    <w:rsid w:val="005A2594"/>
    <w:rsid w:val="005A5A5A"/>
    <w:rsid w:val="005B0582"/>
    <w:rsid w:val="005B0FDD"/>
    <w:rsid w:val="005B1A6F"/>
    <w:rsid w:val="005B3584"/>
    <w:rsid w:val="005C791E"/>
    <w:rsid w:val="005D4BDE"/>
    <w:rsid w:val="005E04AD"/>
    <w:rsid w:val="005E39A7"/>
    <w:rsid w:val="005E630A"/>
    <w:rsid w:val="005E7AAD"/>
    <w:rsid w:val="005F2AE0"/>
    <w:rsid w:val="005F73EF"/>
    <w:rsid w:val="00600479"/>
    <w:rsid w:val="006007FE"/>
    <w:rsid w:val="00604325"/>
    <w:rsid w:val="00604B3A"/>
    <w:rsid w:val="00610119"/>
    <w:rsid w:val="00612F6B"/>
    <w:rsid w:val="006131A6"/>
    <w:rsid w:val="00615511"/>
    <w:rsid w:val="0062167B"/>
    <w:rsid w:val="00623A6E"/>
    <w:rsid w:val="006242CA"/>
    <w:rsid w:val="00624DFE"/>
    <w:rsid w:val="00635977"/>
    <w:rsid w:val="006376E5"/>
    <w:rsid w:val="00640F4B"/>
    <w:rsid w:val="0064291F"/>
    <w:rsid w:val="006447C8"/>
    <w:rsid w:val="006478B0"/>
    <w:rsid w:val="00652C4B"/>
    <w:rsid w:val="0065405D"/>
    <w:rsid w:val="00661892"/>
    <w:rsid w:val="006645FB"/>
    <w:rsid w:val="006655D4"/>
    <w:rsid w:val="00665780"/>
    <w:rsid w:val="00670E25"/>
    <w:rsid w:val="006822BC"/>
    <w:rsid w:val="006938FD"/>
    <w:rsid w:val="00693D5F"/>
    <w:rsid w:val="006955AC"/>
    <w:rsid w:val="00695630"/>
    <w:rsid w:val="006973D8"/>
    <w:rsid w:val="00697596"/>
    <w:rsid w:val="006A1687"/>
    <w:rsid w:val="006A48EA"/>
    <w:rsid w:val="006A49D4"/>
    <w:rsid w:val="006A5284"/>
    <w:rsid w:val="006B773D"/>
    <w:rsid w:val="006C0540"/>
    <w:rsid w:val="006C379F"/>
    <w:rsid w:val="006C448E"/>
    <w:rsid w:val="006C74BD"/>
    <w:rsid w:val="006C7A49"/>
    <w:rsid w:val="006D022B"/>
    <w:rsid w:val="006D0A54"/>
    <w:rsid w:val="006D215E"/>
    <w:rsid w:val="006D4D09"/>
    <w:rsid w:val="006D5CD9"/>
    <w:rsid w:val="006D6BCE"/>
    <w:rsid w:val="006E78B3"/>
    <w:rsid w:val="006F519C"/>
    <w:rsid w:val="006F5B35"/>
    <w:rsid w:val="00700433"/>
    <w:rsid w:val="00704BB9"/>
    <w:rsid w:val="00712968"/>
    <w:rsid w:val="00712D9D"/>
    <w:rsid w:val="007130B9"/>
    <w:rsid w:val="0071391E"/>
    <w:rsid w:val="0072106A"/>
    <w:rsid w:val="00721C80"/>
    <w:rsid w:val="00723137"/>
    <w:rsid w:val="00724B73"/>
    <w:rsid w:val="007250CD"/>
    <w:rsid w:val="00725504"/>
    <w:rsid w:val="00726135"/>
    <w:rsid w:val="00733183"/>
    <w:rsid w:val="00735321"/>
    <w:rsid w:val="00735861"/>
    <w:rsid w:val="007372A8"/>
    <w:rsid w:val="00737D1D"/>
    <w:rsid w:val="00737E38"/>
    <w:rsid w:val="007430D4"/>
    <w:rsid w:val="00743481"/>
    <w:rsid w:val="00743E85"/>
    <w:rsid w:val="00744CF5"/>
    <w:rsid w:val="00750948"/>
    <w:rsid w:val="00751181"/>
    <w:rsid w:val="00753145"/>
    <w:rsid w:val="007547CC"/>
    <w:rsid w:val="007554D4"/>
    <w:rsid w:val="0075577A"/>
    <w:rsid w:val="00757770"/>
    <w:rsid w:val="0076207F"/>
    <w:rsid w:val="00767E63"/>
    <w:rsid w:val="0077097B"/>
    <w:rsid w:val="00771C04"/>
    <w:rsid w:val="0077671E"/>
    <w:rsid w:val="00780D5A"/>
    <w:rsid w:val="00780FC5"/>
    <w:rsid w:val="007831B5"/>
    <w:rsid w:val="00784450"/>
    <w:rsid w:val="00784C20"/>
    <w:rsid w:val="00787F3B"/>
    <w:rsid w:val="007909A6"/>
    <w:rsid w:val="007922EC"/>
    <w:rsid w:val="00794A34"/>
    <w:rsid w:val="007968B2"/>
    <w:rsid w:val="007A2086"/>
    <w:rsid w:val="007A4121"/>
    <w:rsid w:val="007A507B"/>
    <w:rsid w:val="007A5342"/>
    <w:rsid w:val="007B0FBB"/>
    <w:rsid w:val="007B13A4"/>
    <w:rsid w:val="007B1B18"/>
    <w:rsid w:val="007B2AD1"/>
    <w:rsid w:val="007B7F12"/>
    <w:rsid w:val="007C2C8C"/>
    <w:rsid w:val="007D253F"/>
    <w:rsid w:val="007D3D88"/>
    <w:rsid w:val="007D52AE"/>
    <w:rsid w:val="007D61AC"/>
    <w:rsid w:val="007E728E"/>
    <w:rsid w:val="007F1480"/>
    <w:rsid w:val="007F15D6"/>
    <w:rsid w:val="007F1EF5"/>
    <w:rsid w:val="007F4046"/>
    <w:rsid w:val="007F6EEB"/>
    <w:rsid w:val="00800226"/>
    <w:rsid w:val="008004C6"/>
    <w:rsid w:val="00802F38"/>
    <w:rsid w:val="0080366A"/>
    <w:rsid w:val="008110DE"/>
    <w:rsid w:val="008155EE"/>
    <w:rsid w:val="00823A0A"/>
    <w:rsid w:val="00823DE6"/>
    <w:rsid w:val="00824E9C"/>
    <w:rsid w:val="008258ED"/>
    <w:rsid w:val="008269A5"/>
    <w:rsid w:val="008343D7"/>
    <w:rsid w:val="008408D3"/>
    <w:rsid w:val="00841DF8"/>
    <w:rsid w:val="00842FC4"/>
    <w:rsid w:val="008501DC"/>
    <w:rsid w:val="0085085E"/>
    <w:rsid w:val="008529C0"/>
    <w:rsid w:val="00864131"/>
    <w:rsid w:val="00867422"/>
    <w:rsid w:val="00870BB9"/>
    <w:rsid w:val="008743F4"/>
    <w:rsid w:val="00876FF5"/>
    <w:rsid w:val="00881F64"/>
    <w:rsid w:val="00881F78"/>
    <w:rsid w:val="008823B0"/>
    <w:rsid w:val="00883CE6"/>
    <w:rsid w:val="00884D89"/>
    <w:rsid w:val="00890672"/>
    <w:rsid w:val="00893EDD"/>
    <w:rsid w:val="0089563E"/>
    <w:rsid w:val="00896354"/>
    <w:rsid w:val="008968EE"/>
    <w:rsid w:val="008A067D"/>
    <w:rsid w:val="008A0C2A"/>
    <w:rsid w:val="008A2814"/>
    <w:rsid w:val="008A41B7"/>
    <w:rsid w:val="008A69FF"/>
    <w:rsid w:val="008A72FD"/>
    <w:rsid w:val="008A7A1C"/>
    <w:rsid w:val="008B156B"/>
    <w:rsid w:val="008B15CE"/>
    <w:rsid w:val="008B3B60"/>
    <w:rsid w:val="008C20BA"/>
    <w:rsid w:val="008C27AC"/>
    <w:rsid w:val="008C5BEC"/>
    <w:rsid w:val="008C5C2B"/>
    <w:rsid w:val="008D15D3"/>
    <w:rsid w:val="008D3C17"/>
    <w:rsid w:val="008D4E52"/>
    <w:rsid w:val="008D7E16"/>
    <w:rsid w:val="008E104D"/>
    <w:rsid w:val="008E27B5"/>
    <w:rsid w:val="008E7055"/>
    <w:rsid w:val="008F0F8B"/>
    <w:rsid w:val="008F3B9C"/>
    <w:rsid w:val="008F3CE9"/>
    <w:rsid w:val="008F5980"/>
    <w:rsid w:val="008F68DE"/>
    <w:rsid w:val="00902CE1"/>
    <w:rsid w:val="00907EF3"/>
    <w:rsid w:val="00910C34"/>
    <w:rsid w:val="0092023A"/>
    <w:rsid w:val="00920A66"/>
    <w:rsid w:val="00925BB0"/>
    <w:rsid w:val="00933104"/>
    <w:rsid w:val="0094227F"/>
    <w:rsid w:val="00945C05"/>
    <w:rsid w:val="009460C5"/>
    <w:rsid w:val="00946870"/>
    <w:rsid w:val="00947AA2"/>
    <w:rsid w:val="009545D9"/>
    <w:rsid w:val="00957EBC"/>
    <w:rsid w:val="00961454"/>
    <w:rsid w:val="00962B9E"/>
    <w:rsid w:val="00963F25"/>
    <w:rsid w:val="009652FB"/>
    <w:rsid w:val="00966FE2"/>
    <w:rsid w:val="00967770"/>
    <w:rsid w:val="009768D3"/>
    <w:rsid w:val="0098673A"/>
    <w:rsid w:val="00987F29"/>
    <w:rsid w:val="009923F7"/>
    <w:rsid w:val="009A5CE8"/>
    <w:rsid w:val="009A703B"/>
    <w:rsid w:val="009A7918"/>
    <w:rsid w:val="009A7E8B"/>
    <w:rsid w:val="009B02A1"/>
    <w:rsid w:val="009B3686"/>
    <w:rsid w:val="009B3E1F"/>
    <w:rsid w:val="009C3A0D"/>
    <w:rsid w:val="009C3DEE"/>
    <w:rsid w:val="009D509A"/>
    <w:rsid w:val="009D6170"/>
    <w:rsid w:val="009E0132"/>
    <w:rsid w:val="009E0ED5"/>
    <w:rsid w:val="009E490D"/>
    <w:rsid w:val="009F61CA"/>
    <w:rsid w:val="00A022FB"/>
    <w:rsid w:val="00A028A9"/>
    <w:rsid w:val="00A03C93"/>
    <w:rsid w:val="00A03FE4"/>
    <w:rsid w:val="00A06004"/>
    <w:rsid w:val="00A12119"/>
    <w:rsid w:val="00A14A42"/>
    <w:rsid w:val="00A24B1B"/>
    <w:rsid w:val="00A36671"/>
    <w:rsid w:val="00A36B80"/>
    <w:rsid w:val="00A37A40"/>
    <w:rsid w:val="00A40FAF"/>
    <w:rsid w:val="00A42322"/>
    <w:rsid w:val="00A42380"/>
    <w:rsid w:val="00A42BA2"/>
    <w:rsid w:val="00A46527"/>
    <w:rsid w:val="00A46929"/>
    <w:rsid w:val="00A47167"/>
    <w:rsid w:val="00A51A3A"/>
    <w:rsid w:val="00A52B05"/>
    <w:rsid w:val="00A52F8D"/>
    <w:rsid w:val="00A53756"/>
    <w:rsid w:val="00A53AB5"/>
    <w:rsid w:val="00A608C1"/>
    <w:rsid w:val="00A60E43"/>
    <w:rsid w:val="00A637BE"/>
    <w:rsid w:val="00A63992"/>
    <w:rsid w:val="00A64BEA"/>
    <w:rsid w:val="00A67DB1"/>
    <w:rsid w:val="00A70A77"/>
    <w:rsid w:val="00A71DB9"/>
    <w:rsid w:val="00A749B4"/>
    <w:rsid w:val="00A76FFE"/>
    <w:rsid w:val="00A807C1"/>
    <w:rsid w:val="00A80B1D"/>
    <w:rsid w:val="00A82328"/>
    <w:rsid w:val="00A85A3A"/>
    <w:rsid w:val="00A871E9"/>
    <w:rsid w:val="00A91ECE"/>
    <w:rsid w:val="00A94CC0"/>
    <w:rsid w:val="00AA18A6"/>
    <w:rsid w:val="00AA3958"/>
    <w:rsid w:val="00AB1CA3"/>
    <w:rsid w:val="00AC36E0"/>
    <w:rsid w:val="00AC6699"/>
    <w:rsid w:val="00AD4BF9"/>
    <w:rsid w:val="00AD57A9"/>
    <w:rsid w:val="00AE1088"/>
    <w:rsid w:val="00AE2065"/>
    <w:rsid w:val="00AF0358"/>
    <w:rsid w:val="00AF2A83"/>
    <w:rsid w:val="00AF30DB"/>
    <w:rsid w:val="00AF38FC"/>
    <w:rsid w:val="00AF5AAF"/>
    <w:rsid w:val="00B0184D"/>
    <w:rsid w:val="00B02D67"/>
    <w:rsid w:val="00B12285"/>
    <w:rsid w:val="00B13066"/>
    <w:rsid w:val="00B13657"/>
    <w:rsid w:val="00B16225"/>
    <w:rsid w:val="00B17ED6"/>
    <w:rsid w:val="00B20198"/>
    <w:rsid w:val="00B20CCB"/>
    <w:rsid w:val="00B27A04"/>
    <w:rsid w:val="00B36B00"/>
    <w:rsid w:val="00B41612"/>
    <w:rsid w:val="00B43B11"/>
    <w:rsid w:val="00B43B96"/>
    <w:rsid w:val="00B450B1"/>
    <w:rsid w:val="00B54996"/>
    <w:rsid w:val="00B57548"/>
    <w:rsid w:val="00B60363"/>
    <w:rsid w:val="00B62CEC"/>
    <w:rsid w:val="00B66460"/>
    <w:rsid w:val="00B7440F"/>
    <w:rsid w:val="00B74BAE"/>
    <w:rsid w:val="00B7605D"/>
    <w:rsid w:val="00B768D2"/>
    <w:rsid w:val="00B8092D"/>
    <w:rsid w:val="00B84C0D"/>
    <w:rsid w:val="00B84DAF"/>
    <w:rsid w:val="00B873D2"/>
    <w:rsid w:val="00B8752B"/>
    <w:rsid w:val="00B90D27"/>
    <w:rsid w:val="00B93A07"/>
    <w:rsid w:val="00B97137"/>
    <w:rsid w:val="00B972BB"/>
    <w:rsid w:val="00BA0158"/>
    <w:rsid w:val="00BA09D3"/>
    <w:rsid w:val="00BB128F"/>
    <w:rsid w:val="00BB2A28"/>
    <w:rsid w:val="00BB3E0D"/>
    <w:rsid w:val="00BB7644"/>
    <w:rsid w:val="00BC3E2A"/>
    <w:rsid w:val="00BC753E"/>
    <w:rsid w:val="00BC7DB3"/>
    <w:rsid w:val="00BD007E"/>
    <w:rsid w:val="00BD0323"/>
    <w:rsid w:val="00BD1160"/>
    <w:rsid w:val="00BD1834"/>
    <w:rsid w:val="00BE07FB"/>
    <w:rsid w:val="00BF2D78"/>
    <w:rsid w:val="00BF45FF"/>
    <w:rsid w:val="00BF5524"/>
    <w:rsid w:val="00BF6EB4"/>
    <w:rsid w:val="00C0083B"/>
    <w:rsid w:val="00C00F92"/>
    <w:rsid w:val="00C01FA7"/>
    <w:rsid w:val="00C036FB"/>
    <w:rsid w:val="00C03C91"/>
    <w:rsid w:val="00C05C93"/>
    <w:rsid w:val="00C0716E"/>
    <w:rsid w:val="00C11E77"/>
    <w:rsid w:val="00C13FBE"/>
    <w:rsid w:val="00C1602E"/>
    <w:rsid w:val="00C1756C"/>
    <w:rsid w:val="00C23372"/>
    <w:rsid w:val="00C251D2"/>
    <w:rsid w:val="00C26675"/>
    <w:rsid w:val="00C270FC"/>
    <w:rsid w:val="00C30CA8"/>
    <w:rsid w:val="00C30FD5"/>
    <w:rsid w:val="00C34107"/>
    <w:rsid w:val="00C352E1"/>
    <w:rsid w:val="00C35A04"/>
    <w:rsid w:val="00C362DC"/>
    <w:rsid w:val="00C4101D"/>
    <w:rsid w:val="00C419FA"/>
    <w:rsid w:val="00C43A72"/>
    <w:rsid w:val="00C53CFF"/>
    <w:rsid w:val="00C70FC7"/>
    <w:rsid w:val="00C7328B"/>
    <w:rsid w:val="00C76DF8"/>
    <w:rsid w:val="00C85571"/>
    <w:rsid w:val="00C8668A"/>
    <w:rsid w:val="00C906E6"/>
    <w:rsid w:val="00C933A5"/>
    <w:rsid w:val="00C93799"/>
    <w:rsid w:val="00C95045"/>
    <w:rsid w:val="00C9634D"/>
    <w:rsid w:val="00C964D9"/>
    <w:rsid w:val="00C9680E"/>
    <w:rsid w:val="00CA1D10"/>
    <w:rsid w:val="00CA1E06"/>
    <w:rsid w:val="00CA6071"/>
    <w:rsid w:val="00CB39A8"/>
    <w:rsid w:val="00CB6EAF"/>
    <w:rsid w:val="00CB712D"/>
    <w:rsid w:val="00CC507E"/>
    <w:rsid w:val="00CC6B08"/>
    <w:rsid w:val="00CC6F49"/>
    <w:rsid w:val="00CC7369"/>
    <w:rsid w:val="00CD3ED0"/>
    <w:rsid w:val="00CD6138"/>
    <w:rsid w:val="00CE03A4"/>
    <w:rsid w:val="00CE13D7"/>
    <w:rsid w:val="00CE18FF"/>
    <w:rsid w:val="00CE4F22"/>
    <w:rsid w:val="00CE6D77"/>
    <w:rsid w:val="00CE7B23"/>
    <w:rsid w:val="00CF2B51"/>
    <w:rsid w:val="00CF40B2"/>
    <w:rsid w:val="00CF5606"/>
    <w:rsid w:val="00CF6CD9"/>
    <w:rsid w:val="00CF74AC"/>
    <w:rsid w:val="00D022AD"/>
    <w:rsid w:val="00D03C49"/>
    <w:rsid w:val="00D04E13"/>
    <w:rsid w:val="00D05030"/>
    <w:rsid w:val="00D05AC0"/>
    <w:rsid w:val="00D06CFE"/>
    <w:rsid w:val="00D127CF"/>
    <w:rsid w:val="00D175AC"/>
    <w:rsid w:val="00D2219B"/>
    <w:rsid w:val="00D258A5"/>
    <w:rsid w:val="00D31614"/>
    <w:rsid w:val="00D33358"/>
    <w:rsid w:val="00D33AC4"/>
    <w:rsid w:val="00D33F88"/>
    <w:rsid w:val="00D35BDD"/>
    <w:rsid w:val="00D40978"/>
    <w:rsid w:val="00D42DE5"/>
    <w:rsid w:val="00D44FA6"/>
    <w:rsid w:val="00D46460"/>
    <w:rsid w:val="00D47CC3"/>
    <w:rsid w:val="00D50316"/>
    <w:rsid w:val="00D62D45"/>
    <w:rsid w:val="00D65602"/>
    <w:rsid w:val="00D65D50"/>
    <w:rsid w:val="00D6795D"/>
    <w:rsid w:val="00D733FB"/>
    <w:rsid w:val="00D74416"/>
    <w:rsid w:val="00D864B4"/>
    <w:rsid w:val="00D8656F"/>
    <w:rsid w:val="00D87207"/>
    <w:rsid w:val="00D91E24"/>
    <w:rsid w:val="00D91FF3"/>
    <w:rsid w:val="00D92EA3"/>
    <w:rsid w:val="00D9409A"/>
    <w:rsid w:val="00D9611A"/>
    <w:rsid w:val="00DA05E3"/>
    <w:rsid w:val="00DA1582"/>
    <w:rsid w:val="00DA2278"/>
    <w:rsid w:val="00DA3D32"/>
    <w:rsid w:val="00DA4AA3"/>
    <w:rsid w:val="00DB1EF2"/>
    <w:rsid w:val="00DB3B1D"/>
    <w:rsid w:val="00DB4FC1"/>
    <w:rsid w:val="00DB571B"/>
    <w:rsid w:val="00DB6E4D"/>
    <w:rsid w:val="00DB7CF4"/>
    <w:rsid w:val="00DC07F1"/>
    <w:rsid w:val="00DC102B"/>
    <w:rsid w:val="00DC1E32"/>
    <w:rsid w:val="00DC1EF8"/>
    <w:rsid w:val="00DD082F"/>
    <w:rsid w:val="00DD4BE5"/>
    <w:rsid w:val="00DD4F65"/>
    <w:rsid w:val="00DD5A95"/>
    <w:rsid w:val="00DD6110"/>
    <w:rsid w:val="00DD6270"/>
    <w:rsid w:val="00DE0D34"/>
    <w:rsid w:val="00DE63EC"/>
    <w:rsid w:val="00DE701B"/>
    <w:rsid w:val="00DF4833"/>
    <w:rsid w:val="00DF590C"/>
    <w:rsid w:val="00E00A72"/>
    <w:rsid w:val="00E039BA"/>
    <w:rsid w:val="00E03C23"/>
    <w:rsid w:val="00E06011"/>
    <w:rsid w:val="00E11BC7"/>
    <w:rsid w:val="00E12419"/>
    <w:rsid w:val="00E1647E"/>
    <w:rsid w:val="00E20B49"/>
    <w:rsid w:val="00E214B7"/>
    <w:rsid w:val="00E22C37"/>
    <w:rsid w:val="00E22C81"/>
    <w:rsid w:val="00E2369F"/>
    <w:rsid w:val="00E23EDF"/>
    <w:rsid w:val="00E27233"/>
    <w:rsid w:val="00E31183"/>
    <w:rsid w:val="00E33948"/>
    <w:rsid w:val="00E37A3B"/>
    <w:rsid w:val="00E40FCD"/>
    <w:rsid w:val="00E430F9"/>
    <w:rsid w:val="00E45175"/>
    <w:rsid w:val="00E45B30"/>
    <w:rsid w:val="00E46A7D"/>
    <w:rsid w:val="00E4741D"/>
    <w:rsid w:val="00E520D0"/>
    <w:rsid w:val="00E619B4"/>
    <w:rsid w:val="00E61F85"/>
    <w:rsid w:val="00E62928"/>
    <w:rsid w:val="00E63A36"/>
    <w:rsid w:val="00E80EAD"/>
    <w:rsid w:val="00E823E2"/>
    <w:rsid w:val="00E83D9C"/>
    <w:rsid w:val="00E86768"/>
    <w:rsid w:val="00E9071F"/>
    <w:rsid w:val="00E916E5"/>
    <w:rsid w:val="00E921AA"/>
    <w:rsid w:val="00E92258"/>
    <w:rsid w:val="00E9279F"/>
    <w:rsid w:val="00E969A8"/>
    <w:rsid w:val="00EA0B0F"/>
    <w:rsid w:val="00EA1593"/>
    <w:rsid w:val="00EA4BF2"/>
    <w:rsid w:val="00EB11F3"/>
    <w:rsid w:val="00EC0B34"/>
    <w:rsid w:val="00EC7613"/>
    <w:rsid w:val="00ED3444"/>
    <w:rsid w:val="00ED4036"/>
    <w:rsid w:val="00ED611E"/>
    <w:rsid w:val="00EE0CBA"/>
    <w:rsid w:val="00EE12FA"/>
    <w:rsid w:val="00EE2E4E"/>
    <w:rsid w:val="00EE3108"/>
    <w:rsid w:val="00EE3D96"/>
    <w:rsid w:val="00EE3DAF"/>
    <w:rsid w:val="00EE5A6C"/>
    <w:rsid w:val="00EE6794"/>
    <w:rsid w:val="00EF002F"/>
    <w:rsid w:val="00EF0441"/>
    <w:rsid w:val="00EF22C8"/>
    <w:rsid w:val="00EF4AC8"/>
    <w:rsid w:val="00EF51A4"/>
    <w:rsid w:val="00F00E56"/>
    <w:rsid w:val="00F0120D"/>
    <w:rsid w:val="00F023E8"/>
    <w:rsid w:val="00F030C5"/>
    <w:rsid w:val="00F03972"/>
    <w:rsid w:val="00F03C3F"/>
    <w:rsid w:val="00F03D7A"/>
    <w:rsid w:val="00F05546"/>
    <w:rsid w:val="00F06291"/>
    <w:rsid w:val="00F117BB"/>
    <w:rsid w:val="00F149D1"/>
    <w:rsid w:val="00F1684C"/>
    <w:rsid w:val="00F211C5"/>
    <w:rsid w:val="00F27380"/>
    <w:rsid w:val="00F36C02"/>
    <w:rsid w:val="00F420C6"/>
    <w:rsid w:val="00F42A8B"/>
    <w:rsid w:val="00F51409"/>
    <w:rsid w:val="00F516F9"/>
    <w:rsid w:val="00F51F75"/>
    <w:rsid w:val="00F53A38"/>
    <w:rsid w:val="00F54ABB"/>
    <w:rsid w:val="00F54E86"/>
    <w:rsid w:val="00F60BA9"/>
    <w:rsid w:val="00F619F7"/>
    <w:rsid w:val="00F742DC"/>
    <w:rsid w:val="00F758D6"/>
    <w:rsid w:val="00F902AA"/>
    <w:rsid w:val="00F91D99"/>
    <w:rsid w:val="00F95E1C"/>
    <w:rsid w:val="00FA026F"/>
    <w:rsid w:val="00FA062C"/>
    <w:rsid w:val="00FA4068"/>
    <w:rsid w:val="00FA40E0"/>
    <w:rsid w:val="00FA4255"/>
    <w:rsid w:val="00FA6637"/>
    <w:rsid w:val="00FA7053"/>
    <w:rsid w:val="00FB4A78"/>
    <w:rsid w:val="00FC166B"/>
    <w:rsid w:val="00FC16EF"/>
    <w:rsid w:val="00FC1A27"/>
    <w:rsid w:val="00FC2428"/>
    <w:rsid w:val="00FC28D9"/>
    <w:rsid w:val="00FC523E"/>
    <w:rsid w:val="00FD3035"/>
    <w:rsid w:val="00FD7116"/>
    <w:rsid w:val="00FE3686"/>
    <w:rsid w:val="00FE4F53"/>
    <w:rsid w:val="00FE61AD"/>
    <w:rsid w:val="00FE6C5E"/>
    <w:rsid w:val="00FF35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470E9E5A-50C0-47F9-92AE-62E664E209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lsdException w:name="Body Text Indent" w:semiHidden="1" w:uiPriority="0" w:unhideWhenUsed="1" w:qFormat="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qFormat="1"/>
    <w:lsdException w:name="Body Text Indent 3" w:semiHidden="1" w:uiPriority="0" w:unhideWhenUsed="1"/>
    <w:lsdException w:name="Block Text" w:locked="1" w:semiHidden="1" w:unhideWhenUsed="1"/>
    <w:lsdException w:name="Hyperlink" w:locked="1" w:semiHidden="1" w:unhideWhenUsed="1" w:qFormat="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3104"/>
    <w:pPr>
      <w:spacing w:after="200" w:line="276" w:lineRule="auto"/>
    </w:pPr>
    <w:rPr>
      <w:sz w:val="22"/>
      <w:szCs w:val="22"/>
      <w:lang w:eastAsia="en-US"/>
    </w:rPr>
  </w:style>
  <w:style w:type="paragraph" w:styleId="1">
    <w:name w:val="heading 1"/>
    <w:basedOn w:val="a"/>
    <w:next w:val="a"/>
    <w:link w:val="10"/>
    <w:qFormat/>
    <w:rsid w:val="0054098A"/>
    <w:pPr>
      <w:keepNext/>
      <w:spacing w:before="240" w:after="60" w:line="240" w:lineRule="auto"/>
      <w:jc w:val="center"/>
      <w:outlineLvl w:val="0"/>
    </w:pPr>
    <w:rPr>
      <w:rFonts w:ascii="Times New Roman" w:eastAsia="Times New Roman" w:hAnsi="Times New Roman" w:cs="Arial"/>
      <w:b/>
      <w:bCs/>
      <w:kern w:val="32"/>
      <w:sz w:val="28"/>
      <w:szCs w:val="32"/>
      <w:lang w:eastAsia="ru-RU"/>
    </w:rPr>
  </w:style>
  <w:style w:type="paragraph" w:styleId="2">
    <w:name w:val="heading 2"/>
    <w:basedOn w:val="a"/>
    <w:next w:val="a"/>
    <w:link w:val="20"/>
    <w:uiPriority w:val="9"/>
    <w:qFormat/>
    <w:rsid w:val="0054098A"/>
    <w:pPr>
      <w:keepNext/>
      <w:spacing w:before="240" w:after="60"/>
      <w:outlineLvl w:val="1"/>
    </w:pPr>
    <w:rPr>
      <w:rFonts w:ascii="Times New Roman" w:eastAsia="Times New Roman" w:hAnsi="Times New Roman"/>
      <w:b/>
      <w:bCs/>
      <w:iCs/>
      <w:sz w:val="28"/>
      <w:szCs w:val="28"/>
    </w:rPr>
  </w:style>
  <w:style w:type="paragraph" w:styleId="3">
    <w:name w:val="heading 3"/>
    <w:basedOn w:val="a"/>
    <w:next w:val="a"/>
    <w:link w:val="30"/>
    <w:qFormat/>
    <w:rsid w:val="008343D7"/>
    <w:pPr>
      <w:keepNext/>
      <w:spacing w:before="120" w:after="0" w:line="240" w:lineRule="auto"/>
      <w:jc w:val="center"/>
      <w:outlineLvl w:val="2"/>
    </w:pPr>
    <w:rPr>
      <w:rFonts w:ascii="Times New Roman" w:eastAsia="Times New Roman" w:hAnsi="Times New Roman"/>
      <w:b/>
      <w:bCs/>
      <w:sz w:val="28"/>
      <w:szCs w:val="26"/>
      <w:lang w:eastAsia="ru-RU"/>
    </w:rPr>
  </w:style>
  <w:style w:type="paragraph" w:styleId="4">
    <w:name w:val="heading 4"/>
    <w:basedOn w:val="a"/>
    <w:next w:val="a"/>
    <w:link w:val="40"/>
    <w:uiPriority w:val="99"/>
    <w:qFormat/>
    <w:rsid w:val="008343D7"/>
    <w:pPr>
      <w:keepNext/>
      <w:keepLines/>
      <w:spacing w:before="200" w:after="0" w:line="240" w:lineRule="auto"/>
      <w:outlineLvl w:val="3"/>
    </w:pPr>
    <w:rPr>
      <w:rFonts w:ascii="Cambria" w:eastAsia="Times New Roman" w:hAnsi="Cambria"/>
      <w:b/>
      <w:bCs/>
      <w:i/>
      <w:iCs/>
      <w:color w:val="4F81BD"/>
      <w:sz w:val="24"/>
      <w:szCs w:val="24"/>
      <w:lang w:eastAsia="ru-RU"/>
    </w:rPr>
  </w:style>
  <w:style w:type="paragraph" w:styleId="5">
    <w:name w:val="heading 5"/>
    <w:basedOn w:val="a"/>
    <w:next w:val="a"/>
    <w:link w:val="50"/>
    <w:uiPriority w:val="9"/>
    <w:qFormat/>
    <w:locked/>
    <w:rsid w:val="00016B1F"/>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54098A"/>
    <w:rPr>
      <w:rFonts w:ascii="Times New Roman" w:hAnsi="Times New Roman" w:cs="Arial"/>
      <w:b/>
      <w:bCs/>
      <w:kern w:val="32"/>
      <w:sz w:val="32"/>
      <w:szCs w:val="32"/>
    </w:rPr>
  </w:style>
  <w:style w:type="character" w:customStyle="1" w:styleId="20">
    <w:name w:val="Заголовок 2 Знак"/>
    <w:basedOn w:val="a0"/>
    <w:link w:val="2"/>
    <w:uiPriority w:val="9"/>
    <w:locked/>
    <w:rsid w:val="0054098A"/>
    <w:rPr>
      <w:rFonts w:ascii="Times New Roman" w:hAnsi="Times New Roman" w:cs="Times New Roman"/>
      <w:b/>
      <w:bCs/>
      <w:iCs/>
      <w:sz w:val="28"/>
      <w:szCs w:val="28"/>
      <w:lang w:eastAsia="en-US"/>
    </w:rPr>
  </w:style>
  <w:style w:type="character" w:customStyle="1" w:styleId="30">
    <w:name w:val="Заголовок 3 Знак"/>
    <w:basedOn w:val="a0"/>
    <w:link w:val="3"/>
    <w:locked/>
    <w:rsid w:val="008343D7"/>
    <w:rPr>
      <w:rFonts w:ascii="Times New Roman" w:hAnsi="Times New Roman" w:cs="Times New Roman"/>
      <w:b/>
      <w:bCs/>
      <w:sz w:val="26"/>
      <w:szCs w:val="26"/>
    </w:rPr>
  </w:style>
  <w:style w:type="character" w:customStyle="1" w:styleId="40">
    <w:name w:val="Заголовок 4 Знак"/>
    <w:basedOn w:val="a0"/>
    <w:link w:val="4"/>
    <w:uiPriority w:val="99"/>
    <w:locked/>
    <w:rsid w:val="008343D7"/>
    <w:rPr>
      <w:rFonts w:ascii="Cambria" w:hAnsi="Cambria" w:cs="Times New Roman"/>
      <w:b/>
      <w:bCs/>
      <w:i/>
      <w:iCs/>
      <w:color w:val="4F81BD"/>
      <w:sz w:val="24"/>
      <w:szCs w:val="24"/>
    </w:rPr>
  </w:style>
  <w:style w:type="character" w:customStyle="1" w:styleId="50">
    <w:name w:val="Заголовок 5 Знак"/>
    <w:basedOn w:val="a0"/>
    <w:link w:val="5"/>
    <w:uiPriority w:val="9"/>
    <w:locked/>
    <w:rsid w:val="00016B1F"/>
    <w:rPr>
      <w:rFonts w:ascii="Calibri" w:hAnsi="Calibri" w:cs="Times New Roman"/>
      <w:b/>
      <w:bCs/>
      <w:i/>
      <w:iCs/>
      <w:sz w:val="26"/>
      <w:szCs w:val="26"/>
      <w:lang w:eastAsia="en-US"/>
    </w:rPr>
  </w:style>
  <w:style w:type="paragraph" w:styleId="a3">
    <w:name w:val="Body Text"/>
    <w:basedOn w:val="a"/>
    <w:link w:val="a4"/>
    <w:rsid w:val="002F0AC9"/>
    <w:pPr>
      <w:widowControl w:val="0"/>
      <w:spacing w:after="0" w:line="260" w:lineRule="auto"/>
      <w:ind w:right="400"/>
    </w:pPr>
    <w:rPr>
      <w:rFonts w:ascii="Times New Roman" w:eastAsia="Times New Roman" w:hAnsi="Times New Roman"/>
      <w:sz w:val="28"/>
      <w:szCs w:val="20"/>
      <w:lang w:eastAsia="ru-RU"/>
    </w:rPr>
  </w:style>
  <w:style w:type="character" w:customStyle="1" w:styleId="a4">
    <w:name w:val="Основной текст Знак"/>
    <w:basedOn w:val="a0"/>
    <w:link w:val="a3"/>
    <w:locked/>
    <w:rsid w:val="002F0AC9"/>
    <w:rPr>
      <w:rFonts w:ascii="Times New Roman" w:hAnsi="Times New Roman" w:cs="Times New Roman"/>
      <w:snapToGrid w:val="0"/>
      <w:sz w:val="28"/>
    </w:rPr>
  </w:style>
  <w:style w:type="paragraph" w:styleId="31">
    <w:name w:val="Body Text 3"/>
    <w:basedOn w:val="a"/>
    <w:link w:val="32"/>
    <w:uiPriority w:val="99"/>
    <w:rsid w:val="002F0AC9"/>
    <w:pPr>
      <w:widowControl w:val="0"/>
      <w:spacing w:after="0" w:line="300" w:lineRule="auto"/>
    </w:pPr>
    <w:rPr>
      <w:rFonts w:ascii="Times New Roman" w:eastAsia="Times New Roman" w:hAnsi="Times New Roman"/>
      <w:sz w:val="24"/>
      <w:szCs w:val="20"/>
      <w:lang w:eastAsia="ru-RU"/>
    </w:rPr>
  </w:style>
  <w:style w:type="character" w:customStyle="1" w:styleId="32">
    <w:name w:val="Основной текст 3 Знак"/>
    <w:basedOn w:val="a0"/>
    <w:link w:val="31"/>
    <w:uiPriority w:val="99"/>
    <w:locked/>
    <w:rsid w:val="002F0AC9"/>
    <w:rPr>
      <w:rFonts w:ascii="Times New Roman" w:hAnsi="Times New Roman" w:cs="Times New Roman"/>
      <w:snapToGrid w:val="0"/>
      <w:sz w:val="24"/>
    </w:rPr>
  </w:style>
  <w:style w:type="paragraph" w:styleId="a5">
    <w:name w:val="No Spacing"/>
    <w:link w:val="a6"/>
    <w:uiPriority w:val="1"/>
    <w:qFormat/>
    <w:rsid w:val="001C44F7"/>
    <w:rPr>
      <w:rFonts w:eastAsia="Times New Roman"/>
      <w:sz w:val="22"/>
      <w:szCs w:val="22"/>
    </w:rPr>
  </w:style>
  <w:style w:type="paragraph" w:styleId="a7">
    <w:name w:val="Balloon Text"/>
    <w:basedOn w:val="a"/>
    <w:link w:val="a8"/>
    <w:uiPriority w:val="99"/>
    <w:semiHidden/>
    <w:rsid w:val="008C20B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locked/>
    <w:rsid w:val="008C20BA"/>
    <w:rPr>
      <w:rFonts w:ascii="Tahoma" w:hAnsi="Tahoma" w:cs="Tahoma"/>
      <w:sz w:val="16"/>
      <w:szCs w:val="16"/>
      <w:lang w:eastAsia="en-US"/>
    </w:rPr>
  </w:style>
  <w:style w:type="paragraph" w:customStyle="1" w:styleId="21">
    <w:name w:val="2"/>
    <w:basedOn w:val="a"/>
    <w:uiPriority w:val="99"/>
    <w:rsid w:val="00F53A38"/>
    <w:pPr>
      <w:spacing w:after="0" w:line="240" w:lineRule="auto"/>
    </w:pPr>
    <w:rPr>
      <w:rFonts w:ascii="Verdana" w:eastAsia="Times New Roman" w:hAnsi="Verdana" w:cs="Verdana"/>
      <w:sz w:val="20"/>
      <w:szCs w:val="20"/>
      <w:lang w:val="en-US"/>
    </w:rPr>
  </w:style>
  <w:style w:type="paragraph" w:styleId="a9">
    <w:name w:val="Body Text Indent"/>
    <w:basedOn w:val="a"/>
    <w:link w:val="aa"/>
    <w:qFormat/>
    <w:rsid w:val="00F53A38"/>
    <w:pPr>
      <w:spacing w:after="120" w:line="240" w:lineRule="auto"/>
      <w:ind w:left="283"/>
    </w:pPr>
    <w:rPr>
      <w:rFonts w:ascii="Times New Roman" w:eastAsia="Times New Roman" w:hAnsi="Times New Roman"/>
      <w:sz w:val="24"/>
      <w:szCs w:val="24"/>
      <w:lang w:eastAsia="ru-RU"/>
    </w:rPr>
  </w:style>
  <w:style w:type="character" w:customStyle="1" w:styleId="aa">
    <w:name w:val="Основной текст с отступом Знак"/>
    <w:basedOn w:val="a0"/>
    <w:link w:val="a9"/>
    <w:uiPriority w:val="99"/>
    <w:qFormat/>
    <w:locked/>
    <w:rsid w:val="00F53A38"/>
    <w:rPr>
      <w:rFonts w:ascii="Times New Roman" w:hAnsi="Times New Roman" w:cs="Times New Roman"/>
      <w:sz w:val="24"/>
      <w:szCs w:val="24"/>
    </w:rPr>
  </w:style>
  <w:style w:type="paragraph" w:styleId="ab">
    <w:name w:val="List Paragraph"/>
    <w:basedOn w:val="a"/>
    <w:uiPriority w:val="34"/>
    <w:qFormat/>
    <w:rsid w:val="00F53A38"/>
    <w:pPr>
      <w:ind w:left="720"/>
      <w:contextualSpacing/>
    </w:pPr>
  </w:style>
  <w:style w:type="paragraph" w:styleId="ac">
    <w:name w:val="Normal (Web)"/>
    <w:basedOn w:val="a"/>
    <w:uiPriority w:val="99"/>
    <w:qFormat/>
    <w:rsid w:val="008343D7"/>
    <w:pPr>
      <w:spacing w:before="100" w:beforeAutospacing="1" w:after="100" w:afterAutospacing="1" w:line="240" w:lineRule="auto"/>
    </w:pPr>
    <w:rPr>
      <w:rFonts w:ascii="Arial" w:eastAsia="Times New Roman" w:hAnsi="Arial" w:cs="Arial"/>
      <w:color w:val="000000"/>
      <w:sz w:val="20"/>
      <w:szCs w:val="20"/>
      <w:lang w:eastAsia="ru-RU"/>
    </w:rPr>
  </w:style>
  <w:style w:type="table" w:styleId="ad">
    <w:name w:val="Table Grid"/>
    <w:basedOn w:val="a1"/>
    <w:uiPriority w:val="59"/>
    <w:rsid w:val="008343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2">
    <w:name w:val="Body Text Indent 2"/>
    <w:basedOn w:val="a"/>
    <w:link w:val="23"/>
    <w:qFormat/>
    <w:rsid w:val="008343D7"/>
    <w:pPr>
      <w:spacing w:after="120" w:line="480" w:lineRule="auto"/>
      <w:ind w:left="283"/>
    </w:pPr>
  </w:style>
  <w:style w:type="character" w:customStyle="1" w:styleId="23">
    <w:name w:val="Основной текст с отступом 2 Знак"/>
    <w:basedOn w:val="a0"/>
    <w:link w:val="22"/>
    <w:qFormat/>
    <w:locked/>
    <w:rsid w:val="008343D7"/>
    <w:rPr>
      <w:rFonts w:cs="Times New Roman"/>
      <w:sz w:val="22"/>
      <w:szCs w:val="22"/>
      <w:lang w:eastAsia="en-US"/>
    </w:rPr>
  </w:style>
  <w:style w:type="paragraph" w:styleId="24">
    <w:name w:val="Body Text 2"/>
    <w:basedOn w:val="a"/>
    <w:link w:val="25"/>
    <w:uiPriority w:val="99"/>
    <w:rsid w:val="008343D7"/>
    <w:pPr>
      <w:spacing w:after="120" w:line="480" w:lineRule="auto"/>
    </w:pPr>
  </w:style>
  <w:style w:type="character" w:customStyle="1" w:styleId="25">
    <w:name w:val="Основной текст 2 Знак"/>
    <w:basedOn w:val="a0"/>
    <w:link w:val="24"/>
    <w:uiPriority w:val="99"/>
    <w:locked/>
    <w:rsid w:val="008343D7"/>
    <w:rPr>
      <w:rFonts w:cs="Times New Roman"/>
      <w:sz w:val="22"/>
      <w:szCs w:val="22"/>
      <w:lang w:eastAsia="en-US"/>
    </w:rPr>
  </w:style>
  <w:style w:type="paragraph" w:styleId="ae">
    <w:name w:val="Plain Text"/>
    <w:basedOn w:val="a"/>
    <w:link w:val="af"/>
    <w:rsid w:val="008343D7"/>
    <w:pPr>
      <w:spacing w:after="0" w:line="240" w:lineRule="auto"/>
    </w:pPr>
    <w:rPr>
      <w:rFonts w:ascii="Courier New" w:eastAsia="Times New Roman" w:hAnsi="Courier New"/>
      <w:sz w:val="20"/>
      <w:szCs w:val="20"/>
      <w:lang w:eastAsia="ru-RU"/>
    </w:rPr>
  </w:style>
  <w:style w:type="character" w:customStyle="1" w:styleId="af">
    <w:name w:val="Текст Знак"/>
    <w:basedOn w:val="a0"/>
    <w:link w:val="ae"/>
    <w:locked/>
    <w:rsid w:val="008343D7"/>
    <w:rPr>
      <w:rFonts w:ascii="Courier New" w:hAnsi="Courier New" w:cs="Times New Roman"/>
    </w:rPr>
  </w:style>
  <w:style w:type="character" w:customStyle="1" w:styleId="FontStyle20">
    <w:name w:val="Font Style20"/>
    <w:basedOn w:val="a0"/>
    <w:qFormat/>
    <w:rsid w:val="008343D7"/>
    <w:rPr>
      <w:rFonts w:ascii="Times New Roman" w:hAnsi="Times New Roman" w:cs="Times New Roman"/>
      <w:sz w:val="22"/>
      <w:szCs w:val="22"/>
    </w:rPr>
  </w:style>
  <w:style w:type="character" w:customStyle="1" w:styleId="apple-style-span">
    <w:name w:val="apple-style-span"/>
    <w:basedOn w:val="a0"/>
    <w:rsid w:val="008343D7"/>
    <w:rPr>
      <w:rFonts w:cs="Times New Roman"/>
    </w:rPr>
  </w:style>
  <w:style w:type="paragraph" w:customStyle="1" w:styleId="Style7">
    <w:name w:val="Style7"/>
    <w:basedOn w:val="a"/>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3">
    <w:name w:val="Font Style13"/>
    <w:uiPriority w:val="99"/>
    <w:qFormat/>
    <w:rsid w:val="008343D7"/>
    <w:rPr>
      <w:rFonts w:ascii="Times New Roman" w:hAnsi="Times New Roman"/>
      <w:sz w:val="20"/>
    </w:rPr>
  </w:style>
  <w:style w:type="paragraph" w:styleId="af0">
    <w:name w:val="header"/>
    <w:basedOn w:val="a"/>
    <w:link w:val="af1"/>
    <w:uiPriority w:val="99"/>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1">
    <w:name w:val="Верхний колонтитул Знак"/>
    <w:basedOn w:val="a0"/>
    <w:link w:val="af0"/>
    <w:uiPriority w:val="99"/>
    <w:locked/>
    <w:rsid w:val="008343D7"/>
    <w:rPr>
      <w:rFonts w:ascii="Times New Roman" w:hAnsi="Times New Roman" w:cs="Times New Roman"/>
      <w:sz w:val="24"/>
      <w:szCs w:val="24"/>
    </w:rPr>
  </w:style>
  <w:style w:type="paragraph" w:styleId="af2">
    <w:name w:val="footer"/>
    <w:basedOn w:val="a"/>
    <w:link w:val="af3"/>
    <w:uiPriority w:val="99"/>
    <w:rsid w:val="008343D7"/>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3">
    <w:name w:val="Нижний колонтитул Знак"/>
    <w:basedOn w:val="a0"/>
    <w:link w:val="af2"/>
    <w:uiPriority w:val="99"/>
    <w:locked/>
    <w:rsid w:val="008343D7"/>
    <w:rPr>
      <w:rFonts w:ascii="Times New Roman" w:hAnsi="Times New Roman" w:cs="Times New Roman"/>
      <w:sz w:val="24"/>
      <w:szCs w:val="24"/>
    </w:rPr>
  </w:style>
  <w:style w:type="character" w:styleId="af4">
    <w:name w:val="Hyperlink"/>
    <w:basedOn w:val="a0"/>
    <w:uiPriority w:val="99"/>
    <w:qFormat/>
    <w:rsid w:val="008343D7"/>
    <w:rPr>
      <w:rFonts w:cs="Times New Roman"/>
      <w:color w:val="0000FF"/>
      <w:u w:val="single"/>
    </w:rPr>
  </w:style>
  <w:style w:type="paragraph" w:customStyle="1" w:styleId="11">
    <w:name w:val="Без интервала1"/>
    <w:link w:val="NoSpacingChar"/>
    <w:qFormat/>
    <w:rsid w:val="008343D7"/>
    <w:rPr>
      <w:rFonts w:eastAsia="Times New Roman"/>
      <w:sz w:val="22"/>
      <w:szCs w:val="22"/>
      <w:lang w:eastAsia="en-US"/>
    </w:rPr>
  </w:style>
  <w:style w:type="paragraph" w:customStyle="1" w:styleId="33">
    <w:name w:val="Без интервала3"/>
    <w:uiPriority w:val="99"/>
    <w:rsid w:val="008343D7"/>
    <w:rPr>
      <w:rFonts w:eastAsia="Times New Roman"/>
      <w:sz w:val="22"/>
      <w:szCs w:val="22"/>
    </w:rPr>
  </w:style>
  <w:style w:type="paragraph" w:customStyle="1" w:styleId="Style4">
    <w:name w:val="Style4"/>
    <w:basedOn w:val="a"/>
    <w:qFormat/>
    <w:rsid w:val="008343D7"/>
    <w:pPr>
      <w:widowControl w:val="0"/>
      <w:autoSpaceDE w:val="0"/>
      <w:autoSpaceDN w:val="0"/>
      <w:adjustRightInd w:val="0"/>
      <w:spacing w:after="0" w:line="469" w:lineRule="exact"/>
      <w:ind w:firstLine="682"/>
    </w:pPr>
    <w:rPr>
      <w:rFonts w:ascii="Times New Roman" w:eastAsia="Times New Roman" w:hAnsi="Times New Roman"/>
      <w:sz w:val="24"/>
      <w:szCs w:val="24"/>
      <w:lang w:eastAsia="ru-RU"/>
    </w:rPr>
  </w:style>
  <w:style w:type="character" w:customStyle="1" w:styleId="FontStyle17">
    <w:name w:val="Font Style17"/>
    <w:qFormat/>
    <w:rsid w:val="008343D7"/>
    <w:rPr>
      <w:rFonts w:ascii="Times New Roman" w:hAnsi="Times New Roman"/>
      <w:i/>
      <w:sz w:val="22"/>
    </w:rPr>
  </w:style>
  <w:style w:type="character" w:customStyle="1" w:styleId="af5">
    <w:name w:val="Основной текст_"/>
    <w:basedOn w:val="a0"/>
    <w:link w:val="26"/>
    <w:locked/>
    <w:rsid w:val="008343D7"/>
    <w:rPr>
      <w:rFonts w:ascii="Times New Roman" w:hAnsi="Times New Roman" w:cs="Times New Roman"/>
      <w:spacing w:val="-10"/>
      <w:sz w:val="29"/>
      <w:szCs w:val="29"/>
      <w:shd w:val="clear" w:color="auto" w:fill="FFFFFF"/>
    </w:rPr>
  </w:style>
  <w:style w:type="paragraph" w:customStyle="1" w:styleId="26">
    <w:name w:val="Основной текст2"/>
    <w:basedOn w:val="a"/>
    <w:link w:val="af5"/>
    <w:uiPriority w:val="99"/>
    <w:rsid w:val="008343D7"/>
    <w:pPr>
      <w:shd w:val="clear" w:color="auto" w:fill="FFFFFF"/>
      <w:spacing w:after="360" w:line="240" w:lineRule="atLeast"/>
      <w:ind w:hanging="200"/>
    </w:pPr>
    <w:rPr>
      <w:rFonts w:ascii="Times New Roman" w:eastAsia="Times New Roman" w:hAnsi="Times New Roman"/>
      <w:spacing w:val="-10"/>
      <w:sz w:val="29"/>
      <w:szCs w:val="29"/>
      <w:lang w:eastAsia="ru-RU"/>
    </w:rPr>
  </w:style>
  <w:style w:type="character" w:customStyle="1" w:styleId="12">
    <w:name w:val="Основной текст1"/>
    <w:basedOn w:val="af5"/>
    <w:rsid w:val="008343D7"/>
    <w:rPr>
      <w:rFonts w:ascii="Times New Roman" w:hAnsi="Times New Roman" w:cs="Times New Roman"/>
      <w:spacing w:val="-10"/>
      <w:sz w:val="29"/>
      <w:szCs w:val="29"/>
      <w:shd w:val="clear" w:color="auto" w:fill="FFFFFF"/>
    </w:rPr>
  </w:style>
  <w:style w:type="character" w:customStyle="1" w:styleId="27">
    <w:name w:val="Основной текст (2)_"/>
    <w:basedOn w:val="a0"/>
    <w:link w:val="28"/>
    <w:locked/>
    <w:rsid w:val="008343D7"/>
    <w:rPr>
      <w:rFonts w:ascii="Times New Roman" w:hAnsi="Times New Roman" w:cs="Times New Roman"/>
      <w:spacing w:val="-10"/>
      <w:sz w:val="28"/>
      <w:szCs w:val="28"/>
      <w:shd w:val="clear" w:color="auto" w:fill="FFFFFF"/>
    </w:rPr>
  </w:style>
  <w:style w:type="paragraph" w:customStyle="1" w:styleId="28">
    <w:name w:val="Основной текст (2)"/>
    <w:basedOn w:val="a"/>
    <w:link w:val="27"/>
    <w:rsid w:val="008343D7"/>
    <w:pPr>
      <w:shd w:val="clear" w:color="auto" w:fill="FFFFFF"/>
      <w:spacing w:after="120" w:line="240" w:lineRule="atLeast"/>
    </w:pPr>
    <w:rPr>
      <w:rFonts w:ascii="Times New Roman" w:eastAsia="Times New Roman" w:hAnsi="Times New Roman"/>
      <w:spacing w:val="-10"/>
      <w:sz w:val="28"/>
      <w:szCs w:val="28"/>
      <w:lang w:eastAsia="ru-RU"/>
    </w:rPr>
  </w:style>
  <w:style w:type="paragraph" w:styleId="34">
    <w:name w:val="Body Text Indent 3"/>
    <w:basedOn w:val="a"/>
    <w:link w:val="35"/>
    <w:rsid w:val="008343D7"/>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basedOn w:val="a0"/>
    <w:link w:val="34"/>
    <w:locked/>
    <w:rsid w:val="008343D7"/>
    <w:rPr>
      <w:rFonts w:ascii="Times New Roman" w:hAnsi="Times New Roman" w:cs="Times New Roman"/>
      <w:sz w:val="16"/>
      <w:szCs w:val="16"/>
    </w:rPr>
  </w:style>
  <w:style w:type="paragraph" w:customStyle="1" w:styleId="13">
    <w:name w:val="Абзац списка1"/>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character" w:customStyle="1" w:styleId="FontStyle12">
    <w:name w:val="Font Style12"/>
    <w:basedOn w:val="a0"/>
    <w:rsid w:val="008343D7"/>
    <w:rPr>
      <w:rFonts w:ascii="Times New Roman" w:hAnsi="Times New Roman" w:cs="Times New Roman"/>
      <w:sz w:val="22"/>
      <w:szCs w:val="22"/>
    </w:rPr>
  </w:style>
  <w:style w:type="paragraph" w:customStyle="1" w:styleId="ListParagraph1">
    <w:name w:val="List Paragraph1"/>
    <w:basedOn w:val="a"/>
    <w:rsid w:val="008343D7"/>
    <w:pPr>
      <w:ind w:left="720"/>
      <w:contextualSpacing/>
    </w:pPr>
  </w:style>
  <w:style w:type="character" w:customStyle="1" w:styleId="apple-converted-space">
    <w:name w:val="apple-converted-space"/>
    <w:basedOn w:val="a0"/>
    <w:qFormat/>
    <w:rsid w:val="008343D7"/>
    <w:rPr>
      <w:rFonts w:cs="Times New Roman"/>
    </w:rPr>
  </w:style>
  <w:style w:type="paragraph" w:customStyle="1" w:styleId="Style3">
    <w:name w:val="Style3"/>
    <w:basedOn w:val="a"/>
    <w:uiPriority w:val="99"/>
    <w:rsid w:val="008343D7"/>
    <w:pPr>
      <w:widowControl w:val="0"/>
      <w:autoSpaceDE w:val="0"/>
      <w:autoSpaceDN w:val="0"/>
      <w:adjustRightInd w:val="0"/>
      <w:spacing w:after="0" w:line="278" w:lineRule="exact"/>
    </w:pPr>
    <w:rPr>
      <w:rFonts w:ascii="Times New Roman" w:hAnsi="Times New Roman"/>
      <w:sz w:val="24"/>
      <w:szCs w:val="24"/>
      <w:lang w:eastAsia="ru-RU"/>
    </w:rPr>
  </w:style>
  <w:style w:type="character" w:styleId="af6">
    <w:name w:val="Emphasis"/>
    <w:basedOn w:val="a0"/>
    <w:qFormat/>
    <w:rsid w:val="008343D7"/>
    <w:rPr>
      <w:rFonts w:cs="Times New Roman"/>
      <w:i/>
    </w:rPr>
  </w:style>
  <w:style w:type="paragraph" w:customStyle="1" w:styleId="Style2">
    <w:name w:val="Style2"/>
    <w:basedOn w:val="a"/>
    <w:rsid w:val="008343D7"/>
    <w:pPr>
      <w:widowControl w:val="0"/>
      <w:autoSpaceDE w:val="0"/>
      <w:autoSpaceDN w:val="0"/>
      <w:adjustRightInd w:val="0"/>
      <w:spacing w:after="0" w:line="283" w:lineRule="exact"/>
      <w:ind w:firstLine="180"/>
    </w:pPr>
    <w:rPr>
      <w:rFonts w:ascii="Times New Roman" w:hAnsi="Times New Roman"/>
      <w:sz w:val="24"/>
      <w:szCs w:val="24"/>
      <w:lang w:eastAsia="ru-RU"/>
    </w:rPr>
  </w:style>
  <w:style w:type="paragraph" w:customStyle="1" w:styleId="29">
    <w:name w:val="Абзац списка2"/>
    <w:basedOn w:val="a"/>
    <w:qFormat/>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paragraph" w:customStyle="1" w:styleId="2a">
    <w:name w:val="Без интервала2"/>
    <w:rsid w:val="008343D7"/>
    <w:rPr>
      <w:rFonts w:ascii="Times New Roman" w:eastAsia="Times New Roman" w:hAnsi="Times New Roman"/>
      <w:sz w:val="22"/>
      <w:szCs w:val="22"/>
      <w:lang w:eastAsia="en-US"/>
    </w:rPr>
  </w:style>
  <w:style w:type="paragraph" w:customStyle="1" w:styleId="36">
    <w:name w:val="Абзац списка3"/>
    <w:basedOn w:val="a"/>
    <w:rsid w:val="008343D7"/>
    <w:pPr>
      <w:widowControl w:val="0"/>
      <w:autoSpaceDE w:val="0"/>
      <w:autoSpaceDN w:val="0"/>
      <w:adjustRightInd w:val="0"/>
      <w:spacing w:after="0" w:line="240" w:lineRule="auto"/>
      <w:ind w:left="720"/>
      <w:contextualSpacing/>
    </w:pPr>
    <w:rPr>
      <w:rFonts w:ascii="Times New Roman" w:eastAsia="Times New Roman" w:hAnsi="Times New Roman"/>
      <w:sz w:val="24"/>
      <w:szCs w:val="24"/>
      <w:lang w:eastAsia="ru-RU"/>
    </w:rPr>
  </w:style>
  <w:style w:type="table" w:customStyle="1" w:styleId="2b">
    <w:name w:val="Сетка таблицы2"/>
    <w:uiPriority w:val="99"/>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uiPriority w:val="99"/>
    <w:rsid w:val="008343D7"/>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Абзац списка4"/>
    <w:basedOn w:val="a"/>
    <w:rsid w:val="008343D7"/>
    <w:pPr>
      <w:ind w:left="720"/>
      <w:contextualSpacing/>
    </w:pPr>
    <w:rPr>
      <w:rFonts w:eastAsia="Times New Roman"/>
      <w:lang w:eastAsia="ru-RU"/>
    </w:rPr>
  </w:style>
  <w:style w:type="paragraph" w:customStyle="1" w:styleId="Style10">
    <w:name w:val="Style10"/>
    <w:basedOn w:val="a"/>
    <w:rsid w:val="008343D7"/>
    <w:pPr>
      <w:widowControl w:val="0"/>
      <w:autoSpaceDE w:val="0"/>
      <w:autoSpaceDN w:val="0"/>
      <w:adjustRightInd w:val="0"/>
      <w:spacing w:after="0" w:line="226" w:lineRule="exact"/>
    </w:pPr>
    <w:rPr>
      <w:rFonts w:ascii="Times New Roman" w:eastAsia="Times New Roman" w:hAnsi="Times New Roman"/>
      <w:sz w:val="24"/>
      <w:szCs w:val="24"/>
      <w:lang w:eastAsia="ru-RU"/>
    </w:rPr>
  </w:style>
  <w:style w:type="paragraph" w:customStyle="1" w:styleId="Style14">
    <w:name w:val="Style14"/>
    <w:basedOn w:val="a"/>
    <w:rsid w:val="008343D7"/>
    <w:pPr>
      <w:widowControl w:val="0"/>
      <w:autoSpaceDE w:val="0"/>
      <w:autoSpaceDN w:val="0"/>
      <w:adjustRightInd w:val="0"/>
      <w:spacing w:after="0" w:line="305" w:lineRule="exact"/>
    </w:pPr>
    <w:rPr>
      <w:rFonts w:ascii="Times New Roman" w:eastAsia="Times New Roman" w:hAnsi="Times New Roman"/>
      <w:sz w:val="24"/>
      <w:szCs w:val="24"/>
      <w:lang w:eastAsia="ru-RU"/>
    </w:rPr>
  </w:style>
  <w:style w:type="paragraph" w:customStyle="1" w:styleId="Style12">
    <w:name w:val="Style12"/>
    <w:basedOn w:val="a"/>
    <w:qFormat/>
    <w:rsid w:val="008343D7"/>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9">
    <w:name w:val="Font Style19"/>
    <w:basedOn w:val="a0"/>
    <w:qFormat/>
    <w:rsid w:val="008343D7"/>
    <w:rPr>
      <w:rFonts w:ascii="Times New Roman" w:hAnsi="Times New Roman" w:cs="Times New Roman"/>
      <w:sz w:val="22"/>
      <w:szCs w:val="22"/>
    </w:rPr>
  </w:style>
  <w:style w:type="character" w:customStyle="1" w:styleId="FontStyle24">
    <w:name w:val="Font Style24"/>
    <w:basedOn w:val="a0"/>
    <w:qFormat/>
    <w:rsid w:val="008343D7"/>
    <w:rPr>
      <w:rFonts w:ascii="Times New Roman" w:hAnsi="Times New Roman" w:cs="Times New Roman"/>
      <w:sz w:val="22"/>
      <w:szCs w:val="22"/>
    </w:rPr>
  </w:style>
  <w:style w:type="character" w:customStyle="1" w:styleId="6">
    <w:name w:val="Основной текст (6)_"/>
    <w:basedOn w:val="a0"/>
    <w:uiPriority w:val="99"/>
    <w:rsid w:val="008343D7"/>
    <w:rPr>
      <w:rFonts w:ascii="Times New Roman" w:hAnsi="Times New Roman" w:cs="Times New Roman"/>
      <w:sz w:val="17"/>
      <w:szCs w:val="17"/>
    </w:rPr>
  </w:style>
  <w:style w:type="character" w:customStyle="1" w:styleId="60">
    <w:name w:val="Основной текст (6)"/>
    <w:basedOn w:val="6"/>
    <w:uiPriority w:val="99"/>
    <w:rsid w:val="008343D7"/>
    <w:rPr>
      <w:rFonts w:ascii="Times New Roman" w:hAnsi="Times New Roman" w:cs="Times New Roman"/>
      <w:sz w:val="17"/>
      <w:szCs w:val="17"/>
    </w:rPr>
  </w:style>
  <w:style w:type="character" w:customStyle="1" w:styleId="42">
    <w:name w:val="Основной текст (4)_"/>
    <w:basedOn w:val="a0"/>
    <w:link w:val="43"/>
    <w:uiPriority w:val="99"/>
    <w:locked/>
    <w:rsid w:val="008343D7"/>
    <w:rPr>
      <w:rFonts w:ascii="Times New Roman" w:hAnsi="Times New Roman" w:cs="Times New Roman"/>
      <w:sz w:val="17"/>
      <w:szCs w:val="17"/>
      <w:shd w:val="clear" w:color="auto" w:fill="FFFFFF"/>
    </w:rPr>
  </w:style>
  <w:style w:type="paragraph" w:customStyle="1" w:styleId="43">
    <w:name w:val="Основной текст (4)"/>
    <w:basedOn w:val="a"/>
    <w:link w:val="42"/>
    <w:uiPriority w:val="99"/>
    <w:rsid w:val="008343D7"/>
    <w:pPr>
      <w:shd w:val="clear" w:color="auto" w:fill="FFFFFF"/>
      <w:spacing w:after="0" w:line="240" w:lineRule="atLeast"/>
    </w:pPr>
    <w:rPr>
      <w:rFonts w:ascii="Times New Roman" w:eastAsia="Times New Roman" w:hAnsi="Times New Roman"/>
      <w:sz w:val="17"/>
      <w:szCs w:val="17"/>
      <w:lang w:eastAsia="ru-RU"/>
    </w:rPr>
  </w:style>
  <w:style w:type="character" w:customStyle="1" w:styleId="af7">
    <w:name w:val="Подпись к таблице_"/>
    <w:basedOn w:val="a0"/>
    <w:link w:val="af8"/>
    <w:uiPriority w:val="99"/>
    <w:locked/>
    <w:rsid w:val="008343D7"/>
    <w:rPr>
      <w:rFonts w:ascii="Times New Roman" w:hAnsi="Times New Roman" w:cs="Times New Roman"/>
      <w:sz w:val="23"/>
      <w:szCs w:val="23"/>
      <w:shd w:val="clear" w:color="auto" w:fill="FFFFFF"/>
    </w:rPr>
  </w:style>
  <w:style w:type="paragraph" w:customStyle="1" w:styleId="af8">
    <w:name w:val="Подпись к таблице"/>
    <w:basedOn w:val="a"/>
    <w:link w:val="af7"/>
    <w:uiPriority w:val="99"/>
    <w:rsid w:val="008343D7"/>
    <w:pPr>
      <w:shd w:val="clear" w:color="auto" w:fill="FFFFFF"/>
      <w:spacing w:after="0" w:line="240" w:lineRule="atLeast"/>
    </w:pPr>
    <w:rPr>
      <w:rFonts w:ascii="Times New Roman" w:eastAsia="Times New Roman" w:hAnsi="Times New Roman"/>
      <w:sz w:val="23"/>
      <w:szCs w:val="23"/>
      <w:lang w:eastAsia="ru-RU"/>
    </w:rPr>
  </w:style>
  <w:style w:type="character" w:customStyle="1" w:styleId="38">
    <w:name w:val="Основной текст (3)_"/>
    <w:basedOn w:val="a0"/>
    <w:link w:val="39"/>
    <w:uiPriority w:val="99"/>
    <w:locked/>
    <w:rsid w:val="008343D7"/>
    <w:rPr>
      <w:rFonts w:ascii="Times New Roman" w:hAnsi="Times New Roman" w:cs="Times New Roman"/>
      <w:shd w:val="clear" w:color="auto" w:fill="FFFFFF"/>
    </w:rPr>
  </w:style>
  <w:style w:type="paragraph" w:customStyle="1" w:styleId="39">
    <w:name w:val="Основной текст (3)"/>
    <w:basedOn w:val="a"/>
    <w:link w:val="38"/>
    <w:uiPriority w:val="99"/>
    <w:rsid w:val="008343D7"/>
    <w:pPr>
      <w:shd w:val="clear" w:color="auto" w:fill="FFFFFF"/>
      <w:spacing w:after="0" w:line="240" w:lineRule="atLeast"/>
    </w:pPr>
    <w:rPr>
      <w:rFonts w:ascii="Times New Roman" w:eastAsia="Times New Roman" w:hAnsi="Times New Roman"/>
      <w:sz w:val="20"/>
      <w:szCs w:val="20"/>
      <w:lang w:eastAsia="ru-RU"/>
    </w:rPr>
  </w:style>
  <w:style w:type="character" w:customStyle="1" w:styleId="51">
    <w:name w:val="Основной текст (5)_"/>
    <w:basedOn w:val="a0"/>
    <w:link w:val="52"/>
    <w:locked/>
    <w:rsid w:val="008343D7"/>
    <w:rPr>
      <w:rFonts w:ascii="Times New Roman" w:hAnsi="Times New Roman" w:cs="Times New Roman"/>
      <w:sz w:val="11"/>
      <w:szCs w:val="11"/>
      <w:shd w:val="clear" w:color="auto" w:fill="FFFFFF"/>
    </w:rPr>
  </w:style>
  <w:style w:type="paragraph" w:customStyle="1" w:styleId="52">
    <w:name w:val="Основной текст (5)"/>
    <w:basedOn w:val="a"/>
    <w:link w:val="51"/>
    <w:rsid w:val="008343D7"/>
    <w:pPr>
      <w:shd w:val="clear" w:color="auto" w:fill="FFFFFF"/>
      <w:spacing w:after="0" w:line="240" w:lineRule="atLeast"/>
    </w:pPr>
    <w:rPr>
      <w:rFonts w:ascii="Times New Roman" w:eastAsia="Times New Roman" w:hAnsi="Times New Roman"/>
      <w:sz w:val="11"/>
      <w:szCs w:val="11"/>
      <w:lang w:eastAsia="ru-RU"/>
    </w:rPr>
  </w:style>
  <w:style w:type="character" w:customStyle="1" w:styleId="af9">
    <w:name w:val="Основной текст + Полужирный"/>
    <w:basedOn w:val="af5"/>
    <w:rsid w:val="008343D7"/>
    <w:rPr>
      <w:rFonts w:ascii="Times New Roman" w:hAnsi="Times New Roman" w:cs="Times New Roman"/>
      <w:b/>
      <w:bCs/>
      <w:spacing w:val="0"/>
      <w:sz w:val="23"/>
      <w:szCs w:val="23"/>
      <w:shd w:val="clear" w:color="auto" w:fill="FFFFFF"/>
    </w:rPr>
  </w:style>
  <w:style w:type="character" w:customStyle="1" w:styleId="7">
    <w:name w:val="Основной текст (7)_"/>
    <w:basedOn w:val="a0"/>
    <w:link w:val="70"/>
    <w:uiPriority w:val="99"/>
    <w:locked/>
    <w:rsid w:val="008343D7"/>
    <w:rPr>
      <w:rFonts w:ascii="Times New Roman" w:hAnsi="Times New Roman" w:cs="Times New Roman"/>
      <w:sz w:val="9"/>
      <w:szCs w:val="9"/>
      <w:shd w:val="clear" w:color="auto" w:fill="FFFFFF"/>
    </w:rPr>
  </w:style>
  <w:style w:type="paragraph" w:customStyle="1" w:styleId="70">
    <w:name w:val="Основной текст (7)"/>
    <w:basedOn w:val="a"/>
    <w:link w:val="7"/>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8">
    <w:name w:val="Основной текст (8)_"/>
    <w:basedOn w:val="a0"/>
    <w:link w:val="80"/>
    <w:uiPriority w:val="99"/>
    <w:locked/>
    <w:rsid w:val="008343D7"/>
    <w:rPr>
      <w:rFonts w:ascii="Times New Roman" w:hAnsi="Times New Roman" w:cs="Times New Roman"/>
      <w:sz w:val="8"/>
      <w:szCs w:val="8"/>
      <w:shd w:val="clear" w:color="auto" w:fill="FFFFFF"/>
    </w:rPr>
  </w:style>
  <w:style w:type="paragraph" w:customStyle="1" w:styleId="80">
    <w:name w:val="Основной текст (8)"/>
    <w:basedOn w:val="a"/>
    <w:link w:val="8"/>
    <w:uiPriority w:val="99"/>
    <w:rsid w:val="008343D7"/>
    <w:pPr>
      <w:shd w:val="clear" w:color="auto" w:fill="FFFFFF"/>
      <w:spacing w:after="0" w:line="240" w:lineRule="atLeast"/>
    </w:pPr>
    <w:rPr>
      <w:rFonts w:ascii="Times New Roman" w:eastAsia="Times New Roman" w:hAnsi="Times New Roman"/>
      <w:sz w:val="8"/>
      <w:szCs w:val="8"/>
      <w:lang w:eastAsia="ru-RU"/>
    </w:rPr>
  </w:style>
  <w:style w:type="character" w:customStyle="1" w:styleId="100">
    <w:name w:val="Основной текст (10)_"/>
    <w:basedOn w:val="a0"/>
    <w:link w:val="101"/>
    <w:uiPriority w:val="99"/>
    <w:locked/>
    <w:rsid w:val="008343D7"/>
    <w:rPr>
      <w:rFonts w:ascii="Times New Roman" w:hAnsi="Times New Roman" w:cs="Times New Roman"/>
      <w:sz w:val="9"/>
      <w:szCs w:val="9"/>
      <w:shd w:val="clear" w:color="auto" w:fill="FFFFFF"/>
    </w:rPr>
  </w:style>
  <w:style w:type="paragraph" w:customStyle="1" w:styleId="101">
    <w:name w:val="Основной текст (10)"/>
    <w:basedOn w:val="a"/>
    <w:link w:val="100"/>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9">
    <w:name w:val="Основной текст (9)_"/>
    <w:basedOn w:val="a0"/>
    <w:link w:val="90"/>
    <w:uiPriority w:val="99"/>
    <w:locked/>
    <w:rsid w:val="008343D7"/>
    <w:rPr>
      <w:rFonts w:ascii="Times New Roman" w:hAnsi="Times New Roman" w:cs="Times New Roman"/>
      <w:sz w:val="9"/>
      <w:szCs w:val="9"/>
      <w:shd w:val="clear" w:color="auto" w:fill="FFFFFF"/>
    </w:rPr>
  </w:style>
  <w:style w:type="paragraph" w:customStyle="1" w:styleId="90">
    <w:name w:val="Основной текст (9)"/>
    <w:basedOn w:val="a"/>
    <w:link w:val="9"/>
    <w:uiPriority w:val="99"/>
    <w:rsid w:val="008343D7"/>
    <w:pPr>
      <w:shd w:val="clear" w:color="auto" w:fill="FFFFFF"/>
      <w:spacing w:after="0" w:line="240" w:lineRule="atLeast"/>
    </w:pPr>
    <w:rPr>
      <w:rFonts w:ascii="Times New Roman" w:eastAsia="Times New Roman" w:hAnsi="Times New Roman"/>
      <w:sz w:val="9"/>
      <w:szCs w:val="9"/>
      <w:lang w:eastAsia="ru-RU"/>
    </w:rPr>
  </w:style>
  <w:style w:type="character" w:customStyle="1" w:styleId="3TimesNewRoman">
    <w:name w:val="Основной текст (3) + Times New Roman"/>
    <w:aliases w:val="11,5 pt,Интервал 0 pt,Заголовок №1 + 9"/>
    <w:basedOn w:val="38"/>
    <w:rsid w:val="008343D7"/>
    <w:rPr>
      <w:rFonts w:ascii="Times New Roman" w:hAnsi="Times New Roman" w:cs="Times New Roman"/>
      <w:spacing w:val="0"/>
      <w:sz w:val="23"/>
      <w:szCs w:val="23"/>
      <w:shd w:val="clear" w:color="auto" w:fill="FFFFFF"/>
    </w:rPr>
  </w:style>
  <w:style w:type="paragraph" w:styleId="afa">
    <w:name w:val="TOC Heading"/>
    <w:basedOn w:val="1"/>
    <w:next w:val="a"/>
    <w:uiPriority w:val="99"/>
    <w:qFormat/>
    <w:rsid w:val="00376939"/>
    <w:pPr>
      <w:keepLines/>
      <w:spacing w:before="480" w:after="0" w:line="276" w:lineRule="auto"/>
      <w:jc w:val="left"/>
      <w:outlineLvl w:val="9"/>
    </w:pPr>
    <w:rPr>
      <w:rFonts w:ascii="Cambria" w:hAnsi="Cambria" w:cs="Times New Roman"/>
      <w:color w:val="365F91"/>
      <w:kern w:val="0"/>
      <w:szCs w:val="28"/>
      <w:lang w:eastAsia="en-US"/>
    </w:rPr>
  </w:style>
  <w:style w:type="paragraph" w:styleId="14">
    <w:name w:val="toc 1"/>
    <w:basedOn w:val="a"/>
    <w:next w:val="a"/>
    <w:autoRedefine/>
    <w:uiPriority w:val="39"/>
    <w:rsid w:val="008408D3"/>
    <w:pPr>
      <w:tabs>
        <w:tab w:val="right" w:leader="dot" w:pos="9345"/>
      </w:tabs>
      <w:spacing w:after="0" w:line="480" w:lineRule="auto"/>
    </w:pPr>
  </w:style>
  <w:style w:type="paragraph" w:styleId="2c">
    <w:name w:val="toc 2"/>
    <w:basedOn w:val="a"/>
    <w:next w:val="a"/>
    <w:autoRedefine/>
    <w:uiPriority w:val="39"/>
    <w:rsid w:val="00376939"/>
    <w:pPr>
      <w:spacing w:after="100"/>
      <w:ind w:left="220"/>
    </w:pPr>
  </w:style>
  <w:style w:type="paragraph" w:styleId="3a">
    <w:name w:val="toc 3"/>
    <w:basedOn w:val="a"/>
    <w:next w:val="a"/>
    <w:autoRedefine/>
    <w:uiPriority w:val="99"/>
    <w:rsid w:val="00376939"/>
    <w:pPr>
      <w:spacing w:after="100"/>
      <w:ind w:left="440"/>
    </w:pPr>
  </w:style>
  <w:style w:type="paragraph" w:customStyle="1" w:styleId="310">
    <w:name w:val="Основной текст с отступом 31"/>
    <w:basedOn w:val="a"/>
    <w:uiPriority w:val="99"/>
    <w:rsid w:val="00242862"/>
    <w:pPr>
      <w:overflowPunct w:val="0"/>
      <w:autoSpaceDE w:val="0"/>
      <w:autoSpaceDN w:val="0"/>
      <w:adjustRightInd w:val="0"/>
      <w:spacing w:after="0" w:line="240" w:lineRule="auto"/>
      <w:ind w:firstLine="360"/>
      <w:jc w:val="both"/>
      <w:textAlignment w:val="baseline"/>
    </w:pPr>
    <w:rPr>
      <w:rFonts w:ascii="Times New Roman" w:eastAsia="Times New Roman" w:hAnsi="Times New Roman"/>
      <w:sz w:val="28"/>
      <w:szCs w:val="24"/>
      <w:lang w:eastAsia="ru-RU"/>
    </w:rPr>
  </w:style>
  <w:style w:type="paragraph" w:customStyle="1" w:styleId="paragraph">
    <w:name w:val="paragraph"/>
    <w:basedOn w:val="a"/>
    <w:rsid w:val="00BB2A2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op">
    <w:name w:val="eop"/>
    <w:basedOn w:val="a0"/>
    <w:rsid w:val="00BB2A28"/>
    <w:rPr>
      <w:rFonts w:cs="Times New Roman"/>
    </w:rPr>
  </w:style>
  <w:style w:type="character" w:customStyle="1" w:styleId="normaltextrun">
    <w:name w:val="normaltextrun"/>
    <w:basedOn w:val="a0"/>
    <w:rsid w:val="00BB2A28"/>
    <w:rPr>
      <w:rFonts w:cs="Times New Roman"/>
    </w:rPr>
  </w:style>
  <w:style w:type="character" w:customStyle="1" w:styleId="spellingerror">
    <w:name w:val="spellingerror"/>
    <w:basedOn w:val="a0"/>
    <w:uiPriority w:val="99"/>
    <w:rsid w:val="00BB2A28"/>
    <w:rPr>
      <w:rFonts w:cs="Times New Roman"/>
    </w:rPr>
  </w:style>
  <w:style w:type="character" w:customStyle="1" w:styleId="contextualspellingandgrammarerror">
    <w:name w:val="contextualspellingandgrammarerror"/>
    <w:basedOn w:val="a0"/>
    <w:rsid w:val="00BB2A28"/>
    <w:rPr>
      <w:rFonts w:cs="Times New Roman"/>
    </w:rPr>
  </w:style>
  <w:style w:type="paragraph" w:customStyle="1" w:styleId="Default">
    <w:name w:val="Default"/>
    <w:rsid w:val="003549BD"/>
    <w:pPr>
      <w:autoSpaceDE w:val="0"/>
      <w:autoSpaceDN w:val="0"/>
      <w:adjustRightInd w:val="0"/>
    </w:pPr>
    <w:rPr>
      <w:rFonts w:ascii="Times New Roman" w:hAnsi="Times New Roman"/>
      <w:color w:val="000000"/>
      <w:sz w:val="24"/>
      <w:szCs w:val="24"/>
      <w:lang w:eastAsia="en-US"/>
    </w:rPr>
  </w:style>
  <w:style w:type="paragraph" w:customStyle="1" w:styleId="Style8">
    <w:name w:val="Style8"/>
    <w:basedOn w:val="a"/>
    <w:uiPriority w:val="99"/>
    <w:rsid w:val="003549BD"/>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4">
    <w:name w:val="Font Style14"/>
    <w:basedOn w:val="a0"/>
    <w:qFormat/>
    <w:rsid w:val="003549BD"/>
    <w:rPr>
      <w:rFonts w:ascii="Times New Roman" w:hAnsi="Times New Roman" w:cs="Times New Roman"/>
      <w:sz w:val="22"/>
      <w:szCs w:val="22"/>
    </w:rPr>
  </w:style>
  <w:style w:type="table" w:customStyle="1" w:styleId="15">
    <w:name w:val="Сетка таблицы1"/>
    <w:uiPriority w:val="99"/>
    <w:rsid w:val="002462EE"/>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Subtitle"/>
    <w:basedOn w:val="a"/>
    <w:next w:val="a"/>
    <w:link w:val="afc"/>
    <w:uiPriority w:val="99"/>
    <w:qFormat/>
    <w:locked/>
    <w:rsid w:val="00C00F92"/>
    <w:pPr>
      <w:spacing w:after="60"/>
      <w:jc w:val="center"/>
      <w:outlineLvl w:val="1"/>
    </w:pPr>
    <w:rPr>
      <w:rFonts w:ascii="Cambria" w:eastAsia="Times New Roman" w:hAnsi="Cambria"/>
      <w:sz w:val="24"/>
      <w:szCs w:val="24"/>
    </w:rPr>
  </w:style>
  <w:style w:type="character" w:customStyle="1" w:styleId="afc">
    <w:name w:val="Подзаголовок Знак"/>
    <w:basedOn w:val="a0"/>
    <w:link w:val="afb"/>
    <w:uiPriority w:val="99"/>
    <w:locked/>
    <w:rsid w:val="00C00F92"/>
    <w:rPr>
      <w:rFonts w:ascii="Cambria" w:hAnsi="Cambria" w:cs="Times New Roman"/>
      <w:sz w:val="24"/>
      <w:szCs w:val="24"/>
      <w:lang w:eastAsia="en-US"/>
    </w:rPr>
  </w:style>
  <w:style w:type="paragraph" w:customStyle="1" w:styleId="44">
    <w:name w:val="Без интервала4"/>
    <w:uiPriority w:val="99"/>
    <w:rsid w:val="00EE2E4E"/>
    <w:rPr>
      <w:rFonts w:eastAsia="Times New Roman"/>
      <w:sz w:val="22"/>
      <w:szCs w:val="22"/>
    </w:rPr>
  </w:style>
  <w:style w:type="paragraph" w:customStyle="1" w:styleId="3b">
    <w:name w:val="Основной текст3"/>
    <w:basedOn w:val="a"/>
    <w:uiPriority w:val="99"/>
    <w:rsid w:val="00EE2E4E"/>
    <w:pPr>
      <w:widowControl w:val="0"/>
      <w:shd w:val="clear" w:color="auto" w:fill="FFFFFF"/>
      <w:spacing w:after="0" w:line="317" w:lineRule="exact"/>
      <w:jc w:val="both"/>
    </w:pPr>
    <w:rPr>
      <w:rFonts w:ascii="Times New Roman" w:hAnsi="Times New Roman"/>
      <w:noProof/>
      <w:sz w:val="27"/>
      <w:szCs w:val="27"/>
      <w:shd w:val="clear" w:color="auto" w:fill="FFFFFF"/>
      <w:lang w:eastAsia="ru-RU"/>
    </w:rPr>
  </w:style>
  <w:style w:type="character" w:customStyle="1" w:styleId="a6">
    <w:name w:val="Без интервала Знак"/>
    <w:basedOn w:val="a0"/>
    <w:link w:val="a5"/>
    <w:uiPriority w:val="1"/>
    <w:qFormat/>
    <w:locked/>
    <w:rsid w:val="00223C00"/>
    <w:rPr>
      <w:rFonts w:eastAsia="Times New Roman"/>
      <w:sz w:val="22"/>
      <w:szCs w:val="22"/>
      <w:lang w:val="ru-RU" w:eastAsia="ru-RU" w:bidi="ar-SA"/>
    </w:rPr>
  </w:style>
  <w:style w:type="paragraph" w:customStyle="1" w:styleId="210">
    <w:name w:val="Основной текст (2)1"/>
    <w:basedOn w:val="a"/>
    <w:rsid w:val="00223C00"/>
    <w:pPr>
      <w:widowControl w:val="0"/>
      <w:shd w:val="clear" w:color="auto" w:fill="FFFFFF"/>
      <w:spacing w:after="0" w:line="274" w:lineRule="exact"/>
      <w:jc w:val="both"/>
    </w:pPr>
    <w:rPr>
      <w:rFonts w:ascii="Times New Roman" w:eastAsia="Times New Roman" w:hAnsi="Times New Roman"/>
      <w:color w:val="000000"/>
      <w:sz w:val="24"/>
      <w:szCs w:val="24"/>
      <w:lang w:eastAsia="ru-RU"/>
    </w:rPr>
  </w:style>
  <w:style w:type="character" w:customStyle="1" w:styleId="212pt">
    <w:name w:val="Основной текст (2) + 12 pt"/>
    <w:basedOn w:val="a0"/>
    <w:rsid w:val="00223C00"/>
    <w:rPr>
      <w:rFonts w:ascii="Times New Roman" w:hAnsi="Times New Roman" w:cs="Times New Roman"/>
      <w:color w:val="000000"/>
      <w:spacing w:val="-10"/>
      <w:w w:val="100"/>
      <w:position w:val="0"/>
      <w:sz w:val="24"/>
      <w:szCs w:val="24"/>
      <w:shd w:val="clear" w:color="auto" w:fill="FFFFFF"/>
      <w:lang w:val="ru-RU" w:eastAsia="ru-RU"/>
    </w:rPr>
  </w:style>
  <w:style w:type="paragraph" w:customStyle="1" w:styleId="Style9">
    <w:name w:val="Style9"/>
    <w:basedOn w:val="a"/>
    <w:uiPriority w:val="99"/>
    <w:rsid w:val="001C1EA8"/>
    <w:pPr>
      <w:widowControl w:val="0"/>
      <w:autoSpaceDE w:val="0"/>
      <w:autoSpaceDN w:val="0"/>
      <w:adjustRightInd w:val="0"/>
      <w:spacing w:after="0" w:line="331" w:lineRule="exact"/>
      <w:jc w:val="both"/>
    </w:pPr>
    <w:rPr>
      <w:rFonts w:ascii="Times New Roman" w:eastAsiaTheme="minorEastAsia" w:hAnsi="Times New Roman"/>
      <w:sz w:val="24"/>
      <w:szCs w:val="24"/>
      <w:lang w:eastAsia="ru-RU"/>
    </w:rPr>
  </w:style>
  <w:style w:type="character" w:customStyle="1" w:styleId="FontStyle21">
    <w:name w:val="Font Style21"/>
    <w:basedOn w:val="a0"/>
    <w:uiPriority w:val="99"/>
    <w:rsid w:val="001C1EA8"/>
    <w:rPr>
      <w:rFonts w:ascii="Times New Roman" w:hAnsi="Times New Roman" w:cs="Times New Roman"/>
      <w:b/>
      <w:bCs/>
      <w:sz w:val="26"/>
      <w:szCs w:val="26"/>
    </w:rPr>
  </w:style>
  <w:style w:type="character" w:customStyle="1" w:styleId="FontStyle22">
    <w:name w:val="Font Style22"/>
    <w:basedOn w:val="a0"/>
    <w:uiPriority w:val="99"/>
    <w:rsid w:val="001C1EA8"/>
    <w:rPr>
      <w:rFonts w:ascii="Times New Roman" w:hAnsi="Times New Roman" w:cs="Times New Roman"/>
      <w:sz w:val="26"/>
      <w:szCs w:val="26"/>
    </w:rPr>
  </w:style>
  <w:style w:type="paragraph" w:customStyle="1" w:styleId="msonormalcxspmiddle">
    <w:name w:val="msonormalcxspmiddle"/>
    <w:basedOn w:val="a"/>
    <w:rsid w:val="006D6BCE"/>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16">
    <w:name w:val="Нет списка1"/>
    <w:next w:val="a2"/>
    <w:uiPriority w:val="99"/>
    <w:semiHidden/>
    <w:unhideWhenUsed/>
    <w:rsid w:val="00227882"/>
  </w:style>
  <w:style w:type="character" w:customStyle="1" w:styleId="fontstyle0">
    <w:name w:val="fontstyle0"/>
    <w:rsid w:val="00227882"/>
  </w:style>
  <w:style w:type="character" w:styleId="afd">
    <w:name w:val="Strong"/>
    <w:qFormat/>
    <w:rsid w:val="00227882"/>
    <w:rPr>
      <w:rFonts w:cs="Times New Roman"/>
      <w:b/>
      <w:bCs/>
    </w:rPr>
  </w:style>
  <w:style w:type="character" w:customStyle="1" w:styleId="45">
    <w:name w:val="Знак Знак4"/>
    <w:semiHidden/>
    <w:locked/>
    <w:rsid w:val="00227882"/>
    <w:rPr>
      <w:sz w:val="24"/>
      <w:szCs w:val="24"/>
    </w:rPr>
  </w:style>
  <w:style w:type="character" w:customStyle="1" w:styleId="53">
    <w:name w:val="Знак Знак5"/>
    <w:semiHidden/>
    <w:locked/>
    <w:rsid w:val="00227882"/>
    <w:rPr>
      <w:rFonts w:cs="Times New Roman"/>
      <w:sz w:val="24"/>
      <w:szCs w:val="24"/>
    </w:rPr>
  </w:style>
  <w:style w:type="paragraph" w:customStyle="1" w:styleId="afe">
    <w:name w:val="Знак"/>
    <w:basedOn w:val="a"/>
    <w:next w:val="a"/>
    <w:rsid w:val="00227882"/>
    <w:pPr>
      <w:spacing w:after="160" w:line="240" w:lineRule="exact"/>
    </w:pPr>
    <w:rPr>
      <w:rFonts w:ascii="Tahoma" w:eastAsia="Times New Roman" w:hAnsi="Tahoma"/>
      <w:sz w:val="24"/>
      <w:szCs w:val="20"/>
      <w:lang w:val="en-US"/>
    </w:rPr>
  </w:style>
  <w:style w:type="paragraph" w:customStyle="1" w:styleId="Style6">
    <w:name w:val="Style6"/>
    <w:basedOn w:val="a"/>
    <w:uiPriority w:val="99"/>
    <w:rsid w:val="00227882"/>
    <w:pPr>
      <w:widowControl w:val="0"/>
      <w:autoSpaceDE w:val="0"/>
      <w:autoSpaceDN w:val="0"/>
      <w:adjustRightInd w:val="0"/>
      <w:spacing w:after="0" w:line="240" w:lineRule="auto"/>
    </w:pPr>
    <w:rPr>
      <w:rFonts w:ascii="Times New Roman" w:eastAsiaTheme="minorEastAsia" w:hAnsi="Times New Roman"/>
      <w:sz w:val="24"/>
      <w:szCs w:val="24"/>
      <w:lang w:eastAsia="ru-RU"/>
    </w:rPr>
  </w:style>
  <w:style w:type="character" w:customStyle="1" w:styleId="FontStyle11">
    <w:name w:val="Font Style11"/>
    <w:basedOn w:val="a0"/>
    <w:uiPriority w:val="99"/>
    <w:rsid w:val="00227882"/>
    <w:rPr>
      <w:rFonts w:ascii="Times New Roman" w:hAnsi="Times New Roman" w:cs="Times New Roman"/>
      <w:b/>
      <w:bCs/>
      <w:sz w:val="16"/>
      <w:szCs w:val="16"/>
    </w:rPr>
  </w:style>
  <w:style w:type="character" w:customStyle="1" w:styleId="FontStyle15">
    <w:name w:val="Font Style15"/>
    <w:basedOn w:val="a0"/>
    <w:uiPriority w:val="99"/>
    <w:rsid w:val="00227882"/>
    <w:rPr>
      <w:rFonts w:ascii="Times New Roman" w:hAnsi="Times New Roman" w:cs="Times New Roman"/>
      <w:spacing w:val="-10"/>
      <w:sz w:val="20"/>
      <w:szCs w:val="20"/>
    </w:rPr>
  </w:style>
  <w:style w:type="character" w:customStyle="1" w:styleId="FontStyle16">
    <w:name w:val="Font Style16"/>
    <w:basedOn w:val="a0"/>
    <w:uiPriority w:val="99"/>
    <w:rsid w:val="00227882"/>
    <w:rPr>
      <w:rFonts w:ascii="Times New Roman" w:hAnsi="Times New Roman" w:cs="Times New Roman"/>
      <w:b/>
      <w:bCs/>
      <w:spacing w:val="10"/>
      <w:sz w:val="20"/>
      <w:szCs w:val="20"/>
    </w:rPr>
  </w:style>
  <w:style w:type="numbering" w:customStyle="1" w:styleId="2d">
    <w:name w:val="Нет списка2"/>
    <w:next w:val="a2"/>
    <w:uiPriority w:val="99"/>
    <w:semiHidden/>
    <w:unhideWhenUsed/>
    <w:rsid w:val="00227882"/>
  </w:style>
  <w:style w:type="table" w:styleId="-2">
    <w:name w:val="Light Grid Accent 2"/>
    <w:basedOn w:val="a1"/>
    <w:uiPriority w:val="62"/>
    <w:rsid w:val="00227882"/>
    <w:rPr>
      <w:rFonts w:asciiTheme="minorHAnsi" w:eastAsiaTheme="minorEastAsia" w:hAnsiTheme="minorHAnsi" w:cstheme="minorBidi"/>
      <w:sz w:val="22"/>
      <w:szCs w:val="22"/>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46">
    <w:name w:val="Сетка таблицы4"/>
    <w:basedOn w:val="a1"/>
    <w:next w:val="ad"/>
    <w:uiPriority w:val="59"/>
    <w:rsid w:val="00227882"/>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0">
    <w:name w:val="Font Style30"/>
    <w:rsid w:val="00227882"/>
    <w:rPr>
      <w:rFonts w:ascii="Times New Roman" w:hAnsi="Times New Roman" w:cs="Times New Roman"/>
      <w:sz w:val="20"/>
      <w:szCs w:val="20"/>
    </w:rPr>
  </w:style>
  <w:style w:type="character" w:customStyle="1" w:styleId="295pt">
    <w:name w:val="Основной текст (2) + 9;5 pt"/>
    <w:basedOn w:val="27"/>
    <w:rsid w:val="00227882"/>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Style11">
    <w:name w:val="Style11"/>
    <w:basedOn w:val="a"/>
    <w:uiPriority w:val="99"/>
    <w:rsid w:val="00227882"/>
    <w:pPr>
      <w:widowControl w:val="0"/>
      <w:autoSpaceDE w:val="0"/>
      <w:autoSpaceDN w:val="0"/>
      <w:adjustRightInd w:val="0"/>
      <w:spacing w:after="0" w:line="341" w:lineRule="exact"/>
      <w:jc w:val="both"/>
    </w:pPr>
    <w:rPr>
      <w:rFonts w:ascii="Times New Roman" w:eastAsiaTheme="minorEastAsia" w:hAnsi="Times New Roman"/>
      <w:sz w:val="24"/>
      <w:szCs w:val="24"/>
      <w:lang w:eastAsia="ru-RU"/>
    </w:rPr>
  </w:style>
  <w:style w:type="character" w:customStyle="1" w:styleId="FontStyle28">
    <w:name w:val="Font Style28"/>
    <w:basedOn w:val="a0"/>
    <w:uiPriority w:val="99"/>
    <w:rsid w:val="00227882"/>
    <w:rPr>
      <w:rFonts w:ascii="Times New Roman" w:hAnsi="Times New Roman" w:cs="Times New Roman"/>
      <w:sz w:val="24"/>
      <w:szCs w:val="24"/>
    </w:rPr>
  </w:style>
  <w:style w:type="character" w:customStyle="1" w:styleId="FontStyle25">
    <w:name w:val="Font Style25"/>
    <w:basedOn w:val="a0"/>
    <w:uiPriority w:val="99"/>
    <w:rsid w:val="00227882"/>
    <w:rPr>
      <w:rFonts w:ascii="Times New Roman" w:hAnsi="Times New Roman" w:cs="Times New Roman"/>
      <w:sz w:val="26"/>
      <w:szCs w:val="26"/>
    </w:rPr>
  </w:style>
  <w:style w:type="paragraph" w:styleId="aff">
    <w:name w:val="List"/>
    <w:basedOn w:val="a3"/>
    <w:locked/>
    <w:rsid w:val="00227882"/>
    <w:pPr>
      <w:widowControl/>
      <w:suppressAutoHyphens/>
      <w:spacing w:after="140" w:line="288" w:lineRule="auto"/>
      <w:ind w:right="0"/>
    </w:pPr>
    <w:rPr>
      <w:rFonts w:ascii="Calibri" w:eastAsia="Calibri" w:hAnsi="Calibri" w:cs="Lohit Hindi"/>
      <w:kern w:val="1"/>
      <w:sz w:val="22"/>
      <w:szCs w:val="22"/>
      <w:lang w:eastAsia="en-US"/>
    </w:rPr>
  </w:style>
  <w:style w:type="paragraph" w:customStyle="1" w:styleId="Style13">
    <w:name w:val="Style13"/>
    <w:basedOn w:val="a"/>
    <w:uiPriority w:val="99"/>
    <w:rsid w:val="00227882"/>
    <w:pPr>
      <w:widowControl w:val="0"/>
      <w:autoSpaceDE w:val="0"/>
      <w:autoSpaceDN w:val="0"/>
      <w:adjustRightInd w:val="0"/>
      <w:spacing w:after="0" w:line="324" w:lineRule="exact"/>
      <w:ind w:firstLine="696"/>
    </w:pPr>
    <w:rPr>
      <w:rFonts w:ascii="Times New Roman" w:eastAsiaTheme="minorEastAsia" w:hAnsi="Times New Roman"/>
      <w:sz w:val="24"/>
      <w:szCs w:val="24"/>
      <w:lang w:eastAsia="ru-RU"/>
    </w:rPr>
  </w:style>
  <w:style w:type="paragraph" w:customStyle="1" w:styleId="c0">
    <w:name w:val="c0"/>
    <w:basedOn w:val="a"/>
    <w:rsid w:val="00227882"/>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6">
    <w:name w:val="c16"/>
    <w:basedOn w:val="a0"/>
    <w:rsid w:val="00227882"/>
  </w:style>
  <w:style w:type="character" w:customStyle="1" w:styleId="FontStyle29">
    <w:name w:val="Font Style29"/>
    <w:basedOn w:val="a0"/>
    <w:uiPriority w:val="99"/>
    <w:rsid w:val="00227882"/>
    <w:rPr>
      <w:rFonts w:ascii="Times New Roman" w:hAnsi="Times New Roman" w:cs="Times New Roman"/>
      <w:sz w:val="24"/>
      <w:szCs w:val="24"/>
    </w:rPr>
  </w:style>
  <w:style w:type="character" w:customStyle="1" w:styleId="FontStyle32">
    <w:name w:val="Font Style32"/>
    <w:basedOn w:val="a0"/>
    <w:uiPriority w:val="99"/>
    <w:rsid w:val="00227882"/>
    <w:rPr>
      <w:rFonts w:ascii="Times New Roman" w:hAnsi="Times New Roman" w:cs="Times New Roman"/>
      <w:sz w:val="22"/>
      <w:szCs w:val="22"/>
    </w:rPr>
  </w:style>
  <w:style w:type="character" w:customStyle="1" w:styleId="FontStyle18">
    <w:name w:val="Font Style18"/>
    <w:basedOn w:val="a0"/>
    <w:uiPriority w:val="99"/>
    <w:rsid w:val="00227882"/>
    <w:rPr>
      <w:rFonts w:ascii="Times New Roman" w:hAnsi="Times New Roman" w:cs="Times New Roman"/>
      <w:sz w:val="28"/>
      <w:szCs w:val="28"/>
    </w:rPr>
  </w:style>
  <w:style w:type="character" w:customStyle="1" w:styleId="FontStyle26">
    <w:name w:val="Font Style26"/>
    <w:basedOn w:val="a0"/>
    <w:uiPriority w:val="99"/>
    <w:rsid w:val="00227882"/>
    <w:rPr>
      <w:rFonts w:ascii="Times New Roman" w:hAnsi="Times New Roman" w:cs="Times New Roman"/>
      <w:b/>
      <w:bCs/>
      <w:sz w:val="22"/>
      <w:szCs w:val="22"/>
    </w:rPr>
  </w:style>
  <w:style w:type="character" w:customStyle="1" w:styleId="2Calibri12pt">
    <w:name w:val="Основной текст (2) + Calibri;12 pt"/>
    <w:basedOn w:val="27"/>
    <w:rsid w:val="00227882"/>
    <w:rPr>
      <w:rFonts w:ascii="Calibri" w:eastAsia="Calibri" w:hAnsi="Calibri" w:cs="Calibri"/>
      <w:color w:val="000000"/>
      <w:spacing w:val="0"/>
      <w:w w:val="100"/>
      <w:position w:val="0"/>
      <w:sz w:val="24"/>
      <w:szCs w:val="24"/>
      <w:shd w:val="clear" w:color="auto" w:fill="FFFFFF"/>
      <w:lang w:val="ru-RU" w:eastAsia="ru-RU" w:bidi="ru-RU"/>
    </w:rPr>
  </w:style>
  <w:style w:type="character" w:customStyle="1" w:styleId="FontStyle23">
    <w:name w:val="Font Style23"/>
    <w:basedOn w:val="a0"/>
    <w:uiPriority w:val="99"/>
    <w:rsid w:val="00227882"/>
    <w:rPr>
      <w:rFonts w:ascii="Times New Roman" w:hAnsi="Times New Roman" w:cs="Times New Roman"/>
      <w:b/>
      <w:bCs/>
      <w:sz w:val="26"/>
      <w:szCs w:val="26"/>
    </w:rPr>
  </w:style>
  <w:style w:type="paragraph" w:customStyle="1" w:styleId="typical">
    <w:name w:val="typical"/>
    <w:basedOn w:val="a"/>
    <w:rsid w:val="00227882"/>
    <w:pPr>
      <w:spacing w:before="100" w:beforeAutospacing="1" w:after="100" w:afterAutospacing="1" w:line="240" w:lineRule="auto"/>
    </w:pPr>
    <w:rPr>
      <w:rFonts w:ascii="Times New Roman" w:eastAsia="Times New Roman" w:hAnsi="Times New Roman"/>
      <w:sz w:val="24"/>
      <w:szCs w:val="24"/>
      <w:lang w:eastAsia="ru-RU"/>
    </w:rPr>
  </w:style>
  <w:style w:type="paragraph" w:styleId="aff0">
    <w:name w:val="caption"/>
    <w:basedOn w:val="a"/>
    <w:next w:val="a"/>
    <w:uiPriority w:val="35"/>
    <w:unhideWhenUsed/>
    <w:qFormat/>
    <w:rsid w:val="0080366A"/>
    <w:pPr>
      <w:spacing w:line="240" w:lineRule="auto"/>
    </w:pPr>
    <w:rPr>
      <w:b/>
      <w:bCs/>
      <w:color w:val="4F81BD" w:themeColor="accent1"/>
      <w:sz w:val="18"/>
      <w:szCs w:val="18"/>
    </w:rPr>
  </w:style>
  <w:style w:type="numbering" w:customStyle="1" w:styleId="3c">
    <w:name w:val="Нет списка3"/>
    <w:next w:val="a2"/>
    <w:uiPriority w:val="99"/>
    <w:semiHidden/>
    <w:unhideWhenUsed/>
    <w:rsid w:val="00FD3035"/>
  </w:style>
  <w:style w:type="table" w:customStyle="1" w:styleId="54">
    <w:name w:val="Сетка таблицы5"/>
    <w:basedOn w:val="a1"/>
    <w:next w:val="ad"/>
    <w:uiPriority w:val="99"/>
    <w:rsid w:val="00FD3035"/>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western">
    <w:name w:val="western"/>
    <w:basedOn w:val="a"/>
    <w:rsid w:val="0056738B"/>
    <w:pPr>
      <w:spacing w:before="100" w:beforeAutospacing="1" w:after="100" w:afterAutospacing="1" w:line="240" w:lineRule="auto"/>
    </w:pPr>
    <w:rPr>
      <w:rFonts w:ascii="Times New Roman" w:hAnsi="Times New Roman"/>
      <w:sz w:val="24"/>
      <w:szCs w:val="24"/>
      <w:lang w:eastAsia="ru-RU"/>
    </w:rPr>
  </w:style>
  <w:style w:type="paragraph" w:customStyle="1" w:styleId="81">
    <w:name w:val="Основной текст8"/>
    <w:basedOn w:val="a"/>
    <w:rsid w:val="0056738B"/>
    <w:pPr>
      <w:shd w:val="clear" w:color="auto" w:fill="FFFFFF"/>
      <w:spacing w:before="60" w:after="60" w:line="219" w:lineRule="exact"/>
      <w:ind w:hanging="400"/>
      <w:jc w:val="both"/>
    </w:pPr>
    <w:rPr>
      <w:rFonts w:ascii="Times New Roman" w:eastAsia="Times New Roman" w:hAnsi="Times New Roman"/>
      <w:sz w:val="18"/>
      <w:szCs w:val="18"/>
      <w:lang w:eastAsia="ru-RU"/>
    </w:rPr>
  </w:style>
  <w:style w:type="character" w:customStyle="1" w:styleId="17">
    <w:name w:val="Заголовок №1"/>
    <w:basedOn w:val="a0"/>
    <w:rsid w:val="0056738B"/>
    <w:rPr>
      <w:rFonts w:ascii="Times New Roman" w:eastAsia="Times New Roman" w:hAnsi="Times New Roman" w:cs="Times New Roman" w:hint="default"/>
      <w:b w:val="0"/>
      <w:bCs w:val="0"/>
      <w:i w:val="0"/>
      <w:iCs w:val="0"/>
      <w:smallCaps w:val="0"/>
      <w:strike w:val="0"/>
      <w:dstrike w:val="0"/>
      <w:spacing w:val="0"/>
      <w:sz w:val="18"/>
      <w:szCs w:val="18"/>
      <w:u w:val="none"/>
      <w:effect w:val="none"/>
    </w:rPr>
  </w:style>
  <w:style w:type="character" w:customStyle="1" w:styleId="47">
    <w:name w:val="Основной текст4"/>
    <w:basedOn w:val="af5"/>
    <w:rsid w:val="0056738B"/>
    <w:rPr>
      <w:rFonts w:ascii="Times New Roman" w:eastAsia="Times New Roman" w:hAnsi="Times New Roman" w:cs="Times New Roman"/>
      <w:spacing w:val="-10"/>
      <w:sz w:val="18"/>
      <w:szCs w:val="18"/>
      <w:shd w:val="clear" w:color="auto" w:fill="FFFFFF"/>
    </w:rPr>
  </w:style>
  <w:style w:type="table" w:customStyle="1" w:styleId="61">
    <w:name w:val="Сетка таблицы6"/>
    <w:basedOn w:val="a1"/>
    <w:next w:val="ad"/>
    <w:uiPriority w:val="59"/>
    <w:qFormat/>
    <w:rsid w:val="00A85A3A"/>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oSpacingChar">
    <w:name w:val="No Spacing Char"/>
    <w:link w:val="11"/>
    <w:uiPriority w:val="99"/>
    <w:locked/>
    <w:rsid w:val="00A85A3A"/>
    <w:rPr>
      <w:rFonts w:eastAsia="Times New Roman"/>
      <w:sz w:val="22"/>
      <w:szCs w:val="22"/>
      <w:lang w:eastAsia="en-US"/>
    </w:rPr>
  </w:style>
  <w:style w:type="character" w:styleId="aff1">
    <w:name w:val="annotation reference"/>
    <w:basedOn w:val="a0"/>
    <w:uiPriority w:val="99"/>
    <w:semiHidden/>
    <w:unhideWhenUsed/>
    <w:locked/>
    <w:rsid w:val="006655D4"/>
    <w:rPr>
      <w:sz w:val="16"/>
      <w:szCs w:val="16"/>
    </w:rPr>
  </w:style>
  <w:style w:type="paragraph" w:styleId="aff2">
    <w:name w:val="annotation text"/>
    <w:basedOn w:val="a"/>
    <w:link w:val="aff3"/>
    <w:uiPriority w:val="99"/>
    <w:semiHidden/>
    <w:unhideWhenUsed/>
    <w:locked/>
    <w:rsid w:val="006655D4"/>
    <w:pPr>
      <w:spacing w:after="0" w:line="240" w:lineRule="auto"/>
      <w:ind w:firstLine="539"/>
      <w:jc w:val="both"/>
    </w:pPr>
    <w:rPr>
      <w:rFonts w:asciiTheme="minorHAnsi" w:eastAsiaTheme="minorHAnsi" w:hAnsiTheme="minorHAnsi" w:cstheme="minorBidi"/>
      <w:sz w:val="20"/>
      <w:szCs w:val="20"/>
    </w:rPr>
  </w:style>
  <w:style w:type="character" w:customStyle="1" w:styleId="aff3">
    <w:name w:val="Текст примечания Знак"/>
    <w:basedOn w:val="a0"/>
    <w:link w:val="aff2"/>
    <w:uiPriority w:val="99"/>
    <w:semiHidden/>
    <w:rsid w:val="006655D4"/>
    <w:rPr>
      <w:rFonts w:asciiTheme="minorHAnsi" w:eastAsiaTheme="minorHAnsi" w:hAnsiTheme="minorHAnsi" w:cstheme="minorBidi"/>
      <w:lang w:eastAsia="en-US"/>
    </w:rPr>
  </w:style>
  <w:style w:type="paragraph" w:styleId="aff4">
    <w:name w:val="annotation subject"/>
    <w:basedOn w:val="aff2"/>
    <w:next w:val="aff2"/>
    <w:link w:val="aff5"/>
    <w:uiPriority w:val="99"/>
    <w:semiHidden/>
    <w:unhideWhenUsed/>
    <w:locked/>
    <w:rsid w:val="006655D4"/>
    <w:rPr>
      <w:b/>
      <w:bCs/>
    </w:rPr>
  </w:style>
  <w:style w:type="character" w:customStyle="1" w:styleId="aff5">
    <w:name w:val="Тема примечания Знак"/>
    <w:basedOn w:val="aff3"/>
    <w:link w:val="aff4"/>
    <w:uiPriority w:val="99"/>
    <w:semiHidden/>
    <w:rsid w:val="006655D4"/>
    <w:rPr>
      <w:rFonts w:asciiTheme="minorHAnsi" w:eastAsiaTheme="minorHAnsi" w:hAnsiTheme="minorHAnsi" w:cstheme="minorBidi"/>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4167469">
      <w:marLeft w:val="0"/>
      <w:marRight w:val="0"/>
      <w:marTop w:val="0"/>
      <w:marBottom w:val="0"/>
      <w:divBdr>
        <w:top w:val="none" w:sz="0" w:space="0" w:color="auto"/>
        <w:left w:val="none" w:sz="0" w:space="0" w:color="auto"/>
        <w:bottom w:val="none" w:sz="0" w:space="0" w:color="auto"/>
        <w:right w:val="none" w:sz="0" w:space="0" w:color="auto"/>
      </w:divBdr>
    </w:div>
    <w:div w:id="703598255">
      <w:bodyDiv w:val="1"/>
      <w:marLeft w:val="0"/>
      <w:marRight w:val="0"/>
      <w:marTop w:val="0"/>
      <w:marBottom w:val="0"/>
      <w:divBdr>
        <w:top w:val="none" w:sz="0" w:space="0" w:color="auto"/>
        <w:left w:val="none" w:sz="0" w:space="0" w:color="auto"/>
        <w:bottom w:val="none" w:sz="0" w:space="0" w:color="auto"/>
        <w:right w:val="none" w:sz="0" w:space="0" w:color="auto"/>
      </w:divBdr>
    </w:div>
    <w:div w:id="1379891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8.jpeg"/><Relationship Id="rId107" Type="http://schemas.openxmlformats.org/officeDocument/2006/relationships/image" Target="media/image97.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hyperlink" Target="http://rybnitsa.org/%d0%bf%d1%80%d0%b0%d0%b7%d0%b4%d0%bd%d0%b8%d1%87%d0%bd%d1%8b%d0%b9-%d0%be%d0%bd%d0%bb%d0%b0%d0%b9%d0%bd-%d0%ba%d0%be%d0%bd%d1%86%d0%b5%d1%80%d1%82-%d0%b3%d0%be%d1%80%d0%be%d0%b4-%d0%bc%d0%be/" TargetMode="External"/><Relationship Id="rId102" Type="http://schemas.openxmlformats.org/officeDocument/2006/relationships/image" Target="media/image92.jpeg"/><Relationship Id="rId110" Type="http://schemas.openxmlformats.org/officeDocument/2006/relationships/image" Target="media/image100.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3.jpeg"/><Relationship Id="rId108" Type="http://schemas.openxmlformats.org/officeDocument/2006/relationships/image" Target="media/image9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hyperlink" Target="https://youtu.be/XvMJwnaCaaY" TargetMode="External"/><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6.jpeg"/><Relationship Id="rId114"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400"/>
              <a:t>Структура доходов бюджета Рыбницкого района и г. Рыбница за 2020</a:t>
            </a:r>
            <a:r>
              <a:rPr lang="ru-RU" sz="1400" baseline="0"/>
              <a:t> </a:t>
            </a:r>
            <a:r>
              <a:rPr lang="ru-RU" sz="1400"/>
              <a:t>год</a:t>
            </a:r>
          </a:p>
        </c:rich>
      </c:tx>
      <c:layout/>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FD37-4B7F-A4A3-A90E4FD16AAC}"/>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FD37-4B7F-A4A3-A90E4FD16AAC}"/>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FD37-4B7F-A4A3-A90E4FD16AAC}"/>
              </c:ext>
            </c:extLst>
          </c:dPt>
          <c:dLbls>
            <c:dLbl>
              <c:idx val="0"/>
              <c:layout/>
              <c:tx>
                <c:rich>
                  <a:bodyPr/>
                  <a:lstStyle/>
                  <a:p>
                    <a:r>
                      <a:rPr lang="en-US"/>
                      <a:t>81,9%</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FD37-4B7F-A4A3-A90E4FD16AAC}"/>
                </c:ext>
                <c:ext xmlns:c15="http://schemas.microsoft.com/office/drawing/2012/chart" uri="{CE6537A1-D6FC-4f65-9D91-7224C49458BB}">
                  <c15:layout/>
                </c:ext>
              </c:extLst>
            </c:dLbl>
            <c:dLbl>
              <c:idx val="1"/>
              <c:layout/>
              <c:tx>
                <c:rich>
                  <a:bodyPr/>
                  <a:lstStyle/>
                  <a:p>
                    <a:r>
                      <a:rPr lang="en-US"/>
                      <a:t>7,0%</a:t>
                    </a:r>
                  </a:p>
                </c:rich>
              </c:tx>
              <c:dLblPos val="ctr"/>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FD37-4B7F-A4A3-A90E4FD16AAC}"/>
                </c:ext>
                <c:ext xmlns:c15="http://schemas.microsoft.com/office/drawing/2012/chart" uri="{CE6537A1-D6FC-4f65-9D91-7224C49458BB}">
                  <c15:layout/>
                </c:ext>
              </c:extLst>
            </c:dLbl>
            <c:dLbl>
              <c:idx val="2"/>
              <c:layout>
                <c:manualLayout>
                  <c:x val="7.8763793940034452E-2"/>
                  <c:y val="8.1909550981079507E-2"/>
                </c:manualLayout>
              </c:layout>
              <c:tx>
                <c:rich>
                  <a:bodyPr/>
                  <a:lstStyle/>
                  <a:p>
                    <a:r>
                      <a:rPr lang="en-US"/>
                      <a:t>11,1%</a:t>
                    </a: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FD37-4B7F-A4A3-A90E4FD16AAC}"/>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Лист1!$A$1:$A$3</c:f>
              <c:strCache>
                <c:ptCount val="3"/>
                <c:pt idx="0">
                  <c:v>Собственные доходы </c:v>
                </c:pt>
                <c:pt idx="1">
                  <c:v>Целевые фонды</c:v>
                </c:pt>
                <c:pt idx="2">
                  <c:v>Субсидии изРБ</c:v>
                </c:pt>
              </c:strCache>
            </c:strRef>
          </c:cat>
          <c:val>
            <c:numRef>
              <c:f>Лист1!$B$1:$B$3</c:f>
              <c:numCache>
                <c:formatCode>General</c:formatCode>
                <c:ptCount val="3"/>
                <c:pt idx="0">
                  <c:v>81.900000000000006</c:v>
                </c:pt>
                <c:pt idx="1">
                  <c:v>7</c:v>
                </c:pt>
                <c:pt idx="2">
                  <c:v>11.1</c:v>
                </c:pt>
              </c:numCache>
            </c:numRef>
          </c:val>
          <c:extLst xmlns:c16r2="http://schemas.microsoft.com/office/drawing/2015/06/chart">
            <c:ext xmlns:c16="http://schemas.microsoft.com/office/drawing/2014/chart" uri="{C3380CC4-5D6E-409C-BE32-E72D297353CC}">
              <c16:uniqueId val="{00000006-FD37-4B7F-A4A3-A90E4FD16AAC}"/>
            </c:ext>
          </c:extLst>
        </c:ser>
        <c:dLbls>
          <c:showLegendKey val="0"/>
          <c:showVal val="0"/>
          <c:showCatName val="0"/>
          <c:showSerName val="0"/>
          <c:showPercent val="1"/>
          <c:showBubbleSize val="0"/>
          <c:showLeaderLines val="1"/>
        </c:dLbls>
      </c:pie3D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D20626-D8C2-48A7-B911-B9553444B1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TotalTime>
  <Pages>44</Pages>
  <Words>34598</Words>
  <Characters>197213</Characters>
  <Application>Microsoft Office Word</Application>
  <DocSecurity>0</DocSecurity>
  <Lines>1643</Lines>
  <Paragraphs>462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231349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22</cp:revision>
  <cp:lastPrinted>2020-10-23T08:35:00Z</cp:lastPrinted>
  <dcterms:created xsi:type="dcterms:W3CDTF">2021-01-28T15:05:00Z</dcterms:created>
  <dcterms:modified xsi:type="dcterms:W3CDTF">2021-02-10T14:06:00Z</dcterms:modified>
</cp:coreProperties>
</file>