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7A" w:rsidRPr="001A5CA2" w:rsidRDefault="0031107A" w:rsidP="0031107A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</w:t>
      </w:r>
      <w:r w:rsidR="0022189C">
        <w:rPr>
          <w:sz w:val="20"/>
          <w:szCs w:val="20"/>
        </w:rPr>
        <w:t xml:space="preserve"> </w:t>
      </w:r>
      <w:r w:rsidRPr="001A5CA2">
        <w:rPr>
          <w:sz w:val="22"/>
          <w:szCs w:val="22"/>
        </w:rPr>
        <w:t>Приложение № 1</w:t>
      </w:r>
    </w:p>
    <w:p w:rsidR="0031107A" w:rsidRDefault="0031107A" w:rsidP="0031107A">
      <w:pPr>
        <w:jc w:val="right"/>
        <w:rPr>
          <w:sz w:val="28"/>
          <w:szCs w:val="28"/>
        </w:rPr>
      </w:pPr>
    </w:p>
    <w:p w:rsidR="0031107A" w:rsidRDefault="0031107A" w:rsidP="0031107A">
      <w:pPr>
        <w:jc w:val="right"/>
        <w:rPr>
          <w:sz w:val="28"/>
          <w:szCs w:val="28"/>
        </w:rPr>
      </w:pPr>
    </w:p>
    <w:p w:rsidR="0031107A" w:rsidRDefault="0031107A" w:rsidP="003110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31107A" w:rsidRDefault="0031107A" w:rsidP="0031107A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поряд</w:t>
      </w:r>
      <w:r w:rsidRPr="00BF0C6F">
        <w:rPr>
          <w:sz w:val="26"/>
          <w:szCs w:val="26"/>
        </w:rPr>
        <w:t>к</w:t>
      </w:r>
      <w:r>
        <w:rPr>
          <w:sz w:val="26"/>
          <w:szCs w:val="26"/>
        </w:rPr>
        <w:t>е</w:t>
      </w:r>
      <w:r w:rsidRPr="00BF0C6F">
        <w:rPr>
          <w:sz w:val="26"/>
          <w:szCs w:val="26"/>
        </w:rPr>
        <w:t xml:space="preserve"> организации новогодней и рождественской ярмарки</w:t>
      </w:r>
    </w:p>
    <w:p w:rsidR="0031107A" w:rsidRDefault="0031107A" w:rsidP="0031107A">
      <w:pPr>
        <w:jc w:val="center"/>
        <w:rPr>
          <w:sz w:val="26"/>
          <w:szCs w:val="26"/>
        </w:rPr>
      </w:pPr>
    </w:p>
    <w:p w:rsidR="0031107A" w:rsidRPr="0006611C" w:rsidRDefault="0031107A" w:rsidP="0031107A">
      <w:pPr>
        <w:numPr>
          <w:ilvl w:val="0"/>
          <w:numId w:val="1"/>
        </w:numPr>
        <w:jc w:val="center"/>
        <w:rPr>
          <w:sz w:val="26"/>
          <w:szCs w:val="26"/>
        </w:rPr>
      </w:pPr>
      <w:r w:rsidRPr="0006611C">
        <w:rPr>
          <w:sz w:val="26"/>
          <w:szCs w:val="26"/>
        </w:rPr>
        <w:t>Общие положения</w:t>
      </w:r>
    </w:p>
    <w:p w:rsidR="0031107A" w:rsidRPr="000F7A85" w:rsidRDefault="0031107A" w:rsidP="0031107A">
      <w:pPr>
        <w:jc w:val="both"/>
        <w:rPr>
          <w:sz w:val="26"/>
          <w:szCs w:val="26"/>
        </w:rPr>
      </w:pPr>
    </w:p>
    <w:p w:rsidR="0031107A" w:rsidRDefault="0031107A" w:rsidP="0031107A">
      <w:pPr>
        <w:ind w:firstLine="741"/>
        <w:jc w:val="both"/>
        <w:rPr>
          <w:sz w:val="26"/>
          <w:szCs w:val="26"/>
        </w:rPr>
      </w:pPr>
      <w:r w:rsidRPr="000F7A85">
        <w:rPr>
          <w:sz w:val="26"/>
          <w:szCs w:val="26"/>
        </w:rPr>
        <w:t xml:space="preserve">1.1. Настоящее Положение устанавливает порядок </w:t>
      </w:r>
      <w:r w:rsidRPr="00BF0C6F">
        <w:rPr>
          <w:sz w:val="26"/>
          <w:szCs w:val="26"/>
        </w:rPr>
        <w:t>организации новогодней и рождественской ярмарки</w:t>
      </w:r>
      <w:r>
        <w:rPr>
          <w:sz w:val="26"/>
          <w:szCs w:val="26"/>
        </w:rPr>
        <w:t xml:space="preserve"> (далее «ярмарки»).</w:t>
      </w:r>
    </w:p>
    <w:p w:rsidR="0031107A" w:rsidRDefault="0031107A" w:rsidP="0031107A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Настоящее Положение разработано </w:t>
      </w:r>
      <w:r w:rsidRPr="00BF0C6F">
        <w:rPr>
          <w:sz w:val="26"/>
          <w:szCs w:val="26"/>
        </w:rPr>
        <w:t>в соответствии со статьей 52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в текущей редакции, Постановлением Правительства Приднестровской Молдавской Республики от 25 августа 2015 года № 228 «Об утверждении комплекса правил, регулирующих розничную торговлю на территории Приднестровской Молдавской Республики» в текущей редакции</w:t>
      </w:r>
      <w:r>
        <w:rPr>
          <w:sz w:val="26"/>
          <w:szCs w:val="26"/>
        </w:rPr>
        <w:t>.</w:t>
      </w:r>
      <w:proofErr w:type="gramEnd"/>
    </w:p>
    <w:p w:rsidR="0031107A" w:rsidRPr="000F7A85" w:rsidRDefault="0031107A" w:rsidP="0031107A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Положение направлено на </w:t>
      </w:r>
      <w:r w:rsidRPr="00BF0C6F">
        <w:rPr>
          <w:color w:val="000000"/>
          <w:sz w:val="26"/>
          <w:szCs w:val="26"/>
        </w:rPr>
        <w:t>удовлетворени</w:t>
      </w:r>
      <w:r>
        <w:rPr>
          <w:color w:val="000000"/>
          <w:sz w:val="26"/>
          <w:szCs w:val="26"/>
        </w:rPr>
        <w:t>е</w:t>
      </w:r>
      <w:r w:rsidRPr="00BF0C6F">
        <w:rPr>
          <w:color w:val="000000"/>
          <w:sz w:val="26"/>
          <w:szCs w:val="26"/>
        </w:rPr>
        <w:t xml:space="preserve"> спроса населения на товары новогоднего ассортимента и создания праздничной атмосферы в период</w:t>
      </w:r>
      <w:r w:rsidRPr="00BF0C6F">
        <w:rPr>
          <w:rStyle w:val="apple-converted-space"/>
          <w:color w:val="000000"/>
          <w:sz w:val="26"/>
          <w:szCs w:val="26"/>
        </w:rPr>
        <w:t> новогодних и рождественских праздников</w:t>
      </w:r>
      <w:r>
        <w:rPr>
          <w:sz w:val="26"/>
          <w:szCs w:val="26"/>
        </w:rPr>
        <w:t>.</w:t>
      </w:r>
    </w:p>
    <w:p w:rsidR="0031107A" w:rsidRPr="000F7A85" w:rsidRDefault="0031107A" w:rsidP="0031107A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0F7A85">
        <w:rPr>
          <w:sz w:val="26"/>
          <w:szCs w:val="26"/>
        </w:rPr>
        <w:t>. Действие Положения распространяется на физических лиц, индивидуальных предпринимателей без образования юридического лица, юридических лиц независимо от их организационно-правовой формы.</w:t>
      </w:r>
    </w:p>
    <w:p w:rsidR="0031107A" w:rsidRDefault="0031107A" w:rsidP="0031107A">
      <w:pPr>
        <w:jc w:val="center"/>
        <w:rPr>
          <w:sz w:val="26"/>
          <w:szCs w:val="26"/>
        </w:rPr>
      </w:pPr>
    </w:p>
    <w:p w:rsidR="0031107A" w:rsidRPr="0006611C" w:rsidRDefault="0031107A" w:rsidP="0031107A">
      <w:pPr>
        <w:ind w:firstLine="708"/>
        <w:jc w:val="center"/>
        <w:rPr>
          <w:sz w:val="26"/>
          <w:szCs w:val="26"/>
        </w:rPr>
      </w:pPr>
      <w:r w:rsidRPr="0006611C">
        <w:rPr>
          <w:sz w:val="26"/>
          <w:szCs w:val="26"/>
        </w:rPr>
        <w:t xml:space="preserve">2. Порядок организации торговли  </w:t>
      </w:r>
      <w:r>
        <w:rPr>
          <w:sz w:val="26"/>
          <w:szCs w:val="26"/>
        </w:rPr>
        <w:t>на ярмарке.</w:t>
      </w:r>
    </w:p>
    <w:p w:rsidR="0031107A" w:rsidRDefault="0031107A" w:rsidP="0031107A">
      <w:pPr>
        <w:rPr>
          <w:sz w:val="28"/>
          <w:szCs w:val="28"/>
        </w:rPr>
      </w:pPr>
    </w:p>
    <w:p w:rsidR="0031107A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Организатором ярмарки является государственная администрация Рыбницкого района и города Рыбницы.</w:t>
      </w:r>
    </w:p>
    <w:p w:rsidR="0031107A" w:rsidRDefault="0031107A" w:rsidP="0031107A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Место проведения ярмарки – площадь Победы.</w:t>
      </w:r>
    </w:p>
    <w:p w:rsidR="0031107A" w:rsidRDefault="0031107A" w:rsidP="0031107A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Организатор ярмарки обеспечивает равный доступ к участию в ярмарке и предоставление мест для реализации товаров участников ярмарки.</w:t>
      </w:r>
    </w:p>
    <w:p w:rsidR="0031107A" w:rsidRDefault="0031107A" w:rsidP="0031107A">
      <w:pPr>
        <w:ind w:firstLine="709"/>
        <w:jc w:val="both"/>
        <w:rPr>
          <w:sz w:val="26"/>
          <w:szCs w:val="26"/>
        </w:rPr>
      </w:pPr>
      <w:r w:rsidRPr="000F7A85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0F7A85">
        <w:rPr>
          <w:sz w:val="26"/>
          <w:szCs w:val="26"/>
        </w:rPr>
        <w:t>. Режим работы</w:t>
      </w:r>
      <w:r>
        <w:rPr>
          <w:sz w:val="26"/>
          <w:szCs w:val="26"/>
        </w:rPr>
        <w:t xml:space="preserve"> ярмарки</w:t>
      </w:r>
      <w:r w:rsidRPr="000F7A85">
        <w:rPr>
          <w:sz w:val="26"/>
          <w:szCs w:val="26"/>
        </w:rPr>
        <w:t>: с 0</w:t>
      </w:r>
      <w:r>
        <w:rPr>
          <w:sz w:val="26"/>
          <w:szCs w:val="26"/>
        </w:rPr>
        <w:t>9:0</w:t>
      </w:r>
      <w:r w:rsidRPr="000F7A85">
        <w:rPr>
          <w:sz w:val="26"/>
          <w:szCs w:val="26"/>
        </w:rPr>
        <w:t>0</w:t>
      </w:r>
      <w:r>
        <w:rPr>
          <w:sz w:val="26"/>
          <w:szCs w:val="26"/>
        </w:rPr>
        <w:t>ч.</w:t>
      </w:r>
      <w:r w:rsidRPr="000F7A85">
        <w:rPr>
          <w:sz w:val="26"/>
          <w:szCs w:val="26"/>
        </w:rPr>
        <w:t xml:space="preserve"> до 2</w:t>
      </w:r>
      <w:r w:rsidR="005E396B">
        <w:rPr>
          <w:sz w:val="26"/>
          <w:szCs w:val="26"/>
        </w:rPr>
        <w:t>3</w:t>
      </w:r>
      <w:r w:rsidRPr="000F7A85">
        <w:rPr>
          <w:sz w:val="26"/>
          <w:szCs w:val="26"/>
        </w:rPr>
        <w:t>:00</w:t>
      </w:r>
      <w:r w:rsidR="005E396B">
        <w:rPr>
          <w:sz w:val="26"/>
          <w:szCs w:val="26"/>
        </w:rPr>
        <w:t>ч., без обеденного перерыва</w:t>
      </w:r>
      <w:r w:rsidR="00CB28BB">
        <w:rPr>
          <w:sz w:val="26"/>
          <w:szCs w:val="26"/>
        </w:rPr>
        <w:t xml:space="preserve"> и выходных дней</w:t>
      </w:r>
      <w:r>
        <w:rPr>
          <w:sz w:val="26"/>
          <w:szCs w:val="26"/>
        </w:rPr>
        <w:t>.</w:t>
      </w:r>
    </w:p>
    <w:p w:rsidR="002F32D3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0F7A85">
        <w:rPr>
          <w:sz w:val="26"/>
          <w:szCs w:val="26"/>
        </w:rPr>
        <w:t>. При осу</w:t>
      </w:r>
      <w:r w:rsidR="002F32D3">
        <w:rPr>
          <w:sz w:val="26"/>
          <w:szCs w:val="26"/>
        </w:rPr>
        <w:t>ществлении торговли обязательные условия:</w:t>
      </w:r>
    </w:p>
    <w:p w:rsidR="002F32D3" w:rsidRPr="002F32D3" w:rsidRDefault="002F32D3" w:rsidP="002F32D3">
      <w:pPr>
        <w:tabs>
          <w:tab w:val="left" w:pos="720"/>
        </w:tabs>
        <w:ind w:firstLine="540"/>
        <w:jc w:val="both"/>
        <w:rPr>
          <w:sz w:val="26"/>
          <w:szCs w:val="26"/>
        </w:rPr>
      </w:pPr>
      <w:r w:rsidRPr="002F32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2F32D3">
        <w:rPr>
          <w:sz w:val="26"/>
          <w:szCs w:val="26"/>
        </w:rPr>
        <w:t>- осуществление мелкорозничной торговли в соответствии с нормами и требованиями действующего законодательства Приднестровской Молдавской Республики;</w:t>
      </w:r>
    </w:p>
    <w:p w:rsidR="002F32D3" w:rsidRDefault="002F32D3" w:rsidP="002F3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торгового места праздничной новогодней</w:t>
      </w:r>
      <w:r w:rsidR="00CB28BB">
        <w:rPr>
          <w:sz w:val="26"/>
          <w:szCs w:val="26"/>
        </w:rPr>
        <w:t xml:space="preserve"> атрибутикой новогодние гирлянды</w:t>
      </w:r>
      <w:r>
        <w:rPr>
          <w:sz w:val="26"/>
          <w:szCs w:val="26"/>
        </w:rPr>
        <w:t>, елочные шары, новогодняя мишура);</w:t>
      </w:r>
    </w:p>
    <w:p w:rsidR="0031107A" w:rsidRDefault="0031107A" w:rsidP="0031107A">
      <w:pPr>
        <w:ind w:firstLine="709"/>
        <w:jc w:val="both"/>
        <w:rPr>
          <w:sz w:val="26"/>
          <w:szCs w:val="26"/>
        </w:rPr>
      </w:pPr>
      <w:r w:rsidRPr="000F7A85">
        <w:rPr>
          <w:sz w:val="26"/>
          <w:szCs w:val="26"/>
        </w:rPr>
        <w:t xml:space="preserve"> </w:t>
      </w:r>
      <w:r>
        <w:rPr>
          <w:sz w:val="26"/>
          <w:szCs w:val="26"/>
        </w:rPr>
        <w:t>2.6</w:t>
      </w:r>
      <w:r w:rsidRPr="000F7A85">
        <w:rPr>
          <w:sz w:val="26"/>
          <w:szCs w:val="26"/>
        </w:rPr>
        <w:t xml:space="preserve">. Субъектам торговли </w:t>
      </w:r>
      <w:r w:rsidR="002F32D3">
        <w:rPr>
          <w:sz w:val="26"/>
          <w:szCs w:val="26"/>
        </w:rPr>
        <w:t xml:space="preserve">необходимо </w:t>
      </w:r>
      <w:r>
        <w:rPr>
          <w:sz w:val="26"/>
          <w:szCs w:val="26"/>
        </w:rPr>
        <w:t>обеспечивать:</w:t>
      </w:r>
    </w:p>
    <w:p w:rsidR="0031107A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A5CA2">
        <w:rPr>
          <w:color w:val="000000"/>
          <w:sz w:val="26"/>
          <w:szCs w:val="26"/>
          <w:shd w:val="clear" w:color="auto" w:fill="FFFFFF"/>
        </w:rPr>
        <w:t>хранение в течение всего периода действия ярмарки документов, подтверждающих предоставление торгового места на ярмарке;</w:t>
      </w:r>
    </w:p>
    <w:p w:rsidR="0031107A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F7A85">
        <w:rPr>
          <w:sz w:val="26"/>
          <w:szCs w:val="26"/>
        </w:rPr>
        <w:t>соблюдение «Правил уборки, обеспечения чистоты и порядка на территории города Рыбницы и населенных пунктов Рыбницкого района», утвержденных Решением 39 сессии 24 созыва Рыбницкого городского и районного Совета народных депутатов от 25 апреля 2013 года №</w:t>
      </w:r>
      <w:r>
        <w:rPr>
          <w:sz w:val="26"/>
          <w:szCs w:val="26"/>
        </w:rPr>
        <w:t xml:space="preserve"> </w:t>
      </w:r>
      <w:r w:rsidRPr="000F7A85">
        <w:rPr>
          <w:sz w:val="26"/>
          <w:szCs w:val="26"/>
        </w:rPr>
        <w:t>39/18.</w:t>
      </w:r>
    </w:p>
    <w:p w:rsidR="002F32D3" w:rsidRDefault="002F32D3" w:rsidP="002F32D3">
      <w:pPr>
        <w:shd w:val="clear" w:color="auto" w:fill="FFFFFF"/>
        <w:rPr>
          <w:sz w:val="26"/>
          <w:szCs w:val="26"/>
        </w:rPr>
      </w:pPr>
    </w:p>
    <w:p w:rsidR="0031107A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2.7</w:t>
      </w:r>
      <w:r w:rsidRPr="000F7A85">
        <w:rPr>
          <w:sz w:val="26"/>
          <w:szCs w:val="26"/>
        </w:rPr>
        <w:t xml:space="preserve">. </w:t>
      </w:r>
      <w:r>
        <w:rPr>
          <w:sz w:val="26"/>
          <w:szCs w:val="26"/>
        </w:rPr>
        <w:t>Реализация продукции хозяйствующими субъектами</w:t>
      </w:r>
      <w:r w:rsidRPr="000F7A85">
        <w:rPr>
          <w:sz w:val="26"/>
          <w:szCs w:val="26"/>
        </w:rPr>
        <w:t xml:space="preserve"> осуществляется при наличии разрешения, выданного государственной администрацией Рыбницкого района и города </w:t>
      </w:r>
      <w:r>
        <w:rPr>
          <w:sz w:val="26"/>
          <w:szCs w:val="26"/>
        </w:rPr>
        <w:t>Рыбницы</w:t>
      </w:r>
      <w:r w:rsidRPr="000F7A85">
        <w:rPr>
          <w:sz w:val="26"/>
          <w:szCs w:val="26"/>
        </w:rPr>
        <w:t>.</w:t>
      </w:r>
    </w:p>
    <w:p w:rsidR="0031107A" w:rsidRPr="000F7A85" w:rsidRDefault="0031107A" w:rsidP="0031107A">
      <w:pPr>
        <w:jc w:val="both"/>
        <w:rPr>
          <w:sz w:val="26"/>
          <w:szCs w:val="26"/>
        </w:rPr>
      </w:pPr>
    </w:p>
    <w:p w:rsidR="0031107A" w:rsidRPr="000F7A85" w:rsidRDefault="0031107A" w:rsidP="0031107A">
      <w:pPr>
        <w:ind w:firstLine="709"/>
        <w:jc w:val="both"/>
        <w:rPr>
          <w:sz w:val="26"/>
          <w:szCs w:val="26"/>
        </w:rPr>
      </w:pPr>
    </w:p>
    <w:p w:rsidR="0031107A" w:rsidRPr="0006611C" w:rsidRDefault="0031107A" w:rsidP="0031107A">
      <w:pPr>
        <w:ind w:firstLine="709"/>
        <w:jc w:val="center"/>
        <w:rPr>
          <w:sz w:val="26"/>
          <w:szCs w:val="26"/>
        </w:rPr>
      </w:pPr>
      <w:r w:rsidRPr="0006611C">
        <w:rPr>
          <w:sz w:val="26"/>
          <w:szCs w:val="26"/>
        </w:rPr>
        <w:t xml:space="preserve">3. Порядок выдачи разрешений на осуществление выносной торговли </w:t>
      </w:r>
      <w:r>
        <w:rPr>
          <w:sz w:val="26"/>
          <w:szCs w:val="26"/>
        </w:rPr>
        <w:t>на новогодней и рождественской ярмарке</w:t>
      </w:r>
      <w:r w:rsidRPr="0006611C">
        <w:rPr>
          <w:sz w:val="26"/>
          <w:szCs w:val="26"/>
        </w:rPr>
        <w:t xml:space="preserve"> </w:t>
      </w:r>
    </w:p>
    <w:p w:rsidR="0031107A" w:rsidRPr="000F7A85" w:rsidRDefault="0031107A" w:rsidP="0031107A">
      <w:pPr>
        <w:ind w:firstLine="709"/>
        <w:jc w:val="center"/>
        <w:rPr>
          <w:b/>
          <w:sz w:val="26"/>
          <w:szCs w:val="26"/>
        </w:rPr>
      </w:pPr>
    </w:p>
    <w:p w:rsidR="0031107A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F7A85">
        <w:rPr>
          <w:sz w:val="26"/>
          <w:szCs w:val="26"/>
        </w:rPr>
        <w:t xml:space="preserve">.1. Разрешение на </w:t>
      </w:r>
      <w:r>
        <w:rPr>
          <w:sz w:val="26"/>
          <w:szCs w:val="26"/>
        </w:rPr>
        <w:t>право выносной</w:t>
      </w:r>
      <w:r w:rsidRPr="000F7A85">
        <w:rPr>
          <w:sz w:val="26"/>
          <w:szCs w:val="26"/>
        </w:rPr>
        <w:t xml:space="preserve"> торговл</w:t>
      </w:r>
      <w:r>
        <w:rPr>
          <w:sz w:val="26"/>
          <w:szCs w:val="26"/>
        </w:rPr>
        <w:t>и</w:t>
      </w:r>
      <w:r w:rsidRPr="000F7A85">
        <w:rPr>
          <w:sz w:val="26"/>
          <w:szCs w:val="26"/>
        </w:rPr>
        <w:t xml:space="preserve"> </w:t>
      </w:r>
      <w:r>
        <w:rPr>
          <w:sz w:val="26"/>
          <w:szCs w:val="26"/>
        </w:rPr>
        <w:t>на ярмарке</w:t>
      </w:r>
      <w:r w:rsidRPr="000F7A85">
        <w:rPr>
          <w:sz w:val="26"/>
          <w:szCs w:val="26"/>
        </w:rPr>
        <w:t xml:space="preserve"> выдается государственной администрацией Рыбницкого района и города Рыбницы при предоставлении полного пакета документов, который включает в себя:</w:t>
      </w:r>
    </w:p>
    <w:p w:rsidR="0031107A" w:rsidRPr="000F7A85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для физических лиц:</w:t>
      </w:r>
    </w:p>
    <w:p w:rsidR="0031107A" w:rsidRPr="000F7A85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0F7A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F7A85">
        <w:rPr>
          <w:sz w:val="26"/>
          <w:szCs w:val="26"/>
        </w:rPr>
        <w:t>заявление;</w:t>
      </w:r>
    </w:p>
    <w:p w:rsidR="0031107A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копия паспорта</w:t>
      </w:r>
      <w:r w:rsidRPr="000F7A85">
        <w:rPr>
          <w:sz w:val="26"/>
          <w:szCs w:val="26"/>
        </w:rPr>
        <w:t>;</w:t>
      </w:r>
    </w:p>
    <w:p w:rsidR="0031107A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для индивидуальных предпринимателей без образования юридического лица:</w:t>
      </w:r>
    </w:p>
    <w:p w:rsidR="0031107A" w:rsidRPr="000F7A85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заявление;</w:t>
      </w:r>
    </w:p>
    <w:p w:rsidR="0031107A" w:rsidRPr="000F7A85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F7A85">
        <w:rPr>
          <w:sz w:val="26"/>
          <w:szCs w:val="26"/>
        </w:rPr>
        <w:t xml:space="preserve"> </w:t>
      </w:r>
      <w:r w:rsidR="005E396B">
        <w:rPr>
          <w:sz w:val="26"/>
          <w:szCs w:val="26"/>
        </w:rPr>
        <w:t>копия с</w:t>
      </w:r>
      <w:r w:rsidRPr="000F7A85">
        <w:rPr>
          <w:sz w:val="26"/>
          <w:szCs w:val="26"/>
        </w:rPr>
        <w:t>видетельств</w:t>
      </w:r>
      <w:r w:rsidR="004E586C">
        <w:rPr>
          <w:sz w:val="26"/>
          <w:szCs w:val="26"/>
        </w:rPr>
        <w:t>а</w:t>
      </w:r>
      <w:r w:rsidRPr="000F7A85">
        <w:rPr>
          <w:sz w:val="26"/>
          <w:szCs w:val="26"/>
        </w:rPr>
        <w:t xml:space="preserve"> о государственной регистрации физического лица в качестве индивидуального предпринимателя;</w:t>
      </w:r>
    </w:p>
    <w:p w:rsidR="0031107A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4E586C">
        <w:rPr>
          <w:sz w:val="26"/>
          <w:szCs w:val="26"/>
        </w:rPr>
        <w:t>копия патента с приложением копии квитанции об оплате патента на текущий период</w:t>
      </w:r>
      <w:r w:rsidRPr="000F7A85">
        <w:rPr>
          <w:sz w:val="26"/>
          <w:szCs w:val="26"/>
        </w:rPr>
        <w:t>;</w:t>
      </w:r>
    </w:p>
    <w:p w:rsidR="0031107A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B28BB">
        <w:rPr>
          <w:sz w:val="26"/>
          <w:szCs w:val="26"/>
        </w:rPr>
        <w:t xml:space="preserve">копия </w:t>
      </w:r>
      <w:r>
        <w:rPr>
          <w:sz w:val="26"/>
          <w:szCs w:val="26"/>
        </w:rPr>
        <w:t>санитарно-эпидемиологическое заключение о соответствии вида деятельности, оказания услуг санитарным правилам, выданное ГУ «Рыбницкий центр гигиены и эпидемиологии».</w:t>
      </w:r>
    </w:p>
    <w:p w:rsidR="0031107A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для юридических лиц:</w:t>
      </w:r>
    </w:p>
    <w:p w:rsidR="0031107A" w:rsidRPr="000F7A85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заявление;</w:t>
      </w:r>
    </w:p>
    <w:p w:rsidR="0031107A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CB28BB">
        <w:rPr>
          <w:sz w:val="26"/>
          <w:szCs w:val="26"/>
        </w:rPr>
        <w:t>копия свидетельства</w:t>
      </w:r>
      <w:r w:rsidRPr="000F7A85">
        <w:rPr>
          <w:sz w:val="26"/>
          <w:szCs w:val="26"/>
        </w:rPr>
        <w:t xml:space="preserve"> о государственно</w:t>
      </w:r>
      <w:r>
        <w:rPr>
          <w:sz w:val="26"/>
          <w:szCs w:val="26"/>
        </w:rPr>
        <w:t>й регистрации юридического лица;</w:t>
      </w:r>
    </w:p>
    <w:p w:rsidR="0031107A" w:rsidRPr="000F7A85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B28BB">
        <w:rPr>
          <w:sz w:val="26"/>
          <w:szCs w:val="26"/>
        </w:rPr>
        <w:t xml:space="preserve">копия </w:t>
      </w:r>
      <w:r>
        <w:rPr>
          <w:sz w:val="26"/>
          <w:szCs w:val="26"/>
        </w:rPr>
        <w:t>санитарно-эпидемиологическое заключение о соответствии вида деятельности, оказания услуг санитарным правилам, выданное ГУ «Рыбницкий центр гигиены и эпидемиологии».</w:t>
      </w:r>
    </w:p>
    <w:p w:rsidR="0031107A" w:rsidRPr="000F7A85" w:rsidRDefault="0031107A" w:rsidP="00311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F7A85">
        <w:rPr>
          <w:sz w:val="26"/>
          <w:szCs w:val="26"/>
        </w:rPr>
        <w:t xml:space="preserve">.2. Подача заявлений происходит </w:t>
      </w:r>
      <w:r w:rsidR="002F32D3">
        <w:rPr>
          <w:sz w:val="26"/>
          <w:szCs w:val="26"/>
        </w:rPr>
        <w:t xml:space="preserve">не менее чем </w:t>
      </w:r>
      <w:r w:rsidRPr="000F7A85">
        <w:rPr>
          <w:sz w:val="26"/>
          <w:szCs w:val="26"/>
        </w:rPr>
        <w:t xml:space="preserve">за </w:t>
      </w:r>
      <w:r>
        <w:rPr>
          <w:sz w:val="26"/>
          <w:szCs w:val="26"/>
        </w:rPr>
        <w:t>10</w:t>
      </w:r>
      <w:r w:rsidRPr="000F7A85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десять</w:t>
      </w:r>
      <w:r w:rsidRPr="000F7A85">
        <w:rPr>
          <w:sz w:val="26"/>
          <w:szCs w:val="26"/>
        </w:rPr>
        <w:t>) дней до начала</w:t>
      </w:r>
      <w:r>
        <w:rPr>
          <w:sz w:val="26"/>
          <w:szCs w:val="26"/>
        </w:rPr>
        <w:t xml:space="preserve"> периода работы ярмарки</w:t>
      </w:r>
      <w:r w:rsidRPr="000F7A85">
        <w:rPr>
          <w:sz w:val="26"/>
          <w:szCs w:val="26"/>
        </w:rPr>
        <w:t>.</w:t>
      </w:r>
    </w:p>
    <w:p w:rsidR="0031107A" w:rsidRPr="000F7A85" w:rsidRDefault="0031107A" w:rsidP="0031107A">
      <w:pPr>
        <w:ind w:firstLine="709"/>
        <w:jc w:val="both"/>
        <w:rPr>
          <w:sz w:val="26"/>
          <w:szCs w:val="26"/>
        </w:rPr>
      </w:pPr>
    </w:p>
    <w:p w:rsidR="0031107A" w:rsidRPr="0006611C" w:rsidRDefault="0031107A" w:rsidP="0031107A">
      <w:pPr>
        <w:ind w:left="360"/>
        <w:jc w:val="center"/>
        <w:rPr>
          <w:sz w:val="26"/>
          <w:szCs w:val="26"/>
        </w:rPr>
      </w:pPr>
      <w:r w:rsidRPr="0006611C">
        <w:rPr>
          <w:sz w:val="26"/>
          <w:szCs w:val="26"/>
        </w:rPr>
        <w:t>4. Ответственность</w:t>
      </w:r>
    </w:p>
    <w:p w:rsidR="0031107A" w:rsidRPr="000F7A85" w:rsidRDefault="0031107A" w:rsidP="0031107A">
      <w:pPr>
        <w:jc w:val="center"/>
        <w:rPr>
          <w:b/>
          <w:sz w:val="26"/>
          <w:szCs w:val="26"/>
        </w:rPr>
      </w:pPr>
    </w:p>
    <w:p w:rsidR="0031107A" w:rsidRPr="000F7A85" w:rsidRDefault="0031107A" w:rsidP="0031107A">
      <w:pPr>
        <w:ind w:firstLine="709"/>
        <w:jc w:val="both"/>
        <w:rPr>
          <w:sz w:val="26"/>
          <w:szCs w:val="26"/>
        </w:rPr>
      </w:pPr>
      <w:r w:rsidRPr="000F7A85">
        <w:rPr>
          <w:sz w:val="26"/>
          <w:szCs w:val="26"/>
        </w:rPr>
        <w:t xml:space="preserve">В случае не выполнения, либо ненадлежащего исполнения требований </w:t>
      </w:r>
      <w:r>
        <w:rPr>
          <w:sz w:val="26"/>
          <w:szCs w:val="26"/>
        </w:rPr>
        <w:t>разделов</w:t>
      </w:r>
      <w:r w:rsidRPr="000F7A85">
        <w:rPr>
          <w:sz w:val="26"/>
          <w:szCs w:val="26"/>
        </w:rPr>
        <w:t xml:space="preserve"> 2, 3 настоящего Положения </w:t>
      </w:r>
      <w:r w:rsidR="00CB28BB">
        <w:rPr>
          <w:sz w:val="26"/>
          <w:szCs w:val="26"/>
        </w:rPr>
        <w:t>действие выданного Разрешения</w:t>
      </w:r>
      <w:r w:rsidRPr="000F7A85">
        <w:rPr>
          <w:sz w:val="26"/>
          <w:szCs w:val="26"/>
        </w:rPr>
        <w:t xml:space="preserve"> на право торговли </w:t>
      </w:r>
      <w:r w:rsidR="00CB28BB">
        <w:rPr>
          <w:sz w:val="26"/>
          <w:szCs w:val="26"/>
        </w:rPr>
        <w:t xml:space="preserve">приостанавливается </w:t>
      </w:r>
      <w:r w:rsidRPr="000F7A85">
        <w:rPr>
          <w:sz w:val="26"/>
          <w:szCs w:val="26"/>
        </w:rPr>
        <w:t>до момента устранения выявленных нарушений.</w:t>
      </w:r>
    </w:p>
    <w:p w:rsidR="002D59F5" w:rsidRDefault="002D59F5" w:rsidP="00461FC9">
      <w:pPr>
        <w:contextualSpacing/>
        <w:mirrorIndents/>
      </w:pPr>
    </w:p>
    <w:p w:rsidR="002D59F5" w:rsidRDefault="002D59F5" w:rsidP="00461FC9">
      <w:pPr>
        <w:contextualSpacing/>
        <w:mirrorIndents/>
      </w:pPr>
    </w:p>
    <w:p w:rsidR="002D59F5" w:rsidRDefault="002D59F5" w:rsidP="00461FC9">
      <w:pPr>
        <w:contextualSpacing/>
        <w:mirrorIndents/>
      </w:pPr>
    </w:p>
    <w:p w:rsidR="002D59F5" w:rsidRDefault="002D59F5" w:rsidP="002D59F5">
      <w:pPr>
        <w:contextualSpacing/>
        <w:mirrorIndents/>
      </w:pPr>
    </w:p>
    <w:p w:rsidR="002F32D3" w:rsidRDefault="002F32D3" w:rsidP="002D59F5">
      <w:pPr>
        <w:contextualSpacing/>
        <w:mirrorIndents/>
      </w:pPr>
    </w:p>
    <w:p w:rsidR="002F32D3" w:rsidRDefault="002F32D3" w:rsidP="002D59F5">
      <w:pPr>
        <w:contextualSpacing/>
        <w:mirrorIndents/>
      </w:pPr>
    </w:p>
    <w:p w:rsidR="002F32D3" w:rsidRDefault="002F32D3" w:rsidP="002D59F5">
      <w:pPr>
        <w:contextualSpacing/>
        <w:mirrorIndents/>
      </w:pPr>
    </w:p>
    <w:p w:rsidR="002F32D3" w:rsidRDefault="002F32D3" w:rsidP="002D59F5">
      <w:pPr>
        <w:contextualSpacing/>
        <w:mirrorIndents/>
      </w:pPr>
    </w:p>
    <w:p w:rsidR="002F32D3" w:rsidRDefault="002F32D3" w:rsidP="002D59F5">
      <w:pPr>
        <w:contextualSpacing/>
        <w:mirrorIndents/>
      </w:pPr>
    </w:p>
    <w:p w:rsidR="002F32D3" w:rsidRDefault="002F32D3" w:rsidP="002D59F5">
      <w:pPr>
        <w:contextualSpacing/>
        <w:mirrorIndents/>
      </w:pPr>
    </w:p>
    <w:p w:rsidR="002F32D3" w:rsidRDefault="002F32D3" w:rsidP="002D59F5">
      <w:pPr>
        <w:contextualSpacing/>
        <w:mirrorIndents/>
      </w:pPr>
      <w:bookmarkStart w:id="0" w:name="_GoBack"/>
      <w:bookmarkEnd w:id="0"/>
    </w:p>
    <w:sectPr w:rsidR="002F32D3" w:rsidSect="0072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2258"/>
    <w:multiLevelType w:val="hybridMultilevel"/>
    <w:tmpl w:val="BF64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FC9"/>
    <w:rsid w:val="00046757"/>
    <w:rsid w:val="0022189C"/>
    <w:rsid w:val="002268B0"/>
    <w:rsid w:val="00291D8D"/>
    <w:rsid w:val="002D59F5"/>
    <w:rsid w:val="002F32D3"/>
    <w:rsid w:val="0031107A"/>
    <w:rsid w:val="00461FC9"/>
    <w:rsid w:val="004E0A28"/>
    <w:rsid w:val="004E586C"/>
    <w:rsid w:val="004E6C8D"/>
    <w:rsid w:val="005E396B"/>
    <w:rsid w:val="00727922"/>
    <w:rsid w:val="00732334"/>
    <w:rsid w:val="0084605A"/>
    <w:rsid w:val="008624AA"/>
    <w:rsid w:val="009C4D3F"/>
    <w:rsid w:val="00CB28BB"/>
    <w:rsid w:val="00DF7D0A"/>
    <w:rsid w:val="00E27BEA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05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05A"/>
    <w:rPr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461FC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61F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1FC9"/>
  </w:style>
  <w:style w:type="paragraph" w:styleId="a5">
    <w:name w:val="Balloon Text"/>
    <w:basedOn w:val="a"/>
    <w:link w:val="a6"/>
    <w:uiPriority w:val="99"/>
    <w:semiHidden/>
    <w:unhideWhenUsed/>
    <w:rsid w:val="002F3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2019-12-12T06:49:00Z</cp:lastPrinted>
  <dcterms:created xsi:type="dcterms:W3CDTF">2018-12-20T09:46:00Z</dcterms:created>
  <dcterms:modified xsi:type="dcterms:W3CDTF">2019-12-12T07:30:00Z</dcterms:modified>
</cp:coreProperties>
</file>