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E6" w:rsidRPr="00CB56FE" w:rsidRDefault="00A10134" w:rsidP="00FE104F">
      <w:pPr>
        <w:pStyle w:val="a5"/>
        <w:jc w:val="center"/>
        <w:rPr>
          <w:rFonts w:ascii="Arial Black" w:hAnsi="Arial Black" w:cs="Times New Roman"/>
          <w:b/>
          <w:color w:val="FF0000"/>
          <w:sz w:val="56"/>
        </w:rPr>
      </w:pPr>
      <w:r w:rsidRPr="00CB56FE">
        <w:rPr>
          <w:rFonts w:ascii="Arial Black" w:hAnsi="Arial Black" w:cs="Times New Roman"/>
          <w:b/>
          <w:color w:val="FF0000"/>
          <w:sz w:val="56"/>
        </w:rPr>
        <w:t>ПОМОЖЕМ ВСЕМ МИРОМ!!!!!</w:t>
      </w:r>
    </w:p>
    <w:p w:rsidR="000135E6" w:rsidRPr="002625F2" w:rsidRDefault="00A10134" w:rsidP="002625F2">
      <w:pPr>
        <w:pStyle w:val="a5"/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CB56FE">
        <w:rPr>
          <w:rFonts w:ascii="Times New Roman" w:hAnsi="Times New Roman" w:cs="Times New Roman"/>
          <w:b/>
          <w:color w:val="FF0000"/>
          <w:sz w:val="56"/>
        </w:rPr>
        <w:t>Подарите ребёнку возможность услышать звуки этого мира!!!!!</w:t>
      </w:r>
    </w:p>
    <w:p w:rsidR="002625F2" w:rsidRDefault="002625F2" w:rsidP="002625F2">
      <w:pPr>
        <w:ind w:left="-284"/>
        <w:rPr>
          <w:b/>
          <w:sz w:val="28"/>
          <w:u w:val="single"/>
        </w:rPr>
        <w:sectPr w:rsidR="002625F2" w:rsidSect="00B54FE8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B54FE8" w:rsidRDefault="00B54FE8" w:rsidP="002625F2">
      <w:pPr>
        <w:ind w:left="-284"/>
        <w:rPr>
          <w:b/>
          <w:sz w:val="28"/>
          <w:u w:val="single"/>
        </w:rPr>
      </w:pPr>
      <w:r>
        <w:rPr>
          <w:b/>
          <w:noProof/>
          <w:sz w:val="48"/>
          <w:lang w:eastAsia="ru-RU"/>
        </w:rPr>
        <w:lastRenderedPageBreak/>
        <w:drawing>
          <wp:inline distT="0" distB="0" distL="0" distR="0">
            <wp:extent cx="2813602" cy="2872533"/>
            <wp:effectExtent l="19050" t="0" r="5798" b="0"/>
            <wp:docPr id="2" name="Рисунок 1" descr="C:\Users\школа\Desktop\моля\да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моля\дави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34" cy="287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B1" w:rsidRDefault="00B042B1" w:rsidP="00B042B1">
      <w:pPr>
        <w:pStyle w:val="a5"/>
        <w:jc w:val="center"/>
        <w:rPr>
          <w:rFonts w:ascii="Arial Narrow" w:hAnsi="Arial Narrow"/>
          <w:b/>
          <w:color w:val="0000CC"/>
          <w:sz w:val="48"/>
        </w:rPr>
      </w:pPr>
    </w:p>
    <w:p w:rsidR="002625F2" w:rsidRPr="00B042B1" w:rsidRDefault="00A10134" w:rsidP="00B042B1">
      <w:pPr>
        <w:pStyle w:val="a5"/>
        <w:jc w:val="center"/>
        <w:rPr>
          <w:rFonts w:ascii="Arial Black" w:hAnsi="Arial Black"/>
          <w:b/>
          <w:color w:val="0000CC"/>
          <w:sz w:val="48"/>
        </w:rPr>
      </w:pPr>
      <w:proofErr w:type="spellStart"/>
      <w:r w:rsidRPr="00B042B1">
        <w:rPr>
          <w:rFonts w:ascii="Arial Black" w:hAnsi="Arial Black"/>
          <w:b/>
          <w:color w:val="0000CC"/>
          <w:sz w:val="48"/>
        </w:rPr>
        <w:t>Луганчук</w:t>
      </w:r>
      <w:proofErr w:type="spellEnd"/>
    </w:p>
    <w:p w:rsidR="000135E6" w:rsidRPr="00787A14" w:rsidRDefault="00A10134" w:rsidP="00B042B1">
      <w:pPr>
        <w:pStyle w:val="a5"/>
        <w:jc w:val="center"/>
        <w:rPr>
          <w:sz w:val="48"/>
        </w:rPr>
      </w:pPr>
      <w:r w:rsidRPr="00B042B1">
        <w:rPr>
          <w:rFonts w:ascii="Arial Black" w:hAnsi="Arial Black"/>
          <w:b/>
          <w:color w:val="0000CC"/>
          <w:sz w:val="48"/>
        </w:rPr>
        <w:t>Давид Андреевич,</w:t>
      </w:r>
      <w:r w:rsidRPr="00B042B1">
        <w:rPr>
          <w:rFonts w:ascii="Arial Narrow" w:hAnsi="Arial Narrow"/>
          <w:b/>
          <w:color w:val="0000CC"/>
          <w:sz w:val="48"/>
        </w:rPr>
        <w:t xml:space="preserve"> 2015г.р.</w:t>
      </w:r>
    </w:p>
    <w:p w:rsidR="002625F2" w:rsidRPr="00B042B1" w:rsidRDefault="002625F2" w:rsidP="00B042B1">
      <w:pPr>
        <w:pStyle w:val="a5"/>
        <w:rPr>
          <w:rFonts w:ascii="Algerian" w:hAnsi="Algerian"/>
          <w:b/>
          <w:sz w:val="40"/>
        </w:rPr>
      </w:pPr>
      <w:r w:rsidRPr="00B042B1">
        <w:rPr>
          <w:b/>
          <w:color w:val="C00000"/>
          <w:sz w:val="40"/>
          <w:u w:val="single"/>
        </w:rPr>
        <w:t>Диагноз</w:t>
      </w:r>
      <w:r w:rsidRPr="00B042B1">
        <w:rPr>
          <w:rFonts w:ascii="Algerian" w:hAnsi="Algerian"/>
          <w:b/>
          <w:color w:val="C00000"/>
          <w:sz w:val="40"/>
          <w:u w:val="single"/>
        </w:rPr>
        <w:t>:</w:t>
      </w:r>
      <w:r w:rsidRPr="00B042B1">
        <w:rPr>
          <w:rFonts w:ascii="Algerian" w:hAnsi="Algerian"/>
          <w:b/>
          <w:sz w:val="40"/>
        </w:rPr>
        <w:t xml:space="preserve"> </w:t>
      </w:r>
      <w:proofErr w:type="gramStart"/>
      <w:r w:rsidRPr="00B042B1">
        <w:rPr>
          <w:b/>
          <w:sz w:val="40"/>
        </w:rPr>
        <w:t>двусторонняя</w:t>
      </w:r>
      <w:proofErr w:type="gramEnd"/>
      <w:r w:rsidRPr="00B042B1">
        <w:rPr>
          <w:rFonts w:ascii="Algerian" w:hAnsi="Algerian"/>
          <w:b/>
          <w:sz w:val="40"/>
        </w:rPr>
        <w:t xml:space="preserve"> </w:t>
      </w:r>
    </w:p>
    <w:p w:rsidR="002625F2" w:rsidRPr="00B042B1" w:rsidRDefault="002625F2" w:rsidP="00B042B1">
      <w:pPr>
        <w:pStyle w:val="a5"/>
        <w:rPr>
          <w:b/>
          <w:sz w:val="40"/>
        </w:rPr>
      </w:pPr>
      <w:proofErr w:type="spellStart"/>
      <w:r w:rsidRPr="00B042B1">
        <w:rPr>
          <w:b/>
          <w:sz w:val="40"/>
        </w:rPr>
        <w:t>нейросенсорная</w:t>
      </w:r>
      <w:proofErr w:type="spellEnd"/>
      <w:r w:rsidRPr="00B042B1">
        <w:rPr>
          <w:rFonts w:ascii="Algerian" w:hAnsi="Algerian"/>
          <w:b/>
          <w:sz w:val="40"/>
        </w:rPr>
        <w:t xml:space="preserve"> </w:t>
      </w:r>
      <w:r w:rsidRPr="00B042B1">
        <w:rPr>
          <w:b/>
          <w:sz w:val="40"/>
        </w:rPr>
        <w:t>глухота</w:t>
      </w:r>
    </w:p>
    <w:p w:rsidR="002625F2" w:rsidRDefault="002625F2" w:rsidP="0050709B">
      <w:pPr>
        <w:jc w:val="center"/>
        <w:rPr>
          <w:b/>
          <w:color w:val="C00000"/>
          <w:sz w:val="40"/>
          <w:u w:val="single"/>
        </w:rPr>
      </w:pPr>
    </w:p>
    <w:p w:rsidR="002625F2" w:rsidRDefault="002625F2" w:rsidP="0050709B">
      <w:pPr>
        <w:jc w:val="center"/>
        <w:rPr>
          <w:b/>
          <w:color w:val="C00000"/>
          <w:sz w:val="40"/>
          <w:u w:val="single"/>
        </w:rPr>
        <w:sectPr w:rsidR="002625F2" w:rsidSect="002625F2">
          <w:type w:val="continuous"/>
          <w:pgSz w:w="11906" w:h="16838"/>
          <w:pgMar w:top="284" w:right="720" w:bottom="720" w:left="720" w:header="708" w:footer="708" w:gutter="0"/>
          <w:cols w:num="2" w:space="708"/>
          <w:docGrid w:linePitch="360"/>
        </w:sectPr>
      </w:pPr>
    </w:p>
    <w:p w:rsidR="00063E9E" w:rsidRPr="002625F2" w:rsidRDefault="00FE104F" w:rsidP="00787A14">
      <w:pPr>
        <w:pStyle w:val="a5"/>
        <w:jc w:val="center"/>
        <w:rPr>
          <w:rFonts w:ascii="Arial Black" w:hAnsi="Arial Black"/>
          <w:b/>
          <w:color w:val="FF0000"/>
          <w:sz w:val="52"/>
        </w:rPr>
      </w:pPr>
      <w:r w:rsidRPr="002625F2">
        <w:rPr>
          <w:rFonts w:ascii="Arial Black" w:hAnsi="Arial Black"/>
          <w:b/>
          <w:color w:val="FF0000"/>
          <w:sz w:val="56"/>
        </w:rPr>
        <w:lastRenderedPageBreak/>
        <w:t>СРОЧНО</w:t>
      </w:r>
      <w:r w:rsidRPr="002625F2">
        <w:rPr>
          <w:rFonts w:ascii="Arial Black" w:hAnsi="Arial Black"/>
          <w:b/>
          <w:color w:val="FF0000"/>
          <w:sz w:val="52"/>
        </w:rPr>
        <w:t xml:space="preserve"> </w:t>
      </w:r>
      <w:r w:rsidRPr="002625F2">
        <w:rPr>
          <w:rFonts w:ascii="Arial Black" w:hAnsi="Arial Black"/>
          <w:b/>
          <w:color w:val="FF0000"/>
          <w:sz w:val="48"/>
        </w:rPr>
        <w:t>н</w:t>
      </w:r>
      <w:r w:rsidR="00063E9E" w:rsidRPr="002625F2">
        <w:rPr>
          <w:rFonts w:ascii="Arial Black" w:hAnsi="Arial Black"/>
          <w:b/>
          <w:color w:val="FF0000"/>
          <w:sz w:val="48"/>
        </w:rPr>
        <w:t>уждается в операции</w:t>
      </w:r>
      <w:r w:rsidR="00787A14" w:rsidRPr="002625F2">
        <w:rPr>
          <w:rFonts w:ascii="Arial Black" w:hAnsi="Arial Black"/>
          <w:b/>
          <w:color w:val="FF0000"/>
          <w:sz w:val="48"/>
        </w:rPr>
        <w:t xml:space="preserve"> </w:t>
      </w:r>
      <w:r w:rsidR="002625F2" w:rsidRPr="002625F2">
        <w:rPr>
          <w:rFonts w:ascii="Arial Black" w:hAnsi="Arial Black"/>
          <w:b/>
          <w:color w:val="FF0000"/>
          <w:sz w:val="48"/>
        </w:rPr>
        <w:t xml:space="preserve">по </w:t>
      </w:r>
      <w:r w:rsidR="00063E9E" w:rsidRPr="002625F2">
        <w:rPr>
          <w:rFonts w:ascii="Arial Black" w:hAnsi="Arial Black"/>
          <w:b/>
          <w:color w:val="FF0000"/>
          <w:sz w:val="48"/>
        </w:rPr>
        <w:t>ус</w:t>
      </w:r>
      <w:r w:rsidRPr="002625F2">
        <w:rPr>
          <w:rFonts w:ascii="Arial Black" w:hAnsi="Arial Black"/>
          <w:b/>
          <w:color w:val="FF0000"/>
          <w:sz w:val="48"/>
        </w:rPr>
        <w:t xml:space="preserve">тановлению </w:t>
      </w:r>
      <w:proofErr w:type="spellStart"/>
      <w:r w:rsidRPr="002625F2">
        <w:rPr>
          <w:rFonts w:ascii="Arial Black" w:hAnsi="Arial Black"/>
          <w:b/>
          <w:color w:val="FF0000"/>
          <w:sz w:val="48"/>
        </w:rPr>
        <w:t>кохлеарного</w:t>
      </w:r>
      <w:proofErr w:type="spellEnd"/>
      <w:r w:rsidRPr="002625F2">
        <w:rPr>
          <w:rFonts w:ascii="Arial Black" w:hAnsi="Arial Black"/>
          <w:b/>
          <w:color w:val="FF0000"/>
          <w:sz w:val="48"/>
        </w:rPr>
        <w:t xml:space="preserve"> </w:t>
      </w:r>
      <w:proofErr w:type="spellStart"/>
      <w:r w:rsidRPr="002625F2">
        <w:rPr>
          <w:rFonts w:ascii="Arial Black" w:hAnsi="Arial Black"/>
          <w:b/>
          <w:color w:val="FF0000"/>
          <w:sz w:val="48"/>
        </w:rPr>
        <w:t>импланта</w:t>
      </w:r>
      <w:proofErr w:type="spellEnd"/>
      <w:r w:rsidRPr="002625F2">
        <w:rPr>
          <w:rFonts w:ascii="Arial Black" w:hAnsi="Arial Black"/>
          <w:b/>
          <w:color w:val="FF0000"/>
          <w:sz w:val="48"/>
        </w:rPr>
        <w:t>!</w:t>
      </w:r>
    </w:p>
    <w:p w:rsidR="00F1275A" w:rsidRPr="000668D4" w:rsidRDefault="00063E9E" w:rsidP="0050709B">
      <w:pPr>
        <w:jc w:val="center"/>
        <w:rPr>
          <w:rFonts w:ascii="Times New Roman" w:hAnsi="Times New Roman" w:cs="Times New Roman"/>
          <w:b/>
          <w:sz w:val="32"/>
        </w:rPr>
      </w:pPr>
      <w:r w:rsidRPr="000668D4">
        <w:rPr>
          <w:rFonts w:ascii="Times New Roman" w:hAnsi="Times New Roman" w:cs="Times New Roman"/>
          <w:b/>
          <w:sz w:val="32"/>
          <w:u w:val="single"/>
        </w:rPr>
        <w:t>Стоимость операции</w:t>
      </w:r>
      <w:r w:rsidRPr="000668D4">
        <w:rPr>
          <w:rFonts w:ascii="Times New Roman" w:hAnsi="Times New Roman" w:cs="Times New Roman"/>
          <w:b/>
          <w:sz w:val="32"/>
        </w:rPr>
        <w:t xml:space="preserve"> в Федеральном оториноларингологическом центре г</w:t>
      </w:r>
      <w:proofErr w:type="gramStart"/>
      <w:r w:rsidRPr="000668D4">
        <w:rPr>
          <w:rFonts w:ascii="Times New Roman" w:hAnsi="Times New Roman" w:cs="Times New Roman"/>
          <w:b/>
          <w:sz w:val="32"/>
        </w:rPr>
        <w:t>.М</w:t>
      </w:r>
      <w:proofErr w:type="gramEnd"/>
      <w:r w:rsidRPr="000668D4">
        <w:rPr>
          <w:rFonts w:ascii="Times New Roman" w:hAnsi="Times New Roman" w:cs="Times New Roman"/>
          <w:b/>
          <w:sz w:val="32"/>
        </w:rPr>
        <w:t>осква (Волоколамское шоссе, д.30. Корпус 2)</w:t>
      </w:r>
    </w:p>
    <w:p w:rsidR="00F1275A" w:rsidRPr="000668D4" w:rsidRDefault="00063E9E" w:rsidP="00F1275A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0668D4">
        <w:rPr>
          <w:rFonts w:ascii="Times New Roman" w:hAnsi="Times New Roman" w:cs="Times New Roman"/>
          <w:b/>
          <w:sz w:val="44"/>
          <w:u w:val="single"/>
        </w:rPr>
        <w:t xml:space="preserve"> 1.200.000 руб. (Рос.)</w:t>
      </w:r>
      <w:r w:rsidRPr="000668D4">
        <w:rPr>
          <w:rFonts w:ascii="Times New Roman" w:hAnsi="Times New Roman" w:cs="Times New Roman"/>
          <w:b/>
          <w:sz w:val="44"/>
        </w:rPr>
        <w:t xml:space="preserve"> </w:t>
      </w:r>
    </w:p>
    <w:p w:rsidR="00F1275A" w:rsidRPr="000668D4" w:rsidRDefault="00FE104F" w:rsidP="00FE104F">
      <w:pPr>
        <w:rPr>
          <w:rFonts w:ascii="Times New Roman" w:hAnsi="Times New Roman" w:cs="Times New Roman"/>
          <w:b/>
          <w:sz w:val="28"/>
        </w:rPr>
      </w:pPr>
      <w:r w:rsidRPr="000668D4">
        <w:rPr>
          <w:rFonts w:ascii="Times New Roman" w:hAnsi="Times New Roman" w:cs="Times New Roman"/>
          <w:b/>
          <w:sz w:val="28"/>
        </w:rPr>
        <w:t xml:space="preserve">       </w:t>
      </w:r>
      <w:r w:rsidR="00F1275A" w:rsidRPr="000668D4">
        <w:rPr>
          <w:rFonts w:ascii="Times New Roman" w:hAnsi="Times New Roman" w:cs="Times New Roman"/>
          <w:b/>
          <w:sz w:val="32"/>
        </w:rPr>
        <w:t xml:space="preserve">На имя мамы </w:t>
      </w:r>
      <w:proofErr w:type="spellStart"/>
      <w:r w:rsidR="00F1275A" w:rsidRPr="000668D4">
        <w:rPr>
          <w:rFonts w:ascii="Times New Roman" w:hAnsi="Times New Roman" w:cs="Times New Roman"/>
          <w:b/>
          <w:sz w:val="32"/>
        </w:rPr>
        <w:t>Луганчук</w:t>
      </w:r>
      <w:proofErr w:type="spellEnd"/>
      <w:r w:rsidR="00F1275A" w:rsidRPr="000668D4">
        <w:rPr>
          <w:rFonts w:ascii="Times New Roman" w:hAnsi="Times New Roman" w:cs="Times New Roman"/>
          <w:b/>
          <w:sz w:val="32"/>
        </w:rPr>
        <w:t xml:space="preserve"> Ольги Викторовны открыт</w:t>
      </w:r>
      <w:r w:rsidR="00B87C88" w:rsidRPr="000668D4">
        <w:rPr>
          <w:rFonts w:ascii="Times New Roman" w:hAnsi="Times New Roman" w:cs="Times New Roman"/>
          <w:b/>
          <w:sz w:val="32"/>
        </w:rPr>
        <w:t>ы</w:t>
      </w:r>
      <w:r w:rsidR="00F1275A" w:rsidRPr="000668D4">
        <w:rPr>
          <w:rFonts w:ascii="Times New Roman" w:hAnsi="Times New Roman" w:cs="Times New Roman"/>
          <w:b/>
          <w:sz w:val="32"/>
        </w:rPr>
        <w:t xml:space="preserve"> счет</w:t>
      </w:r>
      <w:r w:rsidR="00B87C88" w:rsidRPr="000668D4">
        <w:rPr>
          <w:rFonts w:ascii="Times New Roman" w:hAnsi="Times New Roman" w:cs="Times New Roman"/>
          <w:b/>
          <w:sz w:val="32"/>
        </w:rPr>
        <w:t>а</w:t>
      </w:r>
      <w:r w:rsidR="00F1275A" w:rsidRPr="000668D4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="00F1275A" w:rsidRPr="000668D4">
        <w:rPr>
          <w:rFonts w:ascii="Times New Roman" w:hAnsi="Times New Roman" w:cs="Times New Roman"/>
          <w:b/>
          <w:sz w:val="32"/>
        </w:rPr>
        <w:t>в</w:t>
      </w:r>
      <w:proofErr w:type="gramEnd"/>
      <w:r w:rsidR="00B87C88" w:rsidRPr="000668D4">
        <w:rPr>
          <w:rFonts w:ascii="Times New Roman" w:hAnsi="Times New Roman" w:cs="Times New Roman"/>
          <w:b/>
          <w:sz w:val="32"/>
        </w:rPr>
        <w:t>:</w:t>
      </w:r>
      <w:r w:rsidR="00F1275A" w:rsidRPr="000668D4">
        <w:rPr>
          <w:rFonts w:ascii="Times New Roman" w:hAnsi="Times New Roman" w:cs="Times New Roman"/>
          <w:b/>
          <w:sz w:val="32"/>
        </w:rPr>
        <w:t xml:space="preserve"> </w:t>
      </w:r>
    </w:p>
    <w:p w:rsidR="000668D4" w:rsidRDefault="000668D4" w:rsidP="0050709B">
      <w:pPr>
        <w:jc w:val="center"/>
        <w:rPr>
          <w:b/>
          <w:color w:val="C00000"/>
          <w:sz w:val="24"/>
          <w:u w:val="single"/>
        </w:rPr>
        <w:sectPr w:rsidR="000668D4" w:rsidSect="002625F2">
          <w:type w:val="continuous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A634FE" w:rsidRPr="000668D4" w:rsidRDefault="00F1275A" w:rsidP="0050709B">
      <w:pPr>
        <w:jc w:val="center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0668D4">
        <w:rPr>
          <w:rFonts w:ascii="Times New Roman" w:hAnsi="Times New Roman" w:cs="Times New Roman"/>
          <w:b/>
          <w:color w:val="C00000"/>
          <w:sz w:val="28"/>
          <w:u w:val="single"/>
        </w:rPr>
        <w:lastRenderedPageBreak/>
        <w:t xml:space="preserve">ЗАО «Приднестровский </w:t>
      </w:r>
      <w:r w:rsidR="00742984" w:rsidRPr="000668D4">
        <w:rPr>
          <w:rFonts w:ascii="Times New Roman" w:hAnsi="Times New Roman" w:cs="Times New Roman"/>
          <w:b/>
          <w:color w:val="C00000"/>
          <w:sz w:val="28"/>
          <w:u w:val="single"/>
        </w:rPr>
        <w:t>Сбербанк</w:t>
      </w:r>
      <w:r w:rsidRPr="000668D4">
        <w:rPr>
          <w:rFonts w:ascii="Times New Roman" w:hAnsi="Times New Roman" w:cs="Times New Roman"/>
          <w:b/>
          <w:color w:val="C00000"/>
          <w:sz w:val="28"/>
          <w:u w:val="single"/>
        </w:rPr>
        <w:t>»:</w:t>
      </w:r>
    </w:p>
    <w:p w:rsidR="00742984" w:rsidRPr="000668D4" w:rsidRDefault="000668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0668D4">
        <w:rPr>
          <w:rFonts w:ascii="Times New Roman" w:hAnsi="Times New Roman" w:cs="Times New Roman"/>
          <w:b/>
          <w:sz w:val="28"/>
        </w:rPr>
        <w:t xml:space="preserve">рубль  ПМР </w:t>
      </w:r>
      <w:r w:rsidR="00742984" w:rsidRPr="000668D4">
        <w:rPr>
          <w:rFonts w:ascii="Times New Roman" w:hAnsi="Times New Roman" w:cs="Times New Roman"/>
          <w:b/>
          <w:sz w:val="28"/>
        </w:rPr>
        <w:t>- №2226420000055191</w:t>
      </w:r>
    </w:p>
    <w:p w:rsidR="00742984" w:rsidRPr="000668D4" w:rsidRDefault="000668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742984" w:rsidRPr="000668D4">
        <w:rPr>
          <w:rFonts w:ascii="Times New Roman" w:hAnsi="Times New Roman" w:cs="Times New Roman"/>
          <w:b/>
          <w:sz w:val="28"/>
        </w:rPr>
        <w:t>ДОЛЛАР США - №2226428400001930</w:t>
      </w:r>
    </w:p>
    <w:p w:rsidR="00742984" w:rsidRPr="000668D4" w:rsidRDefault="000668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742984" w:rsidRPr="000668D4">
        <w:rPr>
          <w:rFonts w:ascii="Times New Roman" w:hAnsi="Times New Roman" w:cs="Times New Roman"/>
          <w:b/>
          <w:sz w:val="28"/>
        </w:rPr>
        <w:t>ГРИВНА УКР - №2226429800000029</w:t>
      </w:r>
    </w:p>
    <w:p w:rsidR="00742984" w:rsidRPr="000668D4" w:rsidRDefault="000668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742984" w:rsidRPr="000668D4">
        <w:rPr>
          <w:rFonts w:ascii="Times New Roman" w:hAnsi="Times New Roman" w:cs="Times New Roman"/>
          <w:b/>
          <w:sz w:val="28"/>
        </w:rPr>
        <w:t>ЕВРО  - №2226429780000257</w:t>
      </w:r>
    </w:p>
    <w:p w:rsidR="00742984" w:rsidRPr="000668D4" w:rsidRDefault="000668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742984" w:rsidRPr="000668D4">
        <w:rPr>
          <w:rFonts w:ascii="Times New Roman" w:hAnsi="Times New Roman" w:cs="Times New Roman"/>
          <w:b/>
          <w:sz w:val="28"/>
        </w:rPr>
        <w:t>РОС.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42984" w:rsidRPr="000668D4">
        <w:rPr>
          <w:rFonts w:ascii="Times New Roman" w:hAnsi="Times New Roman" w:cs="Times New Roman"/>
          <w:b/>
          <w:sz w:val="28"/>
        </w:rPr>
        <w:t>РУБЛЬ - №2226426430001916</w:t>
      </w:r>
    </w:p>
    <w:p w:rsidR="00742984" w:rsidRPr="000668D4" w:rsidRDefault="000668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742984" w:rsidRPr="000668D4">
        <w:rPr>
          <w:rFonts w:ascii="Times New Roman" w:hAnsi="Times New Roman" w:cs="Times New Roman"/>
          <w:b/>
          <w:sz w:val="28"/>
        </w:rPr>
        <w:t>МОЛД.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42984" w:rsidRPr="000668D4">
        <w:rPr>
          <w:rFonts w:ascii="Times New Roman" w:hAnsi="Times New Roman" w:cs="Times New Roman"/>
          <w:b/>
          <w:sz w:val="28"/>
        </w:rPr>
        <w:t>ЛЕЙ - №2226424980000045</w:t>
      </w:r>
    </w:p>
    <w:p w:rsidR="00B87C88" w:rsidRPr="00787A14" w:rsidRDefault="00441A41" w:rsidP="00441A4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B042B1">
        <w:rPr>
          <w:rFonts w:ascii="Times New Roman" w:hAnsi="Times New Roman" w:cs="Times New Roman"/>
          <w:b/>
          <w:color w:val="C00000"/>
          <w:sz w:val="24"/>
          <w:u w:val="single"/>
        </w:rPr>
        <w:t>Телефон:</w:t>
      </w:r>
      <w:r w:rsidRPr="00B042B1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787A14">
        <w:rPr>
          <w:rFonts w:ascii="Times New Roman" w:hAnsi="Times New Roman" w:cs="Times New Roman"/>
          <w:b/>
          <w:sz w:val="28"/>
          <w:u w:val="single"/>
        </w:rPr>
        <w:t>+(373)77743701, 060833933</w:t>
      </w:r>
    </w:p>
    <w:p w:rsidR="00F1275A" w:rsidRPr="000668D4" w:rsidRDefault="00B87C88" w:rsidP="00F1275A">
      <w:pPr>
        <w:jc w:val="center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0668D4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F1275A" w:rsidRPr="000668D4">
        <w:rPr>
          <w:rFonts w:ascii="Times New Roman" w:hAnsi="Times New Roman" w:cs="Times New Roman"/>
          <w:b/>
          <w:color w:val="C00000"/>
          <w:sz w:val="28"/>
          <w:u w:val="single"/>
        </w:rPr>
        <w:t>ЗАО «</w:t>
      </w:r>
      <w:r w:rsidRPr="000668D4">
        <w:rPr>
          <w:rFonts w:ascii="Times New Roman" w:hAnsi="Times New Roman" w:cs="Times New Roman"/>
          <w:b/>
          <w:color w:val="C00000"/>
          <w:sz w:val="28"/>
          <w:u w:val="single"/>
        </w:rPr>
        <w:t>Агропромбанк</w:t>
      </w:r>
      <w:r w:rsidR="00F1275A" w:rsidRPr="000668D4">
        <w:rPr>
          <w:rFonts w:ascii="Times New Roman" w:hAnsi="Times New Roman" w:cs="Times New Roman"/>
          <w:b/>
          <w:color w:val="C00000"/>
          <w:sz w:val="28"/>
          <w:u w:val="single"/>
        </w:rPr>
        <w:t>»:</w:t>
      </w:r>
    </w:p>
    <w:p w:rsidR="00F1275A" w:rsidRPr="000668D4" w:rsidRDefault="00F1275A" w:rsidP="00F1275A">
      <w:pPr>
        <w:rPr>
          <w:rFonts w:ascii="Times New Roman" w:hAnsi="Times New Roman" w:cs="Times New Roman"/>
          <w:b/>
          <w:sz w:val="28"/>
        </w:rPr>
      </w:pPr>
      <w:r w:rsidRPr="000668D4">
        <w:rPr>
          <w:rFonts w:ascii="Times New Roman" w:hAnsi="Times New Roman" w:cs="Times New Roman"/>
          <w:b/>
          <w:sz w:val="28"/>
        </w:rPr>
        <w:t xml:space="preserve">рубль </w:t>
      </w:r>
      <w:r w:rsidR="000668D4" w:rsidRPr="000668D4">
        <w:rPr>
          <w:rFonts w:ascii="Times New Roman" w:hAnsi="Times New Roman" w:cs="Times New Roman"/>
          <w:b/>
          <w:sz w:val="28"/>
        </w:rPr>
        <w:t xml:space="preserve"> ПМР </w:t>
      </w:r>
      <w:r w:rsidRPr="000668D4">
        <w:rPr>
          <w:rFonts w:ascii="Times New Roman" w:hAnsi="Times New Roman" w:cs="Times New Roman"/>
          <w:b/>
          <w:sz w:val="28"/>
        </w:rPr>
        <w:t>- №222</w:t>
      </w:r>
      <w:r w:rsidR="00B87C88" w:rsidRPr="000668D4">
        <w:rPr>
          <w:rFonts w:ascii="Times New Roman" w:hAnsi="Times New Roman" w:cs="Times New Roman"/>
          <w:b/>
          <w:sz w:val="28"/>
        </w:rPr>
        <w:t>6050000167140</w:t>
      </w:r>
    </w:p>
    <w:p w:rsidR="00F1275A" w:rsidRPr="000668D4" w:rsidRDefault="00F1275A" w:rsidP="00F1275A">
      <w:pPr>
        <w:rPr>
          <w:rFonts w:ascii="Times New Roman" w:hAnsi="Times New Roman" w:cs="Times New Roman"/>
          <w:b/>
          <w:sz w:val="28"/>
        </w:rPr>
      </w:pPr>
      <w:r w:rsidRPr="000668D4">
        <w:rPr>
          <w:rFonts w:ascii="Times New Roman" w:hAnsi="Times New Roman" w:cs="Times New Roman"/>
          <w:b/>
          <w:sz w:val="28"/>
        </w:rPr>
        <w:t>ДОЛЛАР США - №222</w:t>
      </w:r>
      <w:r w:rsidR="00B87C88" w:rsidRPr="000668D4">
        <w:rPr>
          <w:rFonts w:ascii="Times New Roman" w:hAnsi="Times New Roman" w:cs="Times New Roman"/>
          <w:b/>
          <w:sz w:val="28"/>
        </w:rPr>
        <w:t>6058400205419</w:t>
      </w:r>
    </w:p>
    <w:p w:rsidR="00F1275A" w:rsidRPr="000668D4" w:rsidRDefault="00F1275A" w:rsidP="00F1275A">
      <w:pPr>
        <w:rPr>
          <w:rFonts w:ascii="Times New Roman" w:hAnsi="Times New Roman" w:cs="Times New Roman"/>
          <w:b/>
          <w:sz w:val="28"/>
        </w:rPr>
      </w:pPr>
      <w:r w:rsidRPr="000668D4">
        <w:rPr>
          <w:rFonts w:ascii="Times New Roman" w:hAnsi="Times New Roman" w:cs="Times New Roman"/>
          <w:b/>
          <w:sz w:val="28"/>
        </w:rPr>
        <w:t>ГРИВНА УКР - №2226</w:t>
      </w:r>
      <w:r w:rsidR="00B87C88" w:rsidRPr="000668D4">
        <w:rPr>
          <w:rFonts w:ascii="Times New Roman" w:hAnsi="Times New Roman" w:cs="Times New Roman"/>
          <w:b/>
          <w:sz w:val="28"/>
        </w:rPr>
        <w:t>059800012159</w:t>
      </w:r>
    </w:p>
    <w:p w:rsidR="00F1275A" w:rsidRPr="000668D4" w:rsidRDefault="00F1275A" w:rsidP="00F1275A">
      <w:pPr>
        <w:rPr>
          <w:rFonts w:ascii="Times New Roman" w:hAnsi="Times New Roman" w:cs="Times New Roman"/>
          <w:b/>
          <w:sz w:val="28"/>
        </w:rPr>
      </w:pPr>
      <w:r w:rsidRPr="000668D4">
        <w:rPr>
          <w:rFonts w:ascii="Times New Roman" w:hAnsi="Times New Roman" w:cs="Times New Roman"/>
          <w:b/>
          <w:sz w:val="28"/>
        </w:rPr>
        <w:t>ЕВРО  - №2226</w:t>
      </w:r>
      <w:r w:rsidR="00B87C88" w:rsidRPr="000668D4">
        <w:rPr>
          <w:rFonts w:ascii="Times New Roman" w:hAnsi="Times New Roman" w:cs="Times New Roman"/>
          <w:b/>
          <w:sz w:val="28"/>
        </w:rPr>
        <w:t>059780040395</w:t>
      </w:r>
    </w:p>
    <w:p w:rsidR="00F1275A" w:rsidRPr="000668D4" w:rsidRDefault="00F1275A" w:rsidP="00F1275A">
      <w:pPr>
        <w:rPr>
          <w:rFonts w:ascii="Times New Roman" w:hAnsi="Times New Roman" w:cs="Times New Roman"/>
          <w:b/>
          <w:sz w:val="28"/>
        </w:rPr>
      </w:pPr>
      <w:r w:rsidRPr="000668D4">
        <w:rPr>
          <w:rFonts w:ascii="Times New Roman" w:hAnsi="Times New Roman" w:cs="Times New Roman"/>
          <w:b/>
          <w:sz w:val="28"/>
        </w:rPr>
        <w:t>РОС.</w:t>
      </w:r>
      <w:r w:rsidR="000668D4">
        <w:rPr>
          <w:rFonts w:ascii="Times New Roman" w:hAnsi="Times New Roman" w:cs="Times New Roman"/>
          <w:b/>
          <w:sz w:val="28"/>
        </w:rPr>
        <w:t xml:space="preserve"> </w:t>
      </w:r>
      <w:r w:rsidRPr="000668D4">
        <w:rPr>
          <w:rFonts w:ascii="Times New Roman" w:hAnsi="Times New Roman" w:cs="Times New Roman"/>
          <w:b/>
          <w:sz w:val="28"/>
        </w:rPr>
        <w:t>РУБЛЬ - №2226</w:t>
      </w:r>
      <w:r w:rsidR="00B87C88" w:rsidRPr="000668D4">
        <w:rPr>
          <w:rFonts w:ascii="Times New Roman" w:hAnsi="Times New Roman" w:cs="Times New Roman"/>
          <w:b/>
          <w:sz w:val="28"/>
        </w:rPr>
        <w:t>056430052063</w:t>
      </w:r>
    </w:p>
    <w:p w:rsidR="000668D4" w:rsidRPr="000668D4" w:rsidRDefault="00F1275A">
      <w:pPr>
        <w:rPr>
          <w:rFonts w:ascii="Times New Roman" w:hAnsi="Times New Roman" w:cs="Times New Roman"/>
          <w:b/>
          <w:sz w:val="28"/>
        </w:rPr>
        <w:sectPr w:rsidR="000668D4" w:rsidRPr="000668D4" w:rsidSect="000668D4">
          <w:type w:val="continuous"/>
          <w:pgSz w:w="11906" w:h="16838"/>
          <w:pgMar w:top="720" w:right="282" w:bottom="720" w:left="284" w:header="708" w:footer="708" w:gutter="0"/>
          <w:cols w:num="2" w:space="708"/>
          <w:docGrid w:linePitch="360"/>
        </w:sectPr>
      </w:pPr>
      <w:r w:rsidRPr="000668D4">
        <w:rPr>
          <w:rFonts w:ascii="Times New Roman" w:hAnsi="Times New Roman" w:cs="Times New Roman"/>
          <w:b/>
          <w:sz w:val="28"/>
        </w:rPr>
        <w:t>МОЛД.</w:t>
      </w:r>
      <w:r w:rsidR="000668D4">
        <w:rPr>
          <w:rFonts w:ascii="Times New Roman" w:hAnsi="Times New Roman" w:cs="Times New Roman"/>
          <w:b/>
          <w:sz w:val="28"/>
        </w:rPr>
        <w:t xml:space="preserve"> </w:t>
      </w:r>
      <w:r w:rsidRPr="000668D4">
        <w:rPr>
          <w:rFonts w:ascii="Times New Roman" w:hAnsi="Times New Roman" w:cs="Times New Roman"/>
          <w:b/>
          <w:sz w:val="28"/>
        </w:rPr>
        <w:t>ЛЕЙ - №2226</w:t>
      </w:r>
      <w:r w:rsidR="00B87C88" w:rsidRPr="000668D4">
        <w:rPr>
          <w:rFonts w:ascii="Times New Roman" w:hAnsi="Times New Roman" w:cs="Times New Roman"/>
          <w:b/>
          <w:sz w:val="28"/>
        </w:rPr>
        <w:t>054980017510</w:t>
      </w:r>
    </w:p>
    <w:p w:rsidR="00F1275A" w:rsidRPr="00F1275A" w:rsidRDefault="00F1275A">
      <w:pPr>
        <w:rPr>
          <w:sz w:val="28"/>
        </w:rPr>
      </w:pPr>
    </w:p>
    <w:sectPr w:rsidR="00F1275A" w:rsidRPr="00F1275A" w:rsidSect="000668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984"/>
    <w:rsid w:val="000135E6"/>
    <w:rsid w:val="00063E9E"/>
    <w:rsid w:val="000668D4"/>
    <w:rsid w:val="002505CC"/>
    <w:rsid w:val="002625F2"/>
    <w:rsid w:val="00441A41"/>
    <w:rsid w:val="0050709B"/>
    <w:rsid w:val="00742984"/>
    <w:rsid w:val="00787A14"/>
    <w:rsid w:val="00A00B82"/>
    <w:rsid w:val="00A10134"/>
    <w:rsid w:val="00A634FE"/>
    <w:rsid w:val="00AD635E"/>
    <w:rsid w:val="00B042B1"/>
    <w:rsid w:val="00B54FE8"/>
    <w:rsid w:val="00B87C88"/>
    <w:rsid w:val="00CB56FE"/>
    <w:rsid w:val="00E06351"/>
    <w:rsid w:val="00E95A5D"/>
    <w:rsid w:val="00F1275A"/>
    <w:rsid w:val="00FA5118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10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2019-11-06T11:19:00Z</cp:lastPrinted>
  <dcterms:created xsi:type="dcterms:W3CDTF">2019-10-30T09:25:00Z</dcterms:created>
  <dcterms:modified xsi:type="dcterms:W3CDTF">2019-11-06T11:31:00Z</dcterms:modified>
</cp:coreProperties>
</file>